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417692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17692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0977D4" w:rsidRPr="00417692" w:rsidRDefault="000977D4" w:rsidP="00417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692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417692" w:rsidRPr="00417692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для строительства нежилого здания промышленно-складского назначения</w:t>
      </w:r>
      <w:r w:rsidR="00D37AF4" w:rsidRPr="00417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BF" w:rsidRPr="00417692" w:rsidRDefault="00B836BF" w:rsidP="00B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417692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92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417692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417692" w:rsidRPr="00417692">
        <w:rPr>
          <w:rFonts w:ascii="Times New Roman" w:hAnsi="Times New Roman" w:cs="Times New Roman"/>
          <w:sz w:val="24"/>
          <w:szCs w:val="24"/>
        </w:rPr>
        <w:t>25 сентября</w:t>
      </w:r>
      <w:r w:rsidRPr="00417692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417692">
        <w:rPr>
          <w:rFonts w:ascii="Times New Roman" w:hAnsi="Times New Roman" w:cs="Times New Roman"/>
          <w:sz w:val="24"/>
          <w:szCs w:val="24"/>
        </w:rPr>
        <w:t>201</w:t>
      </w:r>
      <w:r w:rsidR="000977D4" w:rsidRPr="00417692">
        <w:rPr>
          <w:rFonts w:ascii="Times New Roman" w:hAnsi="Times New Roman" w:cs="Times New Roman"/>
          <w:sz w:val="24"/>
          <w:szCs w:val="24"/>
        </w:rPr>
        <w:t>7</w:t>
      </w:r>
      <w:r w:rsidRPr="004176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417692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="00417692" w:rsidRPr="00417692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для строительства нежилого здания промышленно-складского назначения</w:t>
      </w:r>
      <w:r w:rsidR="00546679" w:rsidRPr="00417692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692" w:rsidRPr="00417692" w:rsidRDefault="00D65986" w:rsidP="004176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692">
        <w:rPr>
          <w:rFonts w:ascii="Times New Roman" w:hAnsi="Times New Roman"/>
          <w:b/>
          <w:sz w:val="24"/>
          <w:szCs w:val="24"/>
        </w:rPr>
        <w:t xml:space="preserve">Предмет аукциона: </w:t>
      </w:r>
      <w:r w:rsidR="00417692" w:rsidRPr="00417692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24:58:0318001:1260, общая площадь 2000  кв. м, категория земель – земли населенных пунктов, вид разрешенного использования – размещение объекта промышленного назначения, для размещения промышленных объектов, местоположение: Красноярский край, ЗАТО Железногорск, г</w:t>
      </w:r>
      <w:proofErr w:type="gramStart"/>
      <w:r w:rsidR="00417692" w:rsidRPr="00417692">
        <w:rPr>
          <w:rFonts w:ascii="Times New Roman" w:hAnsi="Times New Roman"/>
          <w:sz w:val="24"/>
          <w:szCs w:val="24"/>
        </w:rPr>
        <w:t>.Ж</w:t>
      </w:r>
      <w:proofErr w:type="gramEnd"/>
      <w:r w:rsidR="00417692" w:rsidRPr="00417692">
        <w:rPr>
          <w:rFonts w:ascii="Times New Roman" w:hAnsi="Times New Roman"/>
          <w:sz w:val="24"/>
          <w:szCs w:val="24"/>
        </w:rPr>
        <w:t>елезногорск, примерно в 45м по направлению на северо-восток от нежилого здания по ул. Южная, 38А, для строительства нежилого здания промышленно-складского назначения. Срок аренды – 18 (восемнадцать) месяцев.</w:t>
      </w:r>
    </w:p>
    <w:p w:rsidR="00B836BF" w:rsidRPr="00417692" w:rsidRDefault="00B836BF" w:rsidP="004176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7692">
        <w:rPr>
          <w:rFonts w:ascii="Times New Roman" w:hAnsi="Times New Roman"/>
          <w:sz w:val="24"/>
          <w:szCs w:val="24"/>
        </w:rPr>
        <w:t xml:space="preserve">Аукцион признан несостоявшимся, в связи с отсутствием предложения о цене предмета аукциона, </w:t>
      </w:r>
      <w:proofErr w:type="gramStart"/>
      <w:r w:rsidRPr="00417692">
        <w:rPr>
          <w:rFonts w:ascii="Times New Roman" w:hAnsi="Times New Roman"/>
          <w:sz w:val="24"/>
          <w:szCs w:val="24"/>
        </w:rPr>
        <w:t>которое</w:t>
      </w:r>
      <w:proofErr w:type="gramEnd"/>
      <w:r w:rsidRPr="00417692">
        <w:rPr>
          <w:rFonts w:ascii="Times New Roman" w:hAnsi="Times New Roman"/>
          <w:sz w:val="24"/>
          <w:szCs w:val="24"/>
        </w:rPr>
        <w:t xml:space="preserve"> предусматривало бы более высокую цену, чем начальная цена предмета аукциона.</w:t>
      </w:r>
    </w:p>
    <w:p w:rsidR="00B836BF" w:rsidRPr="000977D4" w:rsidRDefault="00B836BF" w:rsidP="000977D4">
      <w:pPr>
        <w:pStyle w:val="a4"/>
        <w:ind w:firstLine="709"/>
        <w:jc w:val="both"/>
        <w:rPr>
          <w:b w:val="0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6D3A"/>
    <w:rsid w:val="000D0D19"/>
    <w:rsid w:val="000E1927"/>
    <w:rsid w:val="000F118E"/>
    <w:rsid w:val="00143E38"/>
    <w:rsid w:val="0017038F"/>
    <w:rsid w:val="00253434"/>
    <w:rsid w:val="002E104B"/>
    <w:rsid w:val="002F6DE1"/>
    <w:rsid w:val="003253A7"/>
    <w:rsid w:val="00417692"/>
    <w:rsid w:val="00466EE3"/>
    <w:rsid w:val="004A4BD1"/>
    <w:rsid w:val="005352DF"/>
    <w:rsid w:val="00546679"/>
    <w:rsid w:val="0063017F"/>
    <w:rsid w:val="00661086"/>
    <w:rsid w:val="006B2C28"/>
    <w:rsid w:val="007118E4"/>
    <w:rsid w:val="007741E8"/>
    <w:rsid w:val="007B7401"/>
    <w:rsid w:val="008000F6"/>
    <w:rsid w:val="00846640"/>
    <w:rsid w:val="00877CF4"/>
    <w:rsid w:val="008A47B5"/>
    <w:rsid w:val="008C7DD2"/>
    <w:rsid w:val="008D07FD"/>
    <w:rsid w:val="00962EA4"/>
    <w:rsid w:val="009C1B68"/>
    <w:rsid w:val="009F0F10"/>
    <w:rsid w:val="00B23ED5"/>
    <w:rsid w:val="00B7303A"/>
    <w:rsid w:val="00B836BF"/>
    <w:rsid w:val="00BB7B09"/>
    <w:rsid w:val="00BD5BBE"/>
    <w:rsid w:val="00BF6754"/>
    <w:rsid w:val="00C1762D"/>
    <w:rsid w:val="00D20A11"/>
    <w:rsid w:val="00D308FD"/>
    <w:rsid w:val="00D35EBE"/>
    <w:rsid w:val="00D37AF4"/>
    <w:rsid w:val="00D65986"/>
    <w:rsid w:val="00D701A4"/>
    <w:rsid w:val="00D73B6B"/>
    <w:rsid w:val="00D7406B"/>
    <w:rsid w:val="00DA6111"/>
    <w:rsid w:val="00DF24B9"/>
    <w:rsid w:val="00E07FD4"/>
    <w:rsid w:val="00E11F6D"/>
    <w:rsid w:val="00E16A1B"/>
    <w:rsid w:val="00ED5454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BA1C-14FD-4F0A-96AA-ABD7A596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2016-04-21T01:55:00Z</cp:lastPrinted>
  <dcterms:created xsi:type="dcterms:W3CDTF">2017-09-25T07:16:00Z</dcterms:created>
  <dcterms:modified xsi:type="dcterms:W3CDTF">2017-09-25T07:16:00Z</dcterms:modified>
</cp:coreProperties>
</file>