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087692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29.08.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C79A1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E97B8B">
        <w:rPr>
          <w:rFonts w:ascii="Times New Roman" w:hAnsi="Times New Roman"/>
          <w:sz w:val="22"/>
        </w:rPr>
        <w:t xml:space="preserve">      </w:t>
      </w:r>
      <w:r w:rsidR="00885D3F">
        <w:rPr>
          <w:rFonts w:ascii="Times New Roman" w:hAnsi="Times New Roman"/>
          <w:sz w:val="22"/>
        </w:rPr>
        <w:t xml:space="preserve">      </w:t>
      </w:r>
      <w:r w:rsidR="005B71EE">
        <w:rPr>
          <w:rFonts w:ascii="Times New Roman" w:hAnsi="Times New Roman"/>
          <w:sz w:val="22"/>
        </w:rPr>
        <w:t xml:space="preserve">     </w:t>
      </w:r>
      <w:r w:rsidR="00F931B5">
        <w:rPr>
          <w:rFonts w:ascii="Times New Roman" w:hAnsi="Times New Roman"/>
          <w:sz w:val="22"/>
        </w:rPr>
        <w:t xml:space="preserve">   </w:t>
      </w:r>
      <w:r w:rsidR="00E97B8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     № 311 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523B23" w:rsidRDefault="00877BC6" w:rsidP="00523B23">
      <w:pPr>
        <w:jc w:val="center"/>
        <w:rPr>
          <w:rFonts w:ascii="Times New Roman" w:hAnsi="Times New Roman"/>
          <w:b/>
          <w:sz w:val="22"/>
          <w:szCs w:val="22"/>
        </w:rPr>
      </w:pPr>
    </w:p>
    <w:p w:rsidR="00131A5D" w:rsidRPr="00523B23" w:rsidRDefault="00131A5D" w:rsidP="00523B23">
      <w:pPr>
        <w:jc w:val="center"/>
        <w:rPr>
          <w:rFonts w:ascii="Times New Roman" w:hAnsi="Times New Roman"/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2B4E8F">
        <w:rPr>
          <w:rFonts w:ascii="Times New Roman" w:hAnsi="Times New Roman"/>
          <w:sz w:val="28"/>
          <w:szCs w:val="28"/>
        </w:rPr>
        <w:t>о</w:t>
      </w:r>
      <w:r w:rsidR="00523B23">
        <w:rPr>
          <w:rFonts w:ascii="Times New Roman" w:hAnsi="Times New Roman"/>
          <w:sz w:val="28"/>
          <w:szCs w:val="28"/>
        </w:rPr>
        <w:t>бществу</w:t>
      </w:r>
      <w:r w:rsidR="00523B23" w:rsidRPr="00523B23">
        <w:rPr>
          <w:rFonts w:ascii="Times New Roman" w:hAnsi="Times New Roman"/>
          <w:sz w:val="28"/>
          <w:szCs w:val="28"/>
        </w:rPr>
        <w:t xml:space="preserve"> с ограниченной ответственностью Консалтинговый центр Город,</w:t>
      </w:r>
      <w:r w:rsidR="00523B2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523B23" w:rsidRDefault="006B1D0E" w:rsidP="00523B23">
      <w:pPr>
        <w:jc w:val="center"/>
        <w:rPr>
          <w:rFonts w:ascii="Times New Roman" w:hAnsi="Times New Roman"/>
          <w:sz w:val="22"/>
          <w:szCs w:val="22"/>
        </w:rPr>
      </w:pPr>
    </w:p>
    <w:p w:rsidR="00523B23" w:rsidRPr="00523B23" w:rsidRDefault="00523B23" w:rsidP="00523B23">
      <w:pPr>
        <w:jc w:val="center"/>
        <w:rPr>
          <w:rFonts w:ascii="Times New Roman" w:hAnsi="Times New Roman"/>
          <w:sz w:val="22"/>
          <w:szCs w:val="22"/>
        </w:rPr>
      </w:pPr>
    </w:p>
    <w:p w:rsidR="006D5DD0" w:rsidRDefault="006B1D0E" w:rsidP="0008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523B23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2B4E8F">
        <w:rPr>
          <w:rFonts w:ascii="Times New Roman" w:hAnsi="Times New Roman"/>
          <w:sz w:val="28"/>
          <w:szCs w:val="28"/>
        </w:rPr>
        <w:t>директора о</w:t>
      </w:r>
      <w:r w:rsidR="00523B23">
        <w:rPr>
          <w:rFonts w:ascii="Times New Roman" w:hAnsi="Times New Roman"/>
          <w:sz w:val="28"/>
          <w:szCs w:val="28"/>
        </w:rPr>
        <w:t>бщества</w:t>
      </w:r>
      <w:r w:rsidR="00523B23" w:rsidRPr="00523B23">
        <w:rPr>
          <w:rFonts w:ascii="Times New Roman" w:hAnsi="Times New Roman"/>
          <w:sz w:val="28"/>
          <w:szCs w:val="28"/>
        </w:rPr>
        <w:t xml:space="preserve"> с ограниченной ответственностью Консалтинговый центр Город</w:t>
      </w:r>
      <w:r w:rsidR="00523B23" w:rsidRPr="004674A9">
        <w:rPr>
          <w:rFonts w:ascii="Times New Roman" w:hAnsi="Times New Roman"/>
          <w:sz w:val="28"/>
          <w:szCs w:val="28"/>
        </w:rPr>
        <w:t xml:space="preserve"> </w:t>
      </w:r>
      <w:r w:rsidR="004674A9" w:rsidRPr="004674A9">
        <w:rPr>
          <w:rFonts w:ascii="Times New Roman" w:hAnsi="Times New Roman"/>
          <w:sz w:val="28"/>
          <w:szCs w:val="28"/>
        </w:rPr>
        <w:t>(</w:t>
      </w:r>
      <w:r w:rsidR="00523B23">
        <w:rPr>
          <w:rFonts w:ascii="Times New Roman" w:hAnsi="Times New Roman"/>
          <w:sz w:val="28"/>
          <w:szCs w:val="28"/>
        </w:rPr>
        <w:t>ОГРН</w:t>
      </w:r>
      <w:r w:rsidR="00E91FCE" w:rsidRPr="00E91FCE">
        <w:rPr>
          <w:rFonts w:ascii="Times New Roman" w:hAnsi="Times New Roman"/>
          <w:sz w:val="28"/>
          <w:szCs w:val="28"/>
        </w:rPr>
        <w:t xml:space="preserve"> </w:t>
      </w:r>
      <w:r w:rsidR="00523B23" w:rsidRPr="00523B23">
        <w:rPr>
          <w:rFonts w:ascii="Times New Roman" w:hAnsi="Times New Roman"/>
          <w:sz w:val="28"/>
          <w:szCs w:val="28"/>
        </w:rPr>
        <w:t>1192468019028</w:t>
      </w:r>
      <w:r w:rsidR="00E91FCE" w:rsidRPr="00E91FCE">
        <w:rPr>
          <w:rFonts w:ascii="Times New Roman" w:hAnsi="Times New Roman"/>
          <w:sz w:val="28"/>
          <w:szCs w:val="28"/>
        </w:rPr>
        <w:t xml:space="preserve">, ИНН </w:t>
      </w:r>
      <w:r w:rsidR="00523B23" w:rsidRPr="00523B23">
        <w:rPr>
          <w:rFonts w:ascii="Times New Roman" w:hAnsi="Times New Roman"/>
          <w:sz w:val="28"/>
          <w:szCs w:val="28"/>
        </w:rPr>
        <w:t>2452047223</w:t>
      </w:r>
      <w:r w:rsidR="004674A9" w:rsidRPr="004674A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22788F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22788F">
        <w:rPr>
          <w:rFonts w:ascii="Times New Roman" w:hAnsi="Times New Roman"/>
          <w:sz w:val="28"/>
          <w:szCs w:val="28"/>
        </w:rPr>
        <w:t xml:space="preserve">№ </w:t>
      </w:r>
      <w:r w:rsidR="0022788F" w:rsidRPr="0022788F">
        <w:rPr>
          <w:rFonts w:ascii="Times New Roman" w:hAnsi="Times New Roman"/>
          <w:sz w:val="28"/>
          <w:szCs w:val="28"/>
        </w:rPr>
        <w:t>258</w:t>
      </w:r>
      <w:r w:rsidR="00A40B3C" w:rsidRPr="0022788F">
        <w:rPr>
          <w:rFonts w:ascii="Times New Roman" w:hAnsi="Times New Roman"/>
          <w:sz w:val="28"/>
          <w:szCs w:val="28"/>
        </w:rPr>
        <w:t xml:space="preserve"> от </w:t>
      </w:r>
      <w:r w:rsidR="00BA6BB4" w:rsidRPr="0022788F">
        <w:rPr>
          <w:rFonts w:ascii="Times New Roman" w:hAnsi="Times New Roman"/>
          <w:sz w:val="28"/>
          <w:szCs w:val="28"/>
        </w:rPr>
        <w:t>23</w:t>
      </w:r>
      <w:r w:rsidR="00004084" w:rsidRPr="0022788F">
        <w:rPr>
          <w:rFonts w:ascii="Times New Roman" w:hAnsi="Times New Roman"/>
          <w:sz w:val="28"/>
          <w:szCs w:val="28"/>
        </w:rPr>
        <w:t>.0</w:t>
      </w:r>
      <w:r w:rsidR="00523B23" w:rsidRPr="0022788F">
        <w:rPr>
          <w:rFonts w:ascii="Times New Roman" w:hAnsi="Times New Roman"/>
          <w:sz w:val="28"/>
          <w:szCs w:val="28"/>
        </w:rPr>
        <w:t>8</w:t>
      </w:r>
      <w:r w:rsidR="006C79A1" w:rsidRPr="0022788F">
        <w:rPr>
          <w:rFonts w:ascii="Times New Roman" w:hAnsi="Times New Roman"/>
          <w:sz w:val="28"/>
          <w:szCs w:val="28"/>
        </w:rPr>
        <w:t>.2019</w:t>
      </w:r>
      <w:r w:rsidR="00A40B3C" w:rsidRPr="0022788F">
        <w:rPr>
          <w:rFonts w:ascii="Times New Roman" w:hAnsi="Times New Roman"/>
          <w:sz w:val="28"/>
          <w:szCs w:val="28"/>
        </w:rPr>
        <w:t xml:space="preserve"> </w:t>
      </w:r>
      <w:r w:rsidR="008160D5" w:rsidRPr="0022788F">
        <w:rPr>
          <w:rFonts w:ascii="Times New Roman" w:hAnsi="Times New Roman"/>
          <w:sz w:val="28"/>
          <w:szCs w:val="28"/>
        </w:rPr>
        <w:t>по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08121F">
      <w:pPr>
        <w:tabs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4F4E82">
        <w:rPr>
          <w:rFonts w:ascii="Times New Roman" w:hAnsi="Times New Roman"/>
          <w:bCs/>
          <w:sz w:val="28"/>
          <w:szCs w:val="28"/>
        </w:rPr>
        <w:t xml:space="preserve"> </w:t>
      </w:r>
      <w:r w:rsidR="002B4E8F">
        <w:rPr>
          <w:rFonts w:ascii="Times New Roman" w:hAnsi="Times New Roman"/>
          <w:sz w:val="28"/>
          <w:szCs w:val="28"/>
        </w:rPr>
        <w:t>о</w:t>
      </w:r>
      <w:r w:rsidR="00523B23">
        <w:rPr>
          <w:rFonts w:ascii="Times New Roman" w:hAnsi="Times New Roman"/>
          <w:sz w:val="28"/>
          <w:szCs w:val="28"/>
        </w:rPr>
        <w:t>бществу</w:t>
      </w:r>
      <w:r w:rsidR="00523B23" w:rsidRPr="00523B23">
        <w:rPr>
          <w:rFonts w:ascii="Times New Roman" w:hAnsi="Times New Roman"/>
          <w:sz w:val="28"/>
          <w:szCs w:val="28"/>
        </w:rPr>
        <w:t xml:space="preserve"> с ограниченной ответственностью Консалтинговый центр Город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</w:t>
      </w:r>
      <w:r w:rsidR="006B1D0E" w:rsidRPr="005C2EC0">
        <w:rPr>
          <w:rFonts w:ascii="Times New Roman" w:hAnsi="Times New Roman"/>
          <w:sz w:val="28"/>
          <w:szCs w:val="28"/>
        </w:rPr>
        <w:lastRenderedPageBreak/>
        <w:t xml:space="preserve">предпринимательства, 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08121F">
        <w:rPr>
          <w:rFonts w:ascii="Times New Roman" w:hAnsi="Times New Roman"/>
          <w:sz w:val="28"/>
          <w:szCs w:val="28"/>
        </w:rPr>
        <w:t>комнаты 5,</w:t>
      </w:r>
      <w:r w:rsidR="00523B23" w:rsidRPr="00523B23">
        <w:rPr>
          <w:rFonts w:ascii="Times New Roman" w:hAnsi="Times New Roman"/>
          <w:sz w:val="28"/>
          <w:szCs w:val="28"/>
        </w:rPr>
        <w:t xml:space="preserve"> 6 (согласно техническому паспорту на здание от 08.10.2003), </w:t>
      </w:r>
      <w:r w:rsidR="004F4E82">
        <w:rPr>
          <w:rFonts w:ascii="Times New Roman" w:hAnsi="Times New Roman"/>
          <w:sz w:val="28"/>
          <w:szCs w:val="28"/>
        </w:rPr>
        <w:t xml:space="preserve">общей </w:t>
      </w:r>
      <w:r w:rsidR="00523B23" w:rsidRPr="00523B23">
        <w:rPr>
          <w:rFonts w:ascii="Times New Roman" w:hAnsi="Times New Roman"/>
          <w:sz w:val="28"/>
          <w:szCs w:val="28"/>
        </w:rPr>
        <w:t xml:space="preserve">площадью </w:t>
      </w:r>
      <w:r w:rsidR="004F4E82">
        <w:rPr>
          <w:rFonts w:ascii="Times New Roman" w:hAnsi="Times New Roman"/>
          <w:sz w:val="28"/>
          <w:szCs w:val="28"/>
        </w:rPr>
        <w:t>38,7</w:t>
      </w:r>
      <w:r w:rsidR="00523B23" w:rsidRPr="00523B23">
        <w:rPr>
          <w:rFonts w:ascii="Times New Roman" w:hAnsi="Times New Roman"/>
          <w:sz w:val="28"/>
          <w:szCs w:val="28"/>
        </w:rPr>
        <w:t xml:space="preserve"> кв. метр</w:t>
      </w:r>
      <w:r w:rsidR="004F4E82">
        <w:rPr>
          <w:rFonts w:ascii="Times New Roman" w:hAnsi="Times New Roman"/>
          <w:sz w:val="28"/>
          <w:szCs w:val="28"/>
        </w:rPr>
        <w:t>а</w:t>
      </w:r>
      <w:r w:rsidR="00523B23" w:rsidRPr="00523B23">
        <w:rPr>
          <w:rFonts w:ascii="Times New Roman" w:hAnsi="Times New Roman"/>
          <w:sz w:val="28"/>
          <w:szCs w:val="28"/>
        </w:rPr>
        <w:t>, первого этажа нежилого здания с кадастровым номером 24:58:0000000:3358, расположенного по адресу: Российская Федерация, Красноярский край, ЗАТО Железногорск, г. Железногорск, ул.</w:t>
      </w:r>
      <w:r w:rsidR="004F4E82">
        <w:rPr>
          <w:rFonts w:ascii="Times New Roman" w:hAnsi="Times New Roman"/>
          <w:sz w:val="28"/>
          <w:szCs w:val="28"/>
        </w:rPr>
        <w:t> </w:t>
      </w:r>
      <w:r w:rsidR="00523B23" w:rsidRPr="00523B23">
        <w:rPr>
          <w:rFonts w:ascii="Times New Roman" w:hAnsi="Times New Roman"/>
          <w:sz w:val="28"/>
          <w:szCs w:val="28"/>
        </w:rPr>
        <w:t>Восточная, д.26А</w:t>
      </w:r>
      <w:r w:rsidR="00074FA5" w:rsidRPr="004674A9">
        <w:rPr>
          <w:rFonts w:ascii="Times New Roman" w:hAnsi="Times New Roman"/>
          <w:sz w:val="28"/>
          <w:szCs w:val="28"/>
        </w:rPr>
        <w:t xml:space="preserve">, </w:t>
      </w:r>
      <w:r w:rsidR="006A5383" w:rsidRPr="004674A9">
        <w:rPr>
          <w:rFonts w:ascii="Times New Roman" w:hAnsi="Times New Roman"/>
          <w:sz w:val="28"/>
          <w:szCs w:val="28"/>
        </w:rPr>
        <w:t xml:space="preserve">для </w:t>
      </w:r>
      <w:r w:rsidR="00523B23">
        <w:rPr>
          <w:rFonts w:ascii="Times New Roman" w:hAnsi="Times New Roman"/>
          <w:sz w:val="28"/>
          <w:szCs w:val="28"/>
        </w:rPr>
        <w:t>осуществления</w:t>
      </w:r>
      <w:r w:rsidR="00523B23" w:rsidRPr="00523B23">
        <w:rPr>
          <w:rFonts w:ascii="Times New Roman" w:hAnsi="Times New Roman"/>
          <w:sz w:val="28"/>
          <w:szCs w:val="28"/>
        </w:rPr>
        <w:t xml:space="preserve"> деятел</w:t>
      </w:r>
      <w:r w:rsidR="00523B23">
        <w:rPr>
          <w:rFonts w:ascii="Times New Roman" w:hAnsi="Times New Roman"/>
          <w:sz w:val="28"/>
          <w:szCs w:val="28"/>
        </w:rPr>
        <w:t>ьности в области права, оказания</w:t>
      </w:r>
      <w:r w:rsidR="00523B23" w:rsidRPr="00523B23">
        <w:rPr>
          <w:rFonts w:ascii="Times New Roman" w:hAnsi="Times New Roman"/>
          <w:sz w:val="28"/>
          <w:szCs w:val="28"/>
        </w:rPr>
        <w:t xml:space="preserve"> услуг в области бухгалтерского учета</w:t>
      </w:r>
      <w:r w:rsidR="009161A2">
        <w:rPr>
          <w:rFonts w:ascii="Times New Roman" w:hAnsi="Times New Roman"/>
          <w:sz w:val="28"/>
          <w:szCs w:val="28"/>
        </w:rPr>
        <w:t>,</w:t>
      </w:r>
      <w:r w:rsidR="005A58C8" w:rsidRPr="004674A9">
        <w:rPr>
          <w:rFonts w:ascii="Times New Roman" w:hAnsi="Times New Roman"/>
          <w:sz w:val="28"/>
          <w:szCs w:val="28"/>
        </w:rPr>
        <w:t xml:space="preserve"> </w:t>
      </w:r>
      <w:r w:rsidR="00975EE5">
        <w:rPr>
          <w:rFonts w:ascii="Times New Roman" w:hAnsi="Times New Roman"/>
          <w:sz w:val="28"/>
          <w:szCs w:val="28"/>
        </w:rPr>
        <w:t xml:space="preserve">на </w:t>
      </w:r>
      <w:r w:rsidR="00523B23">
        <w:rPr>
          <w:rFonts w:ascii="Times New Roman" w:hAnsi="Times New Roman"/>
          <w:sz w:val="28"/>
          <w:szCs w:val="28"/>
        </w:rPr>
        <w:t>10 (десять) лет.</w:t>
      </w:r>
    </w:p>
    <w:p w:rsidR="004E1604" w:rsidRDefault="006B1D0E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2B4E8F">
        <w:rPr>
          <w:rFonts w:ascii="Times New Roman" w:hAnsi="Times New Roman"/>
          <w:sz w:val="28"/>
          <w:szCs w:val="28"/>
        </w:rPr>
        <w:t>о</w:t>
      </w:r>
      <w:r w:rsidR="00523B23">
        <w:rPr>
          <w:rFonts w:ascii="Times New Roman" w:hAnsi="Times New Roman"/>
          <w:sz w:val="28"/>
          <w:szCs w:val="28"/>
        </w:rPr>
        <w:t>бщество</w:t>
      </w:r>
      <w:r w:rsidR="00523B23" w:rsidRPr="00523B23">
        <w:rPr>
          <w:rFonts w:ascii="Times New Roman" w:hAnsi="Times New Roman"/>
          <w:sz w:val="28"/>
          <w:szCs w:val="28"/>
        </w:rPr>
        <w:t xml:space="preserve"> с ограниченной ответственностью Консалтинговый центр Город</w:t>
      </w:r>
      <w:r w:rsidR="00523B23" w:rsidRPr="004674A9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 w:rsidR="00523B23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2B4E8F">
        <w:rPr>
          <w:rFonts w:ascii="Times New Roman" w:hAnsi="Times New Roman"/>
          <w:sz w:val="28"/>
          <w:szCs w:val="28"/>
        </w:rPr>
        <w:t>о</w:t>
      </w:r>
      <w:r w:rsidR="00523B23">
        <w:rPr>
          <w:rFonts w:ascii="Times New Roman" w:hAnsi="Times New Roman"/>
          <w:sz w:val="28"/>
          <w:szCs w:val="28"/>
        </w:rPr>
        <w:t>бществом</w:t>
      </w:r>
      <w:r w:rsidR="00523B23" w:rsidRPr="00523B23">
        <w:rPr>
          <w:rFonts w:ascii="Times New Roman" w:hAnsi="Times New Roman"/>
          <w:sz w:val="28"/>
          <w:szCs w:val="28"/>
        </w:rPr>
        <w:t xml:space="preserve"> с ограниченной ответственностью Консалтинговый центр Город</w:t>
      </w:r>
      <w:r w:rsidR="00004084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594">
        <w:rPr>
          <w:rFonts w:ascii="Times New Roman" w:hAnsi="Times New Roman"/>
          <w:sz w:val="28"/>
          <w:szCs w:val="28"/>
        </w:rPr>
        <w:t>5. 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C40902" w:rsidRPr="00144EB9" w:rsidRDefault="00C40902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186594">
      <w:pPr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186594">
      <w:pPr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885D3F" w:rsidRPr="003F27A7" w:rsidRDefault="00885D3F" w:rsidP="00885D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</w:p>
    <w:p w:rsidR="00885D3F" w:rsidRPr="00F15ED6" w:rsidRDefault="00885D3F" w:rsidP="00885D3F">
      <w:pPr>
        <w:jc w:val="both"/>
        <w:rPr>
          <w:rFonts w:ascii="Times New Roman" w:hAnsi="Times New Roman"/>
          <w:sz w:val="28"/>
        </w:rPr>
      </w:pPr>
      <w:r w:rsidRPr="003F27A7">
        <w:rPr>
          <w:rFonts w:ascii="Times New Roman" w:hAnsi="Times New Roman"/>
          <w:sz w:val="28"/>
        </w:rPr>
        <w:t>Главы ЗАТО г. Железногорск</w:t>
      </w:r>
      <w:r w:rsidRPr="003F27A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</w:t>
      </w:r>
      <w:r w:rsidR="002E4106">
        <w:rPr>
          <w:rFonts w:ascii="Times New Roman" w:hAnsi="Times New Roman"/>
          <w:sz w:val="28"/>
        </w:rPr>
        <w:t xml:space="preserve">                              С.Е. Пешков</w:t>
      </w:r>
    </w:p>
    <w:p w:rsidR="002700C5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701824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701824" w:rsidSect="00C40902">
          <w:headerReference w:type="even" r:id="rId8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701824" w:rsidRPr="00330D56" w:rsidRDefault="00701824" w:rsidP="00CC0473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701824" w:rsidRPr="00330D56" w:rsidSect="00701824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C4" w:rsidRDefault="00F72FC4">
      <w:r>
        <w:separator/>
      </w:r>
    </w:p>
  </w:endnote>
  <w:endnote w:type="continuationSeparator" w:id="0">
    <w:p w:rsidR="00F72FC4" w:rsidRDefault="00F7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C4" w:rsidRDefault="00F72FC4">
      <w:r>
        <w:separator/>
      </w:r>
    </w:p>
  </w:footnote>
  <w:footnote w:type="continuationSeparator" w:id="0">
    <w:p w:rsidR="00F72FC4" w:rsidRDefault="00F72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C59D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084"/>
    <w:rsid w:val="000117D1"/>
    <w:rsid w:val="00024F68"/>
    <w:rsid w:val="00036906"/>
    <w:rsid w:val="00052BD4"/>
    <w:rsid w:val="00074FA5"/>
    <w:rsid w:val="00076BFE"/>
    <w:rsid w:val="0008121F"/>
    <w:rsid w:val="00087692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73C7C"/>
    <w:rsid w:val="00175B1C"/>
    <w:rsid w:val="00176460"/>
    <w:rsid w:val="00186594"/>
    <w:rsid w:val="0019083B"/>
    <w:rsid w:val="0019141D"/>
    <w:rsid w:val="001A1604"/>
    <w:rsid w:val="001A4977"/>
    <w:rsid w:val="001B112F"/>
    <w:rsid w:val="001B264F"/>
    <w:rsid w:val="001C05DF"/>
    <w:rsid w:val="001C6EA8"/>
    <w:rsid w:val="001C7DAF"/>
    <w:rsid w:val="001D31F9"/>
    <w:rsid w:val="001E179F"/>
    <w:rsid w:val="001E5EDC"/>
    <w:rsid w:val="002071B0"/>
    <w:rsid w:val="00207BDB"/>
    <w:rsid w:val="002152E0"/>
    <w:rsid w:val="0022788F"/>
    <w:rsid w:val="00241A37"/>
    <w:rsid w:val="00242F53"/>
    <w:rsid w:val="00251A36"/>
    <w:rsid w:val="002700C5"/>
    <w:rsid w:val="00284E54"/>
    <w:rsid w:val="002A664A"/>
    <w:rsid w:val="002B4E8F"/>
    <w:rsid w:val="002B75E2"/>
    <w:rsid w:val="002C7192"/>
    <w:rsid w:val="002D56B3"/>
    <w:rsid w:val="002E1118"/>
    <w:rsid w:val="002E4106"/>
    <w:rsid w:val="002F205A"/>
    <w:rsid w:val="002F3FA4"/>
    <w:rsid w:val="00302A69"/>
    <w:rsid w:val="00317E64"/>
    <w:rsid w:val="00320BBA"/>
    <w:rsid w:val="00327B0A"/>
    <w:rsid w:val="00330D56"/>
    <w:rsid w:val="00331FD7"/>
    <w:rsid w:val="00353767"/>
    <w:rsid w:val="00362996"/>
    <w:rsid w:val="00366F85"/>
    <w:rsid w:val="003743BC"/>
    <w:rsid w:val="0039522E"/>
    <w:rsid w:val="003A069B"/>
    <w:rsid w:val="003A14A7"/>
    <w:rsid w:val="003C6EE5"/>
    <w:rsid w:val="003E294C"/>
    <w:rsid w:val="003E3551"/>
    <w:rsid w:val="003E4C29"/>
    <w:rsid w:val="003F2A28"/>
    <w:rsid w:val="00405605"/>
    <w:rsid w:val="004077EB"/>
    <w:rsid w:val="00410798"/>
    <w:rsid w:val="0042779B"/>
    <w:rsid w:val="00427898"/>
    <w:rsid w:val="00430714"/>
    <w:rsid w:val="004322BB"/>
    <w:rsid w:val="00433EFA"/>
    <w:rsid w:val="00454274"/>
    <w:rsid w:val="00456EFF"/>
    <w:rsid w:val="004674A9"/>
    <w:rsid w:val="00477628"/>
    <w:rsid w:val="00477DD0"/>
    <w:rsid w:val="00482672"/>
    <w:rsid w:val="00486B0B"/>
    <w:rsid w:val="00491E49"/>
    <w:rsid w:val="00492B4C"/>
    <w:rsid w:val="00494553"/>
    <w:rsid w:val="004B0BD6"/>
    <w:rsid w:val="004B64FB"/>
    <w:rsid w:val="004E1604"/>
    <w:rsid w:val="004F17A3"/>
    <w:rsid w:val="004F4E82"/>
    <w:rsid w:val="004F7323"/>
    <w:rsid w:val="00507DDD"/>
    <w:rsid w:val="00512C36"/>
    <w:rsid w:val="00523B23"/>
    <w:rsid w:val="00531040"/>
    <w:rsid w:val="005420B4"/>
    <w:rsid w:val="00551D85"/>
    <w:rsid w:val="00552273"/>
    <w:rsid w:val="0055364C"/>
    <w:rsid w:val="00555308"/>
    <w:rsid w:val="00561452"/>
    <w:rsid w:val="00562FA0"/>
    <w:rsid w:val="00571464"/>
    <w:rsid w:val="00583FD2"/>
    <w:rsid w:val="005A0A6B"/>
    <w:rsid w:val="005A58C8"/>
    <w:rsid w:val="005B71EE"/>
    <w:rsid w:val="005C0318"/>
    <w:rsid w:val="005C2EC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5AF0"/>
    <w:rsid w:val="0069615F"/>
    <w:rsid w:val="006A3C38"/>
    <w:rsid w:val="006A5383"/>
    <w:rsid w:val="006B1D0E"/>
    <w:rsid w:val="006C79A1"/>
    <w:rsid w:val="006D5CF6"/>
    <w:rsid w:val="006D5DD0"/>
    <w:rsid w:val="006F268F"/>
    <w:rsid w:val="00701824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4BF9"/>
    <w:rsid w:val="00765327"/>
    <w:rsid w:val="007718ED"/>
    <w:rsid w:val="00772CD0"/>
    <w:rsid w:val="0078650A"/>
    <w:rsid w:val="007914EC"/>
    <w:rsid w:val="007A2298"/>
    <w:rsid w:val="007A2C30"/>
    <w:rsid w:val="007B119B"/>
    <w:rsid w:val="007B29C3"/>
    <w:rsid w:val="007B46E7"/>
    <w:rsid w:val="007D308C"/>
    <w:rsid w:val="007E3950"/>
    <w:rsid w:val="00804393"/>
    <w:rsid w:val="008160D5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85D3F"/>
    <w:rsid w:val="008C1277"/>
    <w:rsid w:val="008C3683"/>
    <w:rsid w:val="008D73AC"/>
    <w:rsid w:val="008E4584"/>
    <w:rsid w:val="008F2228"/>
    <w:rsid w:val="008F5191"/>
    <w:rsid w:val="00905ED3"/>
    <w:rsid w:val="009161A2"/>
    <w:rsid w:val="00921B0A"/>
    <w:rsid w:val="009255FA"/>
    <w:rsid w:val="009356E0"/>
    <w:rsid w:val="00954FD9"/>
    <w:rsid w:val="00971A3F"/>
    <w:rsid w:val="00975EE5"/>
    <w:rsid w:val="009872E5"/>
    <w:rsid w:val="009A0500"/>
    <w:rsid w:val="009B49A1"/>
    <w:rsid w:val="009C6A2B"/>
    <w:rsid w:val="009F730B"/>
    <w:rsid w:val="00A04FF9"/>
    <w:rsid w:val="00A117F4"/>
    <w:rsid w:val="00A128BC"/>
    <w:rsid w:val="00A13A32"/>
    <w:rsid w:val="00A30DD9"/>
    <w:rsid w:val="00A40B3C"/>
    <w:rsid w:val="00A5566D"/>
    <w:rsid w:val="00A55733"/>
    <w:rsid w:val="00A73D48"/>
    <w:rsid w:val="00A80FC1"/>
    <w:rsid w:val="00A82515"/>
    <w:rsid w:val="00A879FE"/>
    <w:rsid w:val="00AA2ED6"/>
    <w:rsid w:val="00AB0D9F"/>
    <w:rsid w:val="00AB3E07"/>
    <w:rsid w:val="00AC4D82"/>
    <w:rsid w:val="00AF5826"/>
    <w:rsid w:val="00B060CF"/>
    <w:rsid w:val="00B10739"/>
    <w:rsid w:val="00B35984"/>
    <w:rsid w:val="00B572C3"/>
    <w:rsid w:val="00B71919"/>
    <w:rsid w:val="00B87345"/>
    <w:rsid w:val="00B87854"/>
    <w:rsid w:val="00BA6BB4"/>
    <w:rsid w:val="00BA7CBD"/>
    <w:rsid w:val="00BC59DB"/>
    <w:rsid w:val="00BC749E"/>
    <w:rsid w:val="00C05D91"/>
    <w:rsid w:val="00C15C37"/>
    <w:rsid w:val="00C40902"/>
    <w:rsid w:val="00C94BE9"/>
    <w:rsid w:val="00CA1CB7"/>
    <w:rsid w:val="00CA30D6"/>
    <w:rsid w:val="00CA7E69"/>
    <w:rsid w:val="00CB39FC"/>
    <w:rsid w:val="00CB644A"/>
    <w:rsid w:val="00CC0473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D87"/>
    <w:rsid w:val="00D33F37"/>
    <w:rsid w:val="00D43A69"/>
    <w:rsid w:val="00D5485C"/>
    <w:rsid w:val="00D70D11"/>
    <w:rsid w:val="00D8181F"/>
    <w:rsid w:val="00D94F56"/>
    <w:rsid w:val="00DA6C19"/>
    <w:rsid w:val="00DB65E9"/>
    <w:rsid w:val="00DC5395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861E6"/>
    <w:rsid w:val="00E91344"/>
    <w:rsid w:val="00E91FCE"/>
    <w:rsid w:val="00E96511"/>
    <w:rsid w:val="00E97B8B"/>
    <w:rsid w:val="00EA3D5D"/>
    <w:rsid w:val="00EA74F4"/>
    <w:rsid w:val="00EB3151"/>
    <w:rsid w:val="00EB4788"/>
    <w:rsid w:val="00EC06FE"/>
    <w:rsid w:val="00ED0DC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2FC4"/>
    <w:rsid w:val="00F73BE8"/>
    <w:rsid w:val="00F77C88"/>
    <w:rsid w:val="00F82552"/>
    <w:rsid w:val="00F82A1C"/>
    <w:rsid w:val="00F87229"/>
    <w:rsid w:val="00F931B5"/>
    <w:rsid w:val="00FA187F"/>
    <w:rsid w:val="00FA7C68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70182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701824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7018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38</cp:revision>
  <cp:lastPrinted>2019-08-23T08:47:00Z</cp:lastPrinted>
  <dcterms:created xsi:type="dcterms:W3CDTF">2018-10-01T09:59:00Z</dcterms:created>
  <dcterms:modified xsi:type="dcterms:W3CDTF">2019-08-30T03:36:00Z</dcterms:modified>
</cp:coreProperties>
</file>