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0" w:rsidRPr="00F336DE" w:rsidRDefault="00AE1460" w:rsidP="00F336DE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F336DE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AE1460" w:rsidRPr="00F336DE" w:rsidRDefault="00AE1460" w:rsidP="00F336DE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F336DE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AE1460" w:rsidRPr="00F336DE" w:rsidRDefault="00AE1460" w:rsidP="00F336DE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F336DE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F336DE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AE1460" w:rsidRPr="00F336DE" w:rsidRDefault="00AE1460" w:rsidP="00F336D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6718D9" w:rsidRPr="00F336DE" w:rsidRDefault="00AE1460" w:rsidP="00F336D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>ПОСТАНОВЛЕНИЕ</w:t>
      </w:r>
    </w:p>
    <w:p w:rsidR="00AE1460" w:rsidRPr="00F336DE" w:rsidRDefault="007808C4" w:rsidP="00F33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>16.11</w:t>
      </w:r>
      <w:r w:rsidR="00AE1460" w:rsidRPr="00F336DE">
        <w:rPr>
          <w:rFonts w:ascii="Arial" w:hAnsi="Arial" w:cs="Arial"/>
          <w:sz w:val="24"/>
          <w:szCs w:val="24"/>
        </w:rPr>
        <w:t>.2020</w:t>
      </w:r>
      <w:r w:rsidR="00AE1460" w:rsidRPr="00F336DE">
        <w:rPr>
          <w:rFonts w:ascii="Arial" w:hAnsi="Arial" w:cs="Arial"/>
          <w:sz w:val="24"/>
          <w:szCs w:val="24"/>
        </w:rPr>
        <w:tab/>
      </w:r>
      <w:r w:rsidR="00AE1460" w:rsidRPr="00F336DE">
        <w:rPr>
          <w:rFonts w:ascii="Arial" w:hAnsi="Arial" w:cs="Arial"/>
          <w:sz w:val="24"/>
          <w:szCs w:val="24"/>
        </w:rPr>
        <w:tab/>
      </w:r>
      <w:r w:rsidR="00AE1460" w:rsidRPr="00F336DE">
        <w:rPr>
          <w:rFonts w:ascii="Arial" w:hAnsi="Arial" w:cs="Arial"/>
          <w:sz w:val="24"/>
          <w:szCs w:val="24"/>
        </w:rPr>
        <w:tab/>
      </w:r>
      <w:r w:rsidR="00AE1460" w:rsidRPr="00F336DE">
        <w:rPr>
          <w:rFonts w:ascii="Arial" w:hAnsi="Arial" w:cs="Arial"/>
          <w:sz w:val="24"/>
          <w:szCs w:val="24"/>
        </w:rPr>
        <w:tab/>
      </w:r>
      <w:r w:rsidR="00AE1460" w:rsidRPr="00F336DE">
        <w:rPr>
          <w:rFonts w:ascii="Arial" w:hAnsi="Arial" w:cs="Arial"/>
          <w:sz w:val="24"/>
          <w:szCs w:val="24"/>
        </w:rPr>
        <w:tab/>
      </w:r>
      <w:r w:rsidR="00AE1460" w:rsidRPr="00F336DE">
        <w:rPr>
          <w:rFonts w:ascii="Arial" w:hAnsi="Arial" w:cs="Arial"/>
          <w:sz w:val="24"/>
          <w:szCs w:val="24"/>
        </w:rPr>
        <w:tab/>
      </w:r>
      <w:r w:rsidR="00AE1460" w:rsidRPr="00F336DE">
        <w:rPr>
          <w:rFonts w:ascii="Arial" w:hAnsi="Arial" w:cs="Arial"/>
          <w:sz w:val="24"/>
          <w:szCs w:val="24"/>
        </w:rPr>
        <w:tab/>
        <w:t xml:space="preserve">     </w:t>
      </w:r>
      <w:r w:rsidR="00F336DE">
        <w:rPr>
          <w:rFonts w:ascii="Arial" w:hAnsi="Arial" w:cs="Arial"/>
          <w:sz w:val="24"/>
          <w:szCs w:val="24"/>
        </w:rPr>
        <w:t xml:space="preserve">  </w:t>
      </w:r>
      <w:r w:rsidR="00AE1460" w:rsidRPr="00F336DE">
        <w:rPr>
          <w:rFonts w:ascii="Arial" w:hAnsi="Arial" w:cs="Arial"/>
          <w:sz w:val="24"/>
          <w:szCs w:val="24"/>
        </w:rPr>
        <w:t xml:space="preserve">   </w:t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  <w:t xml:space="preserve"> </w:t>
      </w:r>
      <w:r w:rsidR="00AE1460" w:rsidRPr="00F336DE">
        <w:rPr>
          <w:rFonts w:ascii="Arial" w:hAnsi="Arial" w:cs="Arial"/>
          <w:sz w:val="24"/>
          <w:szCs w:val="24"/>
        </w:rPr>
        <w:t xml:space="preserve">№ </w:t>
      </w:r>
      <w:r w:rsidRPr="00F336DE">
        <w:rPr>
          <w:rFonts w:ascii="Arial" w:hAnsi="Arial" w:cs="Arial"/>
          <w:sz w:val="24"/>
          <w:szCs w:val="24"/>
        </w:rPr>
        <w:t>2140</w:t>
      </w:r>
    </w:p>
    <w:p w:rsidR="00AE1460" w:rsidRPr="00F336DE" w:rsidRDefault="00AE1460" w:rsidP="00F3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6DE">
        <w:rPr>
          <w:rFonts w:ascii="Arial" w:hAnsi="Arial" w:cs="Arial"/>
          <w:b/>
          <w:sz w:val="24"/>
          <w:szCs w:val="24"/>
        </w:rPr>
        <w:t>г. Железногорск</w:t>
      </w:r>
    </w:p>
    <w:p w:rsidR="006718D9" w:rsidRPr="00F336DE" w:rsidRDefault="006718D9" w:rsidP="006718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18D9" w:rsidRDefault="00AE1460" w:rsidP="00392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</w:t>
      </w:r>
      <w:proofErr w:type="gramStart"/>
      <w:r w:rsidRPr="00F336DE">
        <w:rPr>
          <w:rFonts w:ascii="Arial" w:hAnsi="Arial" w:cs="Arial"/>
          <w:sz w:val="24"/>
          <w:szCs w:val="24"/>
        </w:rPr>
        <w:t>г</w:t>
      </w:r>
      <w:proofErr w:type="gramEnd"/>
      <w:r w:rsidRPr="00F336DE">
        <w:rPr>
          <w:rFonts w:ascii="Arial" w:hAnsi="Arial" w:cs="Arial"/>
          <w:sz w:val="24"/>
          <w:szCs w:val="24"/>
        </w:rPr>
        <w:t xml:space="preserve">. Железногорск от </w:t>
      </w:r>
      <w:r w:rsidR="00BE7D33" w:rsidRPr="00F336DE">
        <w:rPr>
          <w:rFonts w:ascii="Arial" w:hAnsi="Arial" w:cs="Arial"/>
          <w:sz w:val="24"/>
          <w:szCs w:val="24"/>
        </w:rPr>
        <w:t>15</w:t>
      </w:r>
      <w:r w:rsidRPr="00F336DE">
        <w:rPr>
          <w:rFonts w:ascii="Arial" w:hAnsi="Arial" w:cs="Arial"/>
          <w:sz w:val="24"/>
          <w:szCs w:val="24"/>
        </w:rPr>
        <w:t>.01.2020 №</w:t>
      </w:r>
      <w:r w:rsidR="007156CB" w:rsidRPr="00F336DE">
        <w:rPr>
          <w:rFonts w:ascii="Arial" w:hAnsi="Arial" w:cs="Arial"/>
          <w:sz w:val="24"/>
          <w:szCs w:val="24"/>
        </w:rPr>
        <w:t xml:space="preserve"> </w:t>
      </w:r>
      <w:r w:rsidR="00BE7D33" w:rsidRPr="00F336DE">
        <w:rPr>
          <w:rFonts w:ascii="Arial" w:hAnsi="Arial" w:cs="Arial"/>
          <w:sz w:val="24"/>
          <w:szCs w:val="24"/>
        </w:rPr>
        <w:t>101</w:t>
      </w:r>
      <w:r w:rsidRPr="00F336DE">
        <w:rPr>
          <w:rFonts w:ascii="Arial" w:hAnsi="Arial" w:cs="Arial"/>
          <w:sz w:val="24"/>
          <w:szCs w:val="24"/>
        </w:rPr>
        <w:t xml:space="preserve"> «</w:t>
      </w:r>
      <w:r w:rsidR="00BE7D33" w:rsidRPr="00F336DE">
        <w:rPr>
          <w:rFonts w:ascii="Arial" w:hAnsi="Arial" w:cs="Arial"/>
          <w:sz w:val="24"/>
          <w:szCs w:val="24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2020 год и плановый период 2021 и 2022 годов</w:t>
      </w:r>
      <w:r w:rsidRPr="00F336DE">
        <w:rPr>
          <w:rFonts w:ascii="Arial" w:hAnsi="Arial" w:cs="Arial"/>
          <w:sz w:val="24"/>
          <w:szCs w:val="24"/>
        </w:rPr>
        <w:t>»</w:t>
      </w:r>
      <w:r w:rsidR="006718D9" w:rsidRPr="00F336DE">
        <w:rPr>
          <w:rFonts w:ascii="Arial" w:hAnsi="Arial" w:cs="Arial"/>
          <w:sz w:val="24"/>
          <w:szCs w:val="24"/>
        </w:rPr>
        <w:t xml:space="preserve"> </w:t>
      </w:r>
    </w:p>
    <w:p w:rsidR="00B25625" w:rsidRPr="00F336DE" w:rsidRDefault="00B25625" w:rsidP="00392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8D9" w:rsidRPr="00F336DE" w:rsidRDefault="006718D9" w:rsidP="00A962DF">
      <w:pPr>
        <w:pStyle w:val="af2"/>
        <w:ind w:firstLine="567"/>
        <w:jc w:val="both"/>
        <w:outlineLvl w:val="0"/>
        <w:rPr>
          <w:rFonts w:ascii="Arial" w:eastAsiaTheme="minorHAnsi" w:hAnsi="Arial" w:cs="Arial"/>
          <w:b w:val="0"/>
          <w:bCs w:val="0"/>
          <w:lang w:eastAsia="en-US"/>
        </w:rPr>
      </w:pPr>
      <w:r w:rsidRPr="00F336DE">
        <w:rPr>
          <w:rFonts w:ascii="Arial" w:eastAsiaTheme="minorHAnsi" w:hAnsi="Arial" w:cs="Arial"/>
          <w:b w:val="0"/>
          <w:bCs w:val="0"/>
          <w:lang w:eastAsia="en-US"/>
        </w:rPr>
        <w:t xml:space="preserve">В соответствии с </w:t>
      </w:r>
      <w:r w:rsidR="00205061" w:rsidRPr="00F336DE">
        <w:rPr>
          <w:rFonts w:ascii="Arial" w:eastAsiaTheme="minorHAnsi" w:hAnsi="Arial" w:cs="Arial"/>
          <w:b w:val="0"/>
          <w:bCs w:val="0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336DE">
        <w:rPr>
          <w:rFonts w:ascii="Arial" w:eastAsiaTheme="minorHAnsi" w:hAnsi="Arial" w:cs="Arial"/>
          <w:b w:val="0"/>
          <w:bCs w:val="0"/>
          <w:lang w:eastAsia="en-US"/>
        </w:rPr>
        <w:t>Администрации</w:t>
      </w:r>
      <w:proofErr w:type="gramEnd"/>
      <w:r w:rsidR="00205061" w:rsidRPr="00F336DE">
        <w:rPr>
          <w:rFonts w:ascii="Arial" w:eastAsiaTheme="minorHAnsi" w:hAnsi="Arial" w:cs="Arial"/>
          <w:b w:val="0"/>
          <w:bCs w:val="0"/>
          <w:lang w:eastAsia="en-US"/>
        </w:rPr>
        <w:t xml:space="preserve"> ЗАТО г. Железногорск </w:t>
      </w:r>
      <w:r w:rsidRPr="00F336DE">
        <w:rPr>
          <w:rFonts w:ascii="Arial" w:eastAsiaTheme="minorHAnsi" w:hAnsi="Arial" w:cs="Arial"/>
          <w:b w:val="0"/>
          <w:bCs w:val="0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</w:t>
      </w:r>
      <w:r w:rsidR="004D6EA2" w:rsidRPr="00F336DE">
        <w:rPr>
          <w:rFonts w:ascii="Arial" w:eastAsiaTheme="minorHAnsi" w:hAnsi="Arial" w:cs="Arial"/>
          <w:b w:val="0"/>
          <w:bCs w:val="0"/>
          <w:lang w:eastAsia="en-US"/>
        </w:rPr>
        <w:t xml:space="preserve"> постановлением Администрации ЗАТО г. Железногорск от 18.06.2020 №</w:t>
      </w:r>
      <w:r w:rsidR="007156CB" w:rsidRPr="00F336DE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4D6EA2" w:rsidRPr="00F336DE">
        <w:rPr>
          <w:rFonts w:ascii="Arial" w:eastAsiaTheme="minorHAnsi" w:hAnsi="Arial" w:cs="Arial"/>
          <w:b w:val="0"/>
          <w:bCs w:val="0"/>
          <w:lang w:eastAsia="en-US"/>
        </w:rPr>
        <w:t>1086 «О реорганизации Муниципального бюджетного учреждения «Комбинат благоустройства»</w:t>
      </w:r>
      <w:r w:rsidRPr="00F336DE">
        <w:rPr>
          <w:rFonts w:ascii="Arial" w:eastAsiaTheme="minorHAnsi" w:hAnsi="Arial" w:cs="Arial"/>
          <w:b w:val="0"/>
          <w:bCs w:val="0"/>
          <w:lang w:eastAsia="en-US"/>
        </w:rPr>
        <w:t xml:space="preserve">  </w:t>
      </w:r>
    </w:p>
    <w:p w:rsidR="006718D9" w:rsidRPr="00F336DE" w:rsidRDefault="006718D9" w:rsidP="00671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>ПОСТАНОВЛЯЮ:</w:t>
      </w:r>
    </w:p>
    <w:p w:rsidR="004D6EA2" w:rsidRPr="00F336DE" w:rsidRDefault="00A962DF" w:rsidP="004D6EA2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 xml:space="preserve">Внести изменение в постановление </w:t>
      </w:r>
      <w:r w:rsidR="00BE7D33" w:rsidRPr="00F336DE">
        <w:rPr>
          <w:rFonts w:ascii="Arial" w:hAnsi="Arial" w:cs="Arial"/>
          <w:sz w:val="24"/>
          <w:szCs w:val="24"/>
        </w:rPr>
        <w:t xml:space="preserve">Администрации ЗАТО </w:t>
      </w:r>
      <w:proofErr w:type="gramStart"/>
      <w:r w:rsidR="00BE7D33" w:rsidRPr="00F336DE">
        <w:rPr>
          <w:rFonts w:ascii="Arial" w:hAnsi="Arial" w:cs="Arial"/>
          <w:sz w:val="24"/>
          <w:szCs w:val="24"/>
        </w:rPr>
        <w:t>г</w:t>
      </w:r>
      <w:proofErr w:type="gramEnd"/>
      <w:r w:rsidR="00BE7D33" w:rsidRPr="00F336DE">
        <w:rPr>
          <w:rFonts w:ascii="Arial" w:hAnsi="Arial" w:cs="Arial"/>
          <w:sz w:val="24"/>
          <w:szCs w:val="24"/>
        </w:rPr>
        <w:t>. Железногорск от 15.01.2020 №</w:t>
      </w:r>
      <w:r w:rsidR="007156CB" w:rsidRPr="00F336DE">
        <w:rPr>
          <w:rFonts w:ascii="Arial" w:hAnsi="Arial" w:cs="Arial"/>
          <w:sz w:val="24"/>
          <w:szCs w:val="24"/>
        </w:rPr>
        <w:t xml:space="preserve"> </w:t>
      </w:r>
      <w:r w:rsidR="00BE7D33" w:rsidRPr="00F336DE">
        <w:rPr>
          <w:rFonts w:ascii="Arial" w:hAnsi="Arial" w:cs="Arial"/>
          <w:sz w:val="24"/>
          <w:szCs w:val="24"/>
        </w:rPr>
        <w:t>101 «Об утверждении значений нормативных затрат на выполнение муниципальных работ муниципальным бюджетным учреждением «Комбинат благоустройства» на 2020 год и плановый период 2021 и 2022 годов»</w:t>
      </w:r>
      <w:r w:rsidRPr="00F336DE">
        <w:rPr>
          <w:rFonts w:ascii="Arial" w:hAnsi="Arial" w:cs="Arial"/>
          <w:sz w:val="24"/>
          <w:szCs w:val="24"/>
        </w:rPr>
        <w:t xml:space="preserve"> изложив </w:t>
      </w:r>
      <w:r w:rsidR="00E37766" w:rsidRPr="00F336DE">
        <w:rPr>
          <w:rFonts w:ascii="Arial" w:hAnsi="Arial" w:cs="Arial"/>
          <w:sz w:val="24"/>
          <w:szCs w:val="24"/>
        </w:rPr>
        <w:t>приложени</w:t>
      </w:r>
      <w:r w:rsidR="00BE7D33" w:rsidRPr="00F336DE">
        <w:rPr>
          <w:rFonts w:ascii="Arial" w:hAnsi="Arial" w:cs="Arial"/>
          <w:sz w:val="24"/>
          <w:szCs w:val="24"/>
        </w:rPr>
        <w:t>е</w:t>
      </w:r>
      <w:r w:rsidR="00E37766" w:rsidRPr="00F336DE">
        <w:rPr>
          <w:rFonts w:ascii="Arial" w:hAnsi="Arial" w:cs="Arial"/>
          <w:sz w:val="24"/>
          <w:szCs w:val="24"/>
        </w:rPr>
        <w:t xml:space="preserve"> к постановлению согласно приложени</w:t>
      </w:r>
      <w:r w:rsidR="00392CBE" w:rsidRPr="00F336DE">
        <w:rPr>
          <w:rFonts w:ascii="Arial" w:hAnsi="Arial" w:cs="Arial"/>
          <w:sz w:val="24"/>
          <w:szCs w:val="24"/>
        </w:rPr>
        <w:t>ю</w:t>
      </w:r>
      <w:r w:rsidR="00E37766" w:rsidRPr="00F336D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156CB" w:rsidRPr="00F336DE" w:rsidRDefault="00C01E30" w:rsidP="00392CB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336DE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F336D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336DE">
        <w:rPr>
          <w:rFonts w:ascii="Arial" w:hAnsi="Arial" w:cs="Arial"/>
          <w:sz w:val="24"/>
          <w:szCs w:val="24"/>
        </w:rPr>
        <w:t xml:space="preserve"> ЗАТО г. Железногорск (Е.Н.</w:t>
      </w:r>
      <w:r w:rsidR="007156CB" w:rsidRPr="00F336DE">
        <w:rPr>
          <w:rFonts w:ascii="Arial" w:hAnsi="Arial" w:cs="Arial"/>
          <w:sz w:val="24"/>
          <w:szCs w:val="24"/>
        </w:rPr>
        <w:t> </w:t>
      </w:r>
      <w:r w:rsidRPr="00F336DE">
        <w:rPr>
          <w:rFonts w:ascii="Arial" w:hAnsi="Arial" w:cs="Arial"/>
          <w:sz w:val="24"/>
          <w:szCs w:val="24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F336DE" w:rsidRDefault="00C01E30" w:rsidP="00392CB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336DE">
        <w:rPr>
          <w:rFonts w:ascii="Arial" w:eastAsia="Times New Roman" w:hAnsi="Arial" w:cs="Arial"/>
          <w:sz w:val="24"/>
          <w:szCs w:val="24"/>
          <w:lang w:eastAsia="ru-RU"/>
        </w:rPr>
        <w:t>Отделу общественных связей Администрации ЗАТО г</w:t>
      </w:r>
      <w:proofErr w:type="gramStart"/>
      <w:r w:rsidRPr="00F336DE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Pr="00F336DE">
        <w:rPr>
          <w:rFonts w:ascii="Arial" w:eastAsia="Times New Roman" w:hAnsi="Arial" w:cs="Arial"/>
          <w:sz w:val="24"/>
          <w:szCs w:val="24"/>
          <w:lang w:eastAsia="ru-RU"/>
        </w:rPr>
        <w:t>елезногорск (И.С.</w:t>
      </w:r>
      <w:r w:rsidR="007156CB" w:rsidRPr="00F336DE">
        <w:rPr>
          <w:rFonts w:ascii="Arial" w:eastAsia="Times New Roman" w:hAnsi="Arial" w:cs="Arial"/>
          <w:sz w:val="24"/>
          <w:szCs w:val="24"/>
          <w:lang w:eastAsia="ru-RU"/>
        </w:rPr>
        <w:t> Архипова</w:t>
      </w:r>
      <w:r w:rsidRPr="00F336DE">
        <w:rPr>
          <w:rFonts w:ascii="Arial" w:eastAsia="Times New Roman" w:hAnsi="Arial" w:cs="Arial"/>
          <w:sz w:val="24"/>
          <w:szCs w:val="24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F336DE" w:rsidRDefault="00C01E30" w:rsidP="00392CB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F336DE">
        <w:rPr>
          <w:rFonts w:ascii="Arial" w:hAnsi="Arial" w:cs="Arial"/>
          <w:sz w:val="24"/>
          <w:szCs w:val="24"/>
        </w:rPr>
        <w:t>Главы</w:t>
      </w:r>
      <w:proofErr w:type="gramEnd"/>
      <w:r w:rsidRPr="00F336DE">
        <w:rPr>
          <w:rFonts w:ascii="Arial" w:hAnsi="Arial" w:cs="Arial"/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6718D9" w:rsidRPr="00F336DE" w:rsidRDefault="00995B1B" w:rsidP="00392CBE">
      <w:pPr>
        <w:pStyle w:val="ConsNormal"/>
        <w:numPr>
          <w:ilvl w:val="0"/>
          <w:numId w:val="24"/>
        </w:numPr>
        <w:tabs>
          <w:tab w:val="num" w:pos="0"/>
          <w:tab w:val="left" w:pos="993"/>
        </w:tabs>
        <w:suppressAutoHyphens/>
        <w:spacing w:line="252" w:lineRule="auto"/>
        <w:ind w:left="0" w:right="0" w:firstLine="567"/>
        <w:jc w:val="both"/>
        <w:outlineLvl w:val="2"/>
        <w:rPr>
          <w:sz w:val="24"/>
          <w:szCs w:val="24"/>
        </w:rPr>
      </w:pPr>
      <w:r w:rsidRPr="00F336DE">
        <w:rPr>
          <w:sz w:val="24"/>
          <w:szCs w:val="24"/>
        </w:rPr>
        <w:t xml:space="preserve"> Настоящее постановление вступает в силу после его официального опубликования и распространяется на правоотношения, возникшие с 02.11.2020 года.</w:t>
      </w:r>
    </w:p>
    <w:p w:rsidR="007236FA" w:rsidRPr="00F336DE" w:rsidRDefault="007236FA" w:rsidP="00C01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336D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336DE">
        <w:rPr>
          <w:rFonts w:ascii="Arial" w:hAnsi="Arial" w:cs="Arial"/>
          <w:sz w:val="24"/>
          <w:szCs w:val="24"/>
        </w:rPr>
        <w:t xml:space="preserve"> обязанности </w:t>
      </w:r>
    </w:p>
    <w:p w:rsidR="00BE7D33" w:rsidRPr="00F336DE" w:rsidRDefault="00C01E30" w:rsidP="00C01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336DE">
        <w:rPr>
          <w:rFonts w:ascii="Arial" w:hAnsi="Arial" w:cs="Arial"/>
          <w:sz w:val="24"/>
          <w:szCs w:val="24"/>
        </w:rPr>
        <w:t>Глав</w:t>
      </w:r>
      <w:r w:rsidR="007236FA" w:rsidRPr="00F336DE">
        <w:rPr>
          <w:rFonts w:ascii="Arial" w:hAnsi="Arial" w:cs="Arial"/>
          <w:sz w:val="24"/>
          <w:szCs w:val="24"/>
        </w:rPr>
        <w:t>ы</w:t>
      </w:r>
      <w:proofErr w:type="gramEnd"/>
      <w:r w:rsidRPr="00F336DE">
        <w:rPr>
          <w:rFonts w:ascii="Arial" w:hAnsi="Arial" w:cs="Arial"/>
          <w:sz w:val="24"/>
          <w:szCs w:val="24"/>
        </w:rPr>
        <w:t xml:space="preserve"> ЗАТО г. Железногорск</w:t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Pr="00F336DE">
        <w:rPr>
          <w:rFonts w:ascii="Arial" w:hAnsi="Arial" w:cs="Arial"/>
          <w:sz w:val="24"/>
          <w:szCs w:val="24"/>
        </w:rPr>
        <w:tab/>
      </w:r>
      <w:r w:rsidR="00C87551" w:rsidRPr="00F336DE">
        <w:rPr>
          <w:rFonts w:ascii="Arial" w:hAnsi="Arial" w:cs="Arial"/>
          <w:sz w:val="24"/>
          <w:szCs w:val="24"/>
        </w:rPr>
        <w:t xml:space="preserve">   </w:t>
      </w:r>
      <w:r w:rsidR="00F336DE">
        <w:rPr>
          <w:rFonts w:ascii="Arial" w:hAnsi="Arial" w:cs="Arial"/>
          <w:sz w:val="24"/>
          <w:szCs w:val="24"/>
        </w:rPr>
        <w:t xml:space="preserve">               </w:t>
      </w:r>
      <w:r w:rsidR="00C87551" w:rsidRPr="00F336DE">
        <w:rPr>
          <w:rFonts w:ascii="Arial" w:hAnsi="Arial" w:cs="Arial"/>
          <w:sz w:val="24"/>
          <w:szCs w:val="24"/>
        </w:rPr>
        <w:t xml:space="preserve"> </w:t>
      </w:r>
      <w:r w:rsidR="007236FA" w:rsidRPr="00F336DE">
        <w:rPr>
          <w:rFonts w:ascii="Arial" w:hAnsi="Arial" w:cs="Arial"/>
          <w:sz w:val="24"/>
          <w:szCs w:val="24"/>
        </w:rPr>
        <w:t>А.А. Сергейкин</w:t>
      </w:r>
    </w:p>
    <w:p w:rsidR="00BE7D33" w:rsidRPr="00F336DE" w:rsidRDefault="00BE7D33">
      <w:pPr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br w:type="page"/>
      </w:r>
    </w:p>
    <w:p w:rsidR="0076175C" w:rsidRPr="00F336DE" w:rsidRDefault="00BE7D33" w:rsidP="0076175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E7D33" w:rsidRPr="00F336DE" w:rsidRDefault="00BE7D33" w:rsidP="0076175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 xml:space="preserve"> ЗАТО г. Железногорск </w:t>
      </w:r>
    </w:p>
    <w:p w:rsidR="00BE7D33" w:rsidRPr="00F336DE" w:rsidRDefault="00BE7D33" w:rsidP="0076175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7808C4" w:rsidRPr="00F336DE">
        <w:rPr>
          <w:rFonts w:ascii="Arial" w:hAnsi="Arial" w:cs="Arial"/>
          <w:color w:val="000000"/>
          <w:sz w:val="24"/>
          <w:szCs w:val="24"/>
          <w:lang w:eastAsia="ru-RU"/>
        </w:rPr>
        <w:t>16.11</w:t>
      </w:r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 xml:space="preserve">.2020 № </w:t>
      </w:r>
      <w:r w:rsidR="007808C4" w:rsidRPr="00F336DE">
        <w:rPr>
          <w:rFonts w:ascii="Arial" w:hAnsi="Arial" w:cs="Arial"/>
          <w:color w:val="000000"/>
          <w:sz w:val="24"/>
          <w:szCs w:val="24"/>
          <w:lang w:eastAsia="ru-RU"/>
        </w:rPr>
        <w:t>2140</w:t>
      </w:r>
    </w:p>
    <w:p w:rsidR="00BE7D33" w:rsidRPr="00F336DE" w:rsidRDefault="00BE7D33" w:rsidP="0076175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E7D33" w:rsidRPr="00F336DE" w:rsidRDefault="00BE7D33" w:rsidP="0076175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к постановлению </w:t>
      </w:r>
      <w:proofErr w:type="gramStart"/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 xml:space="preserve"> ЗАТО г. Железногорск </w:t>
      </w:r>
    </w:p>
    <w:p w:rsidR="00BE7D33" w:rsidRPr="00F336DE" w:rsidRDefault="00BE7D33" w:rsidP="0076175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color w:val="000000"/>
          <w:sz w:val="24"/>
          <w:szCs w:val="24"/>
          <w:lang w:eastAsia="ru-RU"/>
        </w:rPr>
        <w:t>от 15.01.2020 № 101</w:t>
      </w:r>
    </w:p>
    <w:p w:rsidR="00BE7D33" w:rsidRPr="00F336DE" w:rsidRDefault="00BE7D33" w:rsidP="00BE7D33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BE7D33" w:rsidRPr="00F336DE" w:rsidRDefault="00BE7D33" w:rsidP="00BE7D33">
      <w:pPr>
        <w:spacing w:after="0" w:line="240" w:lineRule="auto"/>
        <w:ind w:right="-144" w:hanging="142"/>
        <w:jc w:val="center"/>
        <w:rPr>
          <w:rFonts w:ascii="Arial" w:hAnsi="Arial" w:cs="Arial"/>
          <w:sz w:val="24"/>
          <w:szCs w:val="24"/>
        </w:rPr>
      </w:pPr>
      <w:r w:rsidRPr="00F336DE">
        <w:rPr>
          <w:rFonts w:ascii="Arial" w:hAnsi="Arial" w:cs="Arial"/>
          <w:sz w:val="24"/>
          <w:szCs w:val="24"/>
        </w:rPr>
        <w:t xml:space="preserve">Значения нормативных затрат на выполнение муниципальных работ, выполняемых </w:t>
      </w:r>
      <w:proofErr w:type="gramStart"/>
      <w:r w:rsidRPr="00F336DE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F336DE">
        <w:rPr>
          <w:rFonts w:ascii="Arial" w:hAnsi="Arial" w:cs="Arial"/>
          <w:sz w:val="24"/>
          <w:szCs w:val="24"/>
        </w:rPr>
        <w:t xml:space="preserve"> бюджетным учреждением «Комбинат благоустройства» на 2020 год и плановый период 2021-2022 годов</w:t>
      </w:r>
    </w:p>
    <w:tbl>
      <w:tblPr>
        <w:tblW w:w="10065" w:type="dxa"/>
        <w:tblInd w:w="108" w:type="dxa"/>
        <w:tblLayout w:type="fixed"/>
        <w:tblLook w:val="04A0"/>
      </w:tblPr>
      <w:tblGrid>
        <w:gridCol w:w="1695"/>
        <w:gridCol w:w="1417"/>
        <w:gridCol w:w="1991"/>
        <w:gridCol w:w="1137"/>
        <w:gridCol w:w="1275"/>
        <w:gridCol w:w="1275"/>
        <w:gridCol w:w="1275"/>
      </w:tblGrid>
      <w:tr w:rsidR="007A04D9" w:rsidRPr="00F336DE" w:rsidTr="00FE2A84">
        <w:trPr>
          <w:trHeight w:val="87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работы</w:t>
            </w:r>
          </w:p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муниципальной работы</w:t>
            </w:r>
          </w:p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7A04D9" w:rsidRPr="00F336DE" w:rsidTr="00FE2A84">
        <w:trPr>
          <w:trHeight w:val="450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F336DE" w:rsidRDefault="00BE7D33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F1691E" w:rsidRPr="00F336DE" w:rsidTr="00FE2A84">
        <w:trPr>
          <w:trHeight w:val="313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Р.19.1.0143.</w:t>
            </w:r>
          </w:p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0001.002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1 054 968,29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1 040 455,99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1 062 698,49</w:t>
            </w:r>
          </w:p>
        </w:tc>
      </w:tr>
      <w:tr w:rsidR="00F1691E" w:rsidRPr="00F336DE" w:rsidTr="00FE2A84">
        <w:trPr>
          <w:trHeight w:val="17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Р.05.1.0053.</w:t>
            </w:r>
          </w:p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0001.003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</w:tr>
      <w:tr w:rsidR="00F1691E" w:rsidRPr="00F336DE" w:rsidTr="00FE2A84">
        <w:trPr>
          <w:trHeight w:val="156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Р.22.1.0149.</w:t>
            </w:r>
          </w:p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0001.002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18,49</w:t>
            </w:r>
          </w:p>
        </w:tc>
      </w:tr>
      <w:tr w:rsidR="00F1691E" w:rsidRPr="00F336DE" w:rsidTr="00FE2A84">
        <w:trPr>
          <w:trHeight w:val="1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sz w:val="24"/>
                <w:szCs w:val="24"/>
                <w:lang w:eastAsia="ru-RU"/>
              </w:rPr>
              <w:t>Р.05.1.0054.0001.002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1E" w:rsidRPr="00F336DE" w:rsidRDefault="00F1691E" w:rsidP="007A04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E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Р.06.1.0058.0007.001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Проведение агротехнического ухода за лесными культурами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1691E" w:rsidP="00F169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11937,26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F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11937,26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F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11937,26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Р.06.1.0058.0010.001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Искусственное лесовосстановление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29077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29077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29077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Р.06.1.0058.0011.001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Подготовка почвы под лесные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5654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5654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5654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Р.06.1.0058.0013.001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Содействие естественному возобновлению. Вырубка горельника, больных и фаутных деревьев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284656,6</w:t>
            </w:r>
            <w:r w:rsidR="00F1691E" w:rsidRPr="00F33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284656,6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284656,6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Проведение ухода за лесами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Р.06.1.0059.0005.002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Проходные рубки, проводимые в целях ухода за лесами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1529,77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1529,77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1529,77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Проведение ухода за лесами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Р.06.1.0059.0004.002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Рубки прореживания, проводимые в целях ухода за лесами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1529,77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1529,77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1529,77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Выполнение работ по отводу лесосек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Р.06.1.0061.0002.001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Отвод лесосек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1692,27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1692,27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1692,27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 xml:space="preserve">Предупреждение лесных </w:t>
            </w: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Р.10.1.0078.0001.001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Проведение противопожарно</w:t>
            </w: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планово</w:t>
            </w: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Р.10.1.0078.0002.001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7926,45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7926,45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7926,45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Р.10.1.0078.0003.001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Р.10.1.0078.0010.001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FE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Выполнение мер противопожарного обустройства лесов. Проведение профилактического контролируемого противопожарно</w:t>
            </w: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го выжигания хвороста, лесной подстилки, сухой травы и других лесных горючих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189,12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189,12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189,12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Р.10.1.0078.0011.001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Выполнение мер противопожарного обустройства лесов. Прочистка просек, прочистка противопожарных минерализованных полос и их обновление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1691E" w:rsidP="00F1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83619,21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83612,27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83612,27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Р.10.1.0078.0014.001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2282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Тушение пожаров в лесах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Р.10.1.0080.0001.001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Тушение лесного пожара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4904,50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4904,50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4904,50</w:t>
            </w:r>
          </w:p>
        </w:tc>
      </w:tr>
      <w:tr w:rsidR="00FE2A84" w:rsidRPr="00F336DE" w:rsidTr="00FE2A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Мониторинг пожарной опасности в лесах и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Р.10.1.0083.0003.001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Организация патрулирования лесов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плановой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7A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84" w:rsidRPr="00F336DE" w:rsidRDefault="00FE2A84" w:rsidP="004D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DE">
              <w:rPr>
                <w:rFonts w:ascii="Arial" w:hAnsi="Arial" w:cs="Arial"/>
                <w:sz w:val="24"/>
                <w:szCs w:val="24"/>
              </w:rPr>
              <w:t>12,68</w:t>
            </w:r>
          </w:p>
        </w:tc>
      </w:tr>
    </w:tbl>
    <w:p w:rsidR="00BE7D33" w:rsidRPr="00FE2A84" w:rsidRDefault="00BE7D33" w:rsidP="00BE7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7D33" w:rsidRPr="00FE2A84" w:rsidSect="00FE2A84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5C" w:rsidRDefault="0076175C" w:rsidP="00067525">
      <w:pPr>
        <w:spacing w:after="0" w:line="240" w:lineRule="auto"/>
      </w:pPr>
      <w:r>
        <w:separator/>
      </w:r>
    </w:p>
  </w:endnote>
  <w:endnote w:type="continuationSeparator" w:id="0">
    <w:p w:rsidR="0076175C" w:rsidRDefault="0076175C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5C" w:rsidRDefault="0076175C" w:rsidP="00067525">
      <w:pPr>
        <w:spacing w:after="0" w:line="240" w:lineRule="auto"/>
      </w:pPr>
      <w:r>
        <w:separator/>
      </w:r>
    </w:p>
  </w:footnote>
  <w:footnote w:type="continuationSeparator" w:id="0">
    <w:p w:rsidR="0076175C" w:rsidRDefault="0076175C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27EF6"/>
    <w:rsid w:val="00044619"/>
    <w:rsid w:val="000473D9"/>
    <w:rsid w:val="00067525"/>
    <w:rsid w:val="00067E60"/>
    <w:rsid w:val="00067F61"/>
    <w:rsid w:val="00075181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1DB5"/>
    <w:rsid w:val="001633C6"/>
    <w:rsid w:val="00164A87"/>
    <w:rsid w:val="00167BA1"/>
    <w:rsid w:val="001773CB"/>
    <w:rsid w:val="0018411E"/>
    <w:rsid w:val="00185D99"/>
    <w:rsid w:val="001871A3"/>
    <w:rsid w:val="00187B3A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A20BC"/>
    <w:rsid w:val="002B53FC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A4CD8"/>
    <w:rsid w:val="005D28F5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66FF"/>
    <w:rsid w:val="0071193B"/>
    <w:rsid w:val="007156CB"/>
    <w:rsid w:val="00715D3A"/>
    <w:rsid w:val="00721A1F"/>
    <w:rsid w:val="007236FA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5625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24F4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49A3"/>
    <w:rsid w:val="00D67837"/>
    <w:rsid w:val="00D74E27"/>
    <w:rsid w:val="00D82772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336DE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524B-987E-4504-928C-7E59DEA8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4</cp:revision>
  <cp:lastPrinted>2020-11-16T02:24:00Z</cp:lastPrinted>
  <dcterms:created xsi:type="dcterms:W3CDTF">2020-11-20T05:13:00Z</dcterms:created>
  <dcterms:modified xsi:type="dcterms:W3CDTF">2020-11-20T06:50:00Z</dcterms:modified>
</cp:coreProperties>
</file>