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7B" w:rsidRDefault="00565AB8">
      <w:pPr>
        <w:pStyle w:val="1"/>
        <w:shd w:val="clear" w:color="auto" w:fill="auto"/>
        <w:spacing w:after="0" w:line="240" w:lineRule="auto"/>
        <w:ind w:left="5680"/>
      </w:pPr>
      <w:r>
        <w:t>Приложение к постановлению</w:t>
      </w:r>
    </w:p>
    <w:p w:rsidR="00021D7B" w:rsidRDefault="00565AB8">
      <w:pPr>
        <w:pStyle w:val="1"/>
        <w:shd w:val="clear" w:color="auto" w:fill="auto"/>
        <w:spacing w:after="0" w:line="240" w:lineRule="auto"/>
        <w:ind w:left="5680"/>
      </w:pPr>
      <w:r>
        <w:t>Администрации ЗАТО г. Железногорск от</w:t>
      </w:r>
    </w:p>
    <w:p w:rsidR="00021D7B" w:rsidRDefault="00D028D7">
      <w:pPr>
        <w:pStyle w:val="1"/>
        <w:shd w:val="clear" w:color="auto" w:fill="auto"/>
        <w:tabs>
          <w:tab w:val="left" w:leader="underscore" w:pos="6914"/>
          <w:tab w:val="left" w:leader="underscore" w:pos="8896"/>
        </w:tabs>
        <w:spacing w:after="880" w:line="240" w:lineRule="auto"/>
        <w:ind w:left="5680"/>
      </w:pPr>
      <w:r>
        <w:t xml:space="preserve">02.12.2024 </w:t>
      </w:r>
      <w:r w:rsidR="00565AB8">
        <w:t>№</w:t>
      </w:r>
      <w:r>
        <w:t xml:space="preserve"> 204з</w:t>
      </w:r>
    </w:p>
    <w:p w:rsidR="00021D7B" w:rsidRPr="00B87234" w:rsidRDefault="00565AB8">
      <w:pPr>
        <w:pStyle w:val="30"/>
        <w:shd w:val="clear" w:color="auto" w:fill="auto"/>
        <w:spacing w:after="320"/>
        <w:jc w:val="center"/>
        <w:rPr>
          <w:b/>
          <w:bCs/>
          <w:i w:val="0"/>
          <w:iCs w:val="0"/>
          <w:w w:val="70"/>
          <w:u w:val="single"/>
        </w:rPr>
      </w:pPr>
      <w:r>
        <w:rPr>
          <w:b/>
          <w:bCs/>
          <w:i w:val="0"/>
          <w:iCs w:val="0"/>
          <w:w w:val="70"/>
        </w:rPr>
        <w:t xml:space="preserve">Схема прилегающей территории </w:t>
      </w:r>
      <w:r>
        <w:rPr>
          <w:b/>
          <w:bCs/>
          <w:i w:val="0"/>
          <w:iCs w:val="0"/>
          <w:w w:val="70"/>
          <w:u w:val="single"/>
        </w:rPr>
        <w:t>24:58:0307001:83</w:t>
      </w:r>
      <w:r w:rsidRPr="00B87234">
        <w:rPr>
          <w:b/>
          <w:bCs/>
          <w:i w:val="0"/>
          <w:iCs w:val="0"/>
          <w:w w:val="70"/>
          <w:u w:val="single"/>
        </w:rPr>
        <w:t>:</w:t>
      </w:r>
      <w:r>
        <w:rPr>
          <w:b/>
          <w:bCs/>
          <w:i w:val="0"/>
          <w:iCs w:val="0"/>
          <w:w w:val="70"/>
          <w:u w:val="single"/>
        </w:rPr>
        <w:t>ЗУ1</w:t>
      </w:r>
    </w:p>
    <w:p w:rsidR="00021D7B" w:rsidRPr="009C72DB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1. </w:t>
      </w:r>
      <w:r w:rsidR="00565AB8"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Местоположение прилегающей территории (адресные ориентиры):</w:t>
      </w:r>
    </w:p>
    <w:p w:rsidR="00FD0EF7" w:rsidRDefault="00565AB8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Российская Федерация, Красноярский край, ЗАТО</w:t>
      </w:r>
      <w:r w:rsidR="00FD0EF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Железногорск, г. Железногорск,</w:t>
      </w:r>
    </w:p>
    <w:p w:rsidR="00021D7B" w:rsidRPr="009C72DB" w:rsidRDefault="00565AB8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пр-кт Ленинградский, дом №115</w:t>
      </w:r>
    </w:p>
    <w:p w:rsidR="00021D7B" w:rsidRPr="009C72DB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2. </w:t>
      </w:r>
      <w:r w:rsidR="00565AB8"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Кадастровый номер объекта, по отношению к которому устанавливается прилегающая</w:t>
      </w:r>
    </w:p>
    <w:p w:rsidR="00021D7B" w:rsidRPr="009C72DB" w:rsidRDefault="00565AB8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территория: 24:58:0307001:83</w:t>
      </w:r>
    </w:p>
    <w:p w:rsidR="00FD0EF7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3. </w:t>
      </w:r>
      <w:r w:rsidR="00565AB8"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Сведения о собственнике и (или) ином закон</w:t>
      </w:r>
      <w:r w:rsidR="00FD0EF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ном владельце здания, строения,</w:t>
      </w:r>
    </w:p>
    <w:p w:rsidR="00021D7B" w:rsidRPr="009C72DB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сооружения, земельного участка,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565AB8"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 также уполномоченном лице: Таврин Сергей Львович</w:t>
      </w:r>
    </w:p>
    <w:p w:rsidR="00021D7B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4. </w:t>
      </w:r>
      <w:r w:rsidR="00565AB8" w:rsidRPr="009C72D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Площадь прилегающей территории: 244 (кв. м)</w:t>
      </w:r>
    </w:p>
    <w:p w:rsidR="009C72DB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9C72DB" w:rsidRPr="009C72DB" w:rsidRDefault="009C72DB" w:rsidP="009C72DB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021D7B" w:rsidRPr="009C72DB" w:rsidRDefault="00565AB8" w:rsidP="00FD0EF7">
      <w:pPr>
        <w:pStyle w:val="30"/>
        <w:shd w:val="clear" w:color="auto" w:fill="auto"/>
        <w:spacing w:after="0"/>
        <w:ind w:firstLine="567"/>
        <w:rPr>
          <w:sz w:val="20"/>
          <w:szCs w:val="20"/>
        </w:rPr>
      </w:pPr>
      <w:r w:rsidRPr="009C72DB">
        <w:rPr>
          <w:sz w:val="20"/>
          <w:szCs w:val="20"/>
        </w:rPr>
        <w:t>Обозначение</w:t>
      </w:r>
    </w:p>
    <w:p w:rsidR="00021D7B" w:rsidRPr="009C72DB" w:rsidRDefault="00565AB8" w:rsidP="00FD0EF7">
      <w:pPr>
        <w:pStyle w:val="30"/>
        <w:shd w:val="clear" w:color="auto" w:fill="auto"/>
        <w:spacing w:after="0"/>
        <w:ind w:firstLine="567"/>
        <w:rPr>
          <w:sz w:val="20"/>
          <w:szCs w:val="20"/>
        </w:rPr>
      </w:pPr>
      <w:r w:rsidRPr="009C72DB">
        <w:rPr>
          <w:sz w:val="20"/>
          <w:szCs w:val="20"/>
        </w:rPr>
        <w:t>Координаты характерных</w:t>
      </w:r>
    </w:p>
    <w:p w:rsidR="00021D7B" w:rsidRPr="00B87234" w:rsidRDefault="00AC4E4C" w:rsidP="00FD0EF7">
      <w:pPr>
        <w:pStyle w:val="30"/>
        <w:shd w:val="clear" w:color="auto" w:fill="auto"/>
        <w:spacing w:after="520"/>
        <w:ind w:firstLine="560"/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2.15pt;margin-top:23pt;width:65.85pt;height:84.75pt;z-index:-125829375;mso-wrap-distance-top:15.85pt;mso-wrap-distance-right:144.85pt;mso-position-horizontal-relative:page" filled="f" stroked="f">
            <v:textbox inset="0,0,0,0">
              <w:txbxContent>
                <w:p w:rsidR="000972F9" w:rsidRDefault="000972F9">
                  <w:pPr>
                    <w:pStyle w:val="20"/>
                    <w:shd w:val="clear" w:color="auto" w:fill="auto"/>
                    <w:ind w:firstLine="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  <w:p w:rsidR="00021D7B" w:rsidRDefault="000972F9">
                  <w:pPr>
                    <w:pStyle w:val="20"/>
                    <w:shd w:val="clear" w:color="auto" w:fill="auto"/>
                    <w:ind w:firstLine="0"/>
                    <w:jc w:val="both"/>
                  </w:pPr>
                  <w:r>
                    <w:rPr>
                      <w:lang w:val="en-US"/>
                    </w:rPr>
                    <w:t xml:space="preserve">      </w:t>
                  </w:r>
                  <w:r w:rsidR="00565AB8">
                    <w:t>655965,63</w:t>
                  </w:r>
                </w:p>
                <w:p w:rsidR="00021D7B" w:rsidRDefault="000972F9">
                  <w:pPr>
                    <w:pStyle w:val="20"/>
                    <w:shd w:val="clear" w:color="auto" w:fill="auto"/>
                    <w:ind w:firstLine="0"/>
                    <w:jc w:val="both"/>
                  </w:pPr>
                  <w:r>
                    <w:rPr>
                      <w:lang w:val="en-US"/>
                    </w:rPr>
                    <w:t xml:space="preserve">      </w:t>
                  </w:r>
                  <w:r w:rsidR="00565AB8">
                    <w:t>655983,09</w:t>
                  </w:r>
                </w:p>
                <w:p w:rsidR="00021D7B" w:rsidRDefault="000972F9">
                  <w:pPr>
                    <w:pStyle w:val="20"/>
                    <w:shd w:val="clear" w:color="auto" w:fill="auto"/>
                    <w:ind w:firstLine="0"/>
                    <w:jc w:val="both"/>
                  </w:pPr>
                  <w:r>
                    <w:rPr>
                      <w:lang w:val="en-US"/>
                    </w:rPr>
                    <w:t xml:space="preserve">      </w:t>
                  </w:r>
                  <w:r w:rsidR="00565AB8">
                    <w:t>655976,51</w:t>
                  </w:r>
                </w:p>
                <w:p w:rsidR="00021D7B" w:rsidRDefault="000972F9">
                  <w:pPr>
                    <w:pStyle w:val="20"/>
                    <w:shd w:val="clear" w:color="auto" w:fill="auto"/>
                    <w:ind w:firstLine="0"/>
                    <w:jc w:val="both"/>
                  </w:pPr>
                  <w:r>
                    <w:rPr>
                      <w:lang w:val="en-US"/>
                    </w:rPr>
                    <w:t xml:space="preserve">      </w:t>
                  </w:r>
                  <w:r w:rsidR="00565AB8">
                    <w:t>655958,91</w:t>
                  </w:r>
                </w:p>
                <w:p w:rsidR="00021D7B" w:rsidRDefault="00021D7B">
                  <w:pPr>
                    <w:pStyle w:val="20"/>
                    <w:shd w:val="clear" w:color="auto" w:fill="auto"/>
                    <w:ind w:firstLine="0"/>
                    <w:jc w:val="both"/>
                  </w:pPr>
                </w:p>
              </w:txbxContent>
            </v:textbox>
            <w10:wrap type="square" side="left" anchorx="page"/>
          </v:shape>
        </w:pict>
      </w:r>
      <w:r>
        <w:rPr>
          <w:sz w:val="20"/>
          <w:szCs w:val="20"/>
        </w:rPr>
        <w:pict>
          <v:shape id="_x0000_s1029" type="#_x0000_t202" style="position:absolute;left:0;text-align:left;margin-left:284.75pt;margin-top:23pt;width:69.1pt;height:84.7pt;z-index:-125829373;mso-wrap-distance-left:124.45pt;mso-position-horizontal-relative:page" filled="f" stroked="f">
            <v:textbox inset="0,0,0,0">
              <w:txbxContent>
                <w:p w:rsidR="00021D7B" w:rsidRDefault="00565AB8">
                  <w:pPr>
                    <w:pStyle w:val="30"/>
                    <w:shd w:val="clear" w:color="auto" w:fill="auto"/>
                    <w:spacing w:after="0"/>
                  </w:pPr>
                  <w:r>
                    <w:rPr>
                      <w:lang w:val="en-US" w:eastAsia="en-US" w:bidi="en-US"/>
                    </w:rPr>
                    <w:t>Y</w:t>
                  </w:r>
                </w:p>
                <w:p w:rsidR="00021D7B" w:rsidRDefault="00565AB8">
                  <w:pPr>
                    <w:pStyle w:val="20"/>
                    <w:shd w:val="clear" w:color="auto" w:fill="auto"/>
                  </w:pPr>
                  <w:r>
                    <w:t>137936,37</w:t>
                  </w:r>
                </w:p>
                <w:p w:rsidR="00021D7B" w:rsidRDefault="00565AB8">
                  <w:pPr>
                    <w:pStyle w:val="20"/>
                    <w:shd w:val="clear" w:color="auto" w:fill="auto"/>
                  </w:pPr>
                  <w:r>
                    <w:t>137920,26</w:t>
                  </w:r>
                </w:p>
                <w:p w:rsidR="00021D7B" w:rsidRDefault="00565AB8">
                  <w:pPr>
                    <w:pStyle w:val="20"/>
                    <w:shd w:val="clear" w:color="auto" w:fill="auto"/>
                  </w:pPr>
                  <w:r>
                    <w:t>137912,39</w:t>
                  </w:r>
                </w:p>
                <w:p w:rsidR="00021D7B" w:rsidRDefault="00565AB8">
                  <w:pPr>
                    <w:pStyle w:val="20"/>
                    <w:shd w:val="clear" w:color="auto" w:fill="auto"/>
                  </w:pPr>
                  <w:r>
                    <w:t>137928,67</w:t>
                  </w:r>
                </w:p>
                <w:p w:rsidR="00021D7B" w:rsidRDefault="00021D7B">
                  <w:pPr>
                    <w:pStyle w:val="20"/>
                    <w:shd w:val="clear" w:color="auto" w:fill="auto"/>
                  </w:pPr>
                </w:p>
              </w:txbxContent>
            </v:textbox>
            <w10:wrap type="square" side="left" anchorx="page"/>
          </v:shape>
        </w:pict>
      </w:r>
      <w:r w:rsidR="009C72DB" w:rsidRPr="009C72DB">
        <w:rPr>
          <w:sz w:val="20"/>
          <w:szCs w:val="20"/>
        </w:rPr>
        <w:t>т</w:t>
      </w:r>
      <w:r w:rsidR="00565AB8" w:rsidRPr="009C72DB">
        <w:rPr>
          <w:sz w:val="20"/>
          <w:szCs w:val="20"/>
        </w:rPr>
        <w:t>очек границ:</w:t>
      </w:r>
    </w:p>
    <w:p w:rsidR="00021D7B" w:rsidRDefault="00565AB8">
      <w:pPr>
        <w:pStyle w:val="20"/>
        <w:shd w:val="clear" w:color="auto" w:fill="auto"/>
        <w:ind w:firstLine="560"/>
        <w:jc w:val="both"/>
      </w:pPr>
      <w:r>
        <w:t>1</w:t>
      </w:r>
    </w:p>
    <w:p w:rsidR="00021D7B" w:rsidRDefault="00565AB8">
      <w:pPr>
        <w:pStyle w:val="20"/>
        <w:shd w:val="clear" w:color="auto" w:fill="auto"/>
        <w:ind w:firstLine="560"/>
        <w:jc w:val="both"/>
      </w:pPr>
      <w:r>
        <w:t>2</w:t>
      </w:r>
    </w:p>
    <w:p w:rsidR="00021D7B" w:rsidRDefault="00565AB8">
      <w:pPr>
        <w:pStyle w:val="20"/>
        <w:shd w:val="clear" w:color="auto" w:fill="auto"/>
        <w:ind w:firstLine="560"/>
        <w:jc w:val="both"/>
      </w:pPr>
      <w:r>
        <w:t>3</w:t>
      </w:r>
    </w:p>
    <w:p w:rsidR="009C72DB" w:rsidRDefault="00565AB8">
      <w:pPr>
        <w:pStyle w:val="20"/>
        <w:shd w:val="clear" w:color="auto" w:fill="auto"/>
        <w:spacing w:after="140"/>
        <w:ind w:firstLine="560"/>
        <w:jc w:val="both"/>
      </w:pPr>
      <w:r>
        <w:t>4</w:t>
      </w:r>
    </w:p>
    <w:p w:rsidR="009C72DB" w:rsidRDefault="009C72DB" w:rsidP="009C72DB"/>
    <w:p w:rsidR="00021D7B" w:rsidRPr="009C72DB" w:rsidRDefault="00021D7B" w:rsidP="009C72DB">
      <w:pPr>
        <w:sectPr w:rsidR="00021D7B" w:rsidRPr="009C72DB" w:rsidSect="00101D03">
          <w:footerReference w:type="default" r:id="rId7"/>
          <w:pgSz w:w="11907" w:h="16839" w:code="9"/>
          <w:pgMar w:top="1027" w:right="362" w:bottom="4614" w:left="549" w:header="599" w:footer="3" w:gutter="0"/>
          <w:pgNumType w:start="1"/>
          <w:cols w:space="720"/>
          <w:noEndnote/>
          <w:docGrid w:linePitch="360"/>
        </w:sectPr>
      </w:pPr>
    </w:p>
    <w:p w:rsidR="00021D7B" w:rsidRDefault="00565AB8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652007</wp:posOffset>
            </wp:positionH>
            <wp:positionV relativeFrom="margin">
              <wp:posOffset>1187</wp:posOffset>
            </wp:positionV>
            <wp:extent cx="6448508" cy="6524467"/>
            <wp:effectExtent l="19050" t="0" r="9442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453057" cy="6529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21D7B" w:rsidRDefault="00021D7B">
      <w:pPr>
        <w:spacing w:line="360" w:lineRule="exact"/>
      </w:pPr>
    </w:p>
    <w:p w:rsidR="000972F9" w:rsidRPr="00B87234" w:rsidRDefault="009C72DB">
      <w:pPr>
        <w:spacing w:line="360" w:lineRule="exact"/>
      </w:pPr>
      <w:r>
        <w:t xml:space="preserve">               </w:t>
      </w:r>
    </w:p>
    <w:p w:rsidR="00021D7B" w:rsidRDefault="000972F9">
      <w:pPr>
        <w:spacing w:line="360" w:lineRule="exact"/>
      </w:pPr>
      <w:r w:rsidRPr="00B87234">
        <w:t xml:space="preserve">             </w:t>
      </w:r>
      <w:r w:rsidR="00BF2BCB">
        <w:t>Условные обозначения:</w:t>
      </w:r>
    </w:p>
    <w:p w:rsidR="00021D7B" w:rsidRDefault="00021D7B">
      <w:pPr>
        <w:spacing w:line="360" w:lineRule="exact"/>
      </w:pPr>
    </w:p>
    <w:p w:rsidR="000972F9" w:rsidRDefault="000972F9" w:rsidP="000972F9">
      <w:pPr>
        <w:pStyle w:val="40"/>
        <w:framePr w:w="2016" w:h="461" w:wrap="none" w:vAnchor="page" w:hAnchor="page" w:x="3545" w:y="12272"/>
        <w:shd w:val="clear" w:color="auto" w:fill="auto"/>
        <w:jc w:val="both"/>
      </w:pPr>
    </w:p>
    <w:p w:rsidR="000972F9" w:rsidRDefault="000972F9" w:rsidP="000972F9">
      <w:pPr>
        <w:pStyle w:val="40"/>
        <w:framePr w:w="2016" w:h="461" w:wrap="none" w:vAnchor="page" w:hAnchor="page" w:x="3545" w:y="12272"/>
        <w:shd w:val="clear" w:color="auto" w:fill="auto"/>
        <w:jc w:val="both"/>
      </w:pPr>
      <w:r>
        <w:t>- граница прилегающей территории;</w:t>
      </w:r>
    </w:p>
    <w:p w:rsidR="00BF2BCB" w:rsidRDefault="000972F9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1235600</wp:posOffset>
            </wp:positionH>
            <wp:positionV relativeFrom="margin">
              <wp:posOffset>7260728</wp:posOffset>
            </wp:positionV>
            <wp:extent cx="346710" cy="198782"/>
            <wp:effectExtent l="1905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346710" cy="198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2BCB"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270344</wp:posOffset>
            </wp:positionH>
            <wp:positionV relativeFrom="margin">
              <wp:posOffset>7014238</wp:posOffset>
            </wp:positionV>
            <wp:extent cx="381663" cy="246380"/>
            <wp:effectExtent l="1905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381663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1D7B" w:rsidRDefault="00021D7B">
      <w:pPr>
        <w:spacing w:line="360" w:lineRule="exact"/>
      </w:pPr>
    </w:p>
    <w:p w:rsidR="000972F9" w:rsidRDefault="000972F9" w:rsidP="000972F9">
      <w:pPr>
        <w:pStyle w:val="40"/>
        <w:framePr w:w="3519" w:h="226" w:wrap="none" w:vAnchor="page" w:hAnchor="page" w:x="2054" w:y="12998"/>
        <w:shd w:val="clear" w:color="auto" w:fill="auto"/>
        <w:jc w:val="right"/>
      </w:pPr>
      <w:r w:rsidRPr="00BF2BCB">
        <w:rPr>
          <w:b/>
          <w:bCs/>
          <w:sz w:val="36"/>
          <w:vertAlign w:val="subscript"/>
        </w:rPr>
        <w:t>1</w:t>
      </w:r>
      <w:r w:rsidRPr="000972F9">
        <w:rPr>
          <w:b/>
          <w:bCs/>
          <w:sz w:val="36"/>
          <w:vertAlign w:val="subscript"/>
        </w:rPr>
        <w:t xml:space="preserve">                                    </w:t>
      </w:r>
      <w:r>
        <w:rPr>
          <w:b/>
          <w:bCs/>
        </w:rPr>
        <w:t xml:space="preserve"> </w:t>
      </w:r>
      <w:r>
        <w:t>- поворотные точки;</w:t>
      </w:r>
    </w:p>
    <w:p w:rsidR="00021D7B" w:rsidRDefault="00021D7B">
      <w:pPr>
        <w:spacing w:line="360" w:lineRule="exact"/>
      </w:pPr>
    </w:p>
    <w:p w:rsidR="00021D7B" w:rsidRDefault="00021D7B">
      <w:pPr>
        <w:spacing w:after="359" w:line="1" w:lineRule="exact"/>
      </w:pPr>
    </w:p>
    <w:p w:rsidR="000972F9" w:rsidRDefault="000972F9" w:rsidP="000972F9">
      <w:pPr>
        <w:pStyle w:val="a5"/>
        <w:framePr w:w="1550" w:h="211" w:wrap="none" w:vAnchor="page" w:hAnchor="page" w:x="3595" w:y="13838"/>
        <w:shd w:val="clear" w:color="auto" w:fill="auto"/>
        <w:ind w:firstLine="0"/>
      </w:pPr>
      <w:r>
        <w:t>смежные земельные участки</w:t>
      </w:r>
    </w:p>
    <w:p w:rsidR="00021D7B" w:rsidRDefault="000972F9">
      <w:pPr>
        <w:spacing w:line="1" w:lineRule="exact"/>
      </w:pPr>
      <w:r>
        <w:rPr>
          <w:noProof/>
          <w:lang w:bidi="ar-SA"/>
        </w:rPr>
        <w:drawing>
          <wp:anchor distT="0" distB="0" distL="0" distR="0" simplePos="0" relativeHeight="62914695" behindDoc="1" locked="0" layoutInCell="1" allowOverlap="1">
            <wp:simplePos x="0" y="0"/>
            <wp:positionH relativeFrom="page">
              <wp:posOffset>1235075</wp:posOffset>
            </wp:positionH>
            <wp:positionV relativeFrom="margin">
              <wp:posOffset>8246110</wp:posOffset>
            </wp:positionV>
            <wp:extent cx="412115" cy="285750"/>
            <wp:effectExtent l="19050" t="0" r="6985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1211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21D7B" w:rsidSect="00101D03">
      <w:footerReference w:type="default" r:id="rId12"/>
      <w:pgSz w:w="11907" w:h="16839" w:code="9"/>
      <w:pgMar w:top="787" w:right="98" w:bottom="787" w:left="98" w:header="359" w:footer="35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C17" w:rsidRDefault="00152C17" w:rsidP="00021D7B">
      <w:r>
        <w:separator/>
      </w:r>
    </w:p>
  </w:endnote>
  <w:endnote w:type="continuationSeparator" w:id="0">
    <w:p w:rsidR="00152C17" w:rsidRDefault="00152C17" w:rsidP="00021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D7B" w:rsidRDefault="00021D7B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D7B" w:rsidRDefault="00021D7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C17" w:rsidRDefault="00152C17"/>
  </w:footnote>
  <w:footnote w:type="continuationSeparator" w:id="0">
    <w:p w:rsidR="00152C17" w:rsidRDefault="00152C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83A9D"/>
    <w:multiLevelType w:val="multilevel"/>
    <w:tmpl w:val="8F9E2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21D7B"/>
    <w:rsid w:val="00021D7B"/>
    <w:rsid w:val="000972F9"/>
    <w:rsid w:val="00101D03"/>
    <w:rsid w:val="00152C17"/>
    <w:rsid w:val="00565AB8"/>
    <w:rsid w:val="00862643"/>
    <w:rsid w:val="008D6A46"/>
    <w:rsid w:val="009C72DB"/>
    <w:rsid w:val="009D2296"/>
    <w:rsid w:val="00AC4E4C"/>
    <w:rsid w:val="00B87234"/>
    <w:rsid w:val="00BF2BCB"/>
    <w:rsid w:val="00D028D7"/>
    <w:rsid w:val="00DB357E"/>
    <w:rsid w:val="00F16263"/>
    <w:rsid w:val="00F16662"/>
    <w:rsid w:val="00FA5C9C"/>
    <w:rsid w:val="00FD0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1D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21D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21D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sid w:val="00021D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Колонтитул (2)_"/>
    <w:basedOn w:val="a0"/>
    <w:link w:val="22"/>
    <w:rsid w:val="00021D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021D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021D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4">
    <w:name w:val="Колонтитул_"/>
    <w:basedOn w:val="a0"/>
    <w:link w:val="a5"/>
    <w:rsid w:val="00021D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rsid w:val="00021D7B"/>
    <w:pPr>
      <w:shd w:val="clear" w:color="auto" w:fill="FFFFFF"/>
      <w:ind w:firstLine="4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21D7B"/>
    <w:pPr>
      <w:shd w:val="clear" w:color="auto" w:fill="FFFFFF"/>
      <w:spacing w:after="160"/>
    </w:pPr>
    <w:rPr>
      <w:rFonts w:ascii="Times New Roman" w:eastAsia="Times New Roman" w:hAnsi="Times New Roman" w:cs="Times New Roman"/>
      <w:i/>
      <w:iCs/>
    </w:rPr>
  </w:style>
  <w:style w:type="paragraph" w:customStyle="1" w:styleId="1">
    <w:name w:val="Основной текст1"/>
    <w:basedOn w:val="a"/>
    <w:link w:val="a3"/>
    <w:rsid w:val="00021D7B"/>
    <w:pPr>
      <w:shd w:val="clear" w:color="auto" w:fill="FFFFFF"/>
      <w:spacing w:after="280" w:line="317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Колонтитул (2)"/>
    <w:basedOn w:val="a"/>
    <w:link w:val="21"/>
    <w:rsid w:val="00021D7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021D7B"/>
    <w:pPr>
      <w:shd w:val="clear" w:color="auto" w:fill="FFFFFF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021D7B"/>
    <w:pPr>
      <w:shd w:val="clear" w:color="auto" w:fill="FFFFFF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5">
    <w:name w:val="Колонтитул"/>
    <w:basedOn w:val="a"/>
    <w:link w:val="a4"/>
    <w:rsid w:val="00021D7B"/>
    <w:pPr>
      <w:shd w:val="clear" w:color="auto" w:fill="FFFFFF"/>
      <w:ind w:firstLine="290"/>
    </w:pPr>
    <w:rPr>
      <w:rFonts w:ascii="Times New Roman" w:eastAsia="Times New Roman" w:hAnsi="Times New Roman" w:cs="Times New Roman"/>
      <w:sz w:val="14"/>
      <w:szCs w:val="14"/>
    </w:rPr>
  </w:style>
  <w:style w:type="paragraph" w:styleId="a6">
    <w:name w:val="header"/>
    <w:basedOn w:val="a"/>
    <w:link w:val="a7"/>
    <w:uiPriority w:val="99"/>
    <w:semiHidden/>
    <w:unhideWhenUsed/>
    <w:rsid w:val="009C72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72DB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9C72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72DB"/>
    <w:rPr>
      <w:color w:val="000000"/>
    </w:rPr>
  </w:style>
  <w:style w:type="paragraph" w:styleId="aa">
    <w:name w:val="List Paragraph"/>
    <w:basedOn w:val="a"/>
    <w:uiPriority w:val="34"/>
    <w:qFormat/>
    <w:rsid w:val="009C72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2024-11-27T03:58:00Z</cp:lastPrinted>
  <dcterms:created xsi:type="dcterms:W3CDTF">2024-12-04T03:19:00Z</dcterms:created>
  <dcterms:modified xsi:type="dcterms:W3CDTF">2024-12-04T03:19:00Z</dcterms:modified>
</cp:coreProperties>
</file>