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3" w:rsidRDefault="00503AD3" w:rsidP="000A752A">
      <w:pPr>
        <w:framePr w:w="9736" w:h="3607" w:hSpace="180" w:wrap="around" w:vAnchor="text" w:hAnchor="page" w:x="1549" w:y="-182"/>
        <w:jc w:val="center"/>
        <w:rPr>
          <w:rFonts w:ascii="Times New Roman" w:hAnsi="Times New Roman"/>
          <w:b/>
          <w:sz w:val="36"/>
        </w:rPr>
      </w:pPr>
      <w:r>
        <w:rPr>
          <w:noProof/>
          <w:color w:val="FFFFFF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00" w:rsidRDefault="009D2200" w:rsidP="000A752A">
      <w:pPr>
        <w:pStyle w:val="30"/>
        <w:framePr w:w="9736" w:h="3607" w:wrap="around" w:x="1549" w:y="-18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EA3F86" w:rsidRPr="00C4332D" w:rsidRDefault="00EA3F86" w:rsidP="000A752A">
      <w:pPr>
        <w:pStyle w:val="30"/>
        <w:framePr w:w="9736" w:h="3607" w:wrap="around" w:x="1549" w:y="-182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EA3F86" w:rsidRPr="00C4332D" w:rsidRDefault="00EA3F86" w:rsidP="000A752A">
      <w:pPr>
        <w:pStyle w:val="1"/>
        <w:framePr w:w="9736" w:h="3607" w:wrap="around" w:x="1549" w:y="-182"/>
        <w:rPr>
          <w:rFonts w:ascii="Arial" w:hAnsi="Arial" w:cs="Arial"/>
          <w:szCs w:val="28"/>
        </w:rPr>
      </w:pPr>
    </w:p>
    <w:p w:rsidR="00EA3F86" w:rsidRPr="006A0457" w:rsidRDefault="00EA3F86" w:rsidP="000A752A">
      <w:pPr>
        <w:pStyle w:val="1"/>
        <w:framePr w:w="9736" w:h="3607" w:wrap="around" w:x="1549" w:y="-182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6A0457">
        <w:rPr>
          <w:sz w:val="32"/>
          <w:szCs w:val="32"/>
        </w:rPr>
        <w:t>Ж</w:t>
      </w:r>
      <w:proofErr w:type="gramEnd"/>
      <w:r w:rsidRPr="006A0457">
        <w:rPr>
          <w:sz w:val="32"/>
          <w:szCs w:val="32"/>
        </w:rPr>
        <w:t>ЕЛЕЗНОГОРСК</w:t>
      </w:r>
    </w:p>
    <w:p w:rsidR="00EA3F86" w:rsidRDefault="00EA3F86" w:rsidP="000A752A">
      <w:pPr>
        <w:framePr w:w="9736" w:h="3607" w:hSpace="180" w:wrap="around" w:vAnchor="text" w:hAnchor="page" w:x="1549" w:y="-182"/>
        <w:jc w:val="center"/>
        <w:rPr>
          <w:rFonts w:ascii="Times New Roman" w:hAnsi="Times New Roman"/>
          <w:b/>
          <w:sz w:val="28"/>
        </w:rPr>
      </w:pPr>
    </w:p>
    <w:p w:rsidR="00EA3F86" w:rsidRDefault="00EA3F86" w:rsidP="000A752A">
      <w:pPr>
        <w:framePr w:w="9736" w:h="3607" w:hSpace="180" w:wrap="around" w:vAnchor="text" w:hAnchor="page" w:x="1549" w:y="-182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A3F86" w:rsidRPr="009E6C68" w:rsidRDefault="00EA3F86" w:rsidP="000A752A">
      <w:pPr>
        <w:pStyle w:val="1"/>
        <w:framePr w:w="9736" w:h="3607" w:wrap="around" w:x="1549" w:y="-182"/>
        <w:rPr>
          <w:sz w:val="24"/>
          <w:szCs w:val="24"/>
        </w:rPr>
      </w:pPr>
    </w:p>
    <w:p w:rsidR="00B86160" w:rsidRDefault="00B86160" w:rsidP="000A752A">
      <w:pPr>
        <w:framePr w:w="10098" w:h="1002" w:hSpace="180" w:wrap="around" w:vAnchor="text" w:hAnchor="page" w:x="1348" w:y="3649"/>
        <w:rPr>
          <w:rFonts w:ascii="Times New Roman" w:hAnsi="Times New Roman"/>
          <w:sz w:val="22"/>
        </w:rPr>
      </w:pPr>
    </w:p>
    <w:p w:rsidR="00B86160" w:rsidRDefault="00B86160" w:rsidP="000A752A">
      <w:pPr>
        <w:framePr w:w="10098" w:h="1002" w:hSpace="180" w:wrap="around" w:vAnchor="text" w:hAnchor="page" w:x="1348" w:y="3649"/>
        <w:ind w:right="3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55A04">
        <w:rPr>
          <w:rFonts w:ascii="Times New Roman" w:hAnsi="Times New Roman"/>
          <w:sz w:val="22"/>
        </w:rPr>
        <w:t>21.02.</w:t>
      </w:r>
      <w:r>
        <w:rPr>
          <w:rFonts w:ascii="Times New Roman" w:hAnsi="Times New Roman"/>
          <w:sz w:val="22"/>
        </w:rPr>
        <w:t>20</w:t>
      </w:r>
      <w:r w:rsidR="00F70F24">
        <w:rPr>
          <w:rFonts w:ascii="Times New Roman" w:hAnsi="Times New Roman"/>
          <w:sz w:val="22"/>
        </w:rPr>
        <w:t>2</w:t>
      </w:r>
      <w:r w:rsidR="005F7AA2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9B5CAB">
        <w:rPr>
          <w:rFonts w:ascii="Times New Roman" w:hAnsi="Times New Roman"/>
          <w:sz w:val="22"/>
        </w:rPr>
        <w:t xml:space="preserve">                       </w:t>
      </w:r>
      <w:r>
        <w:rPr>
          <w:rFonts w:ascii="Times New Roman" w:hAnsi="Times New Roman"/>
          <w:sz w:val="22"/>
        </w:rPr>
        <w:t xml:space="preserve"> </w:t>
      </w:r>
      <w:r w:rsidR="0024093B">
        <w:rPr>
          <w:rFonts w:ascii="Times New Roman" w:hAnsi="Times New Roman"/>
          <w:sz w:val="22"/>
        </w:rPr>
        <w:t>№</w:t>
      </w:r>
      <w:r w:rsidR="009B5CAB" w:rsidRPr="0024093B">
        <w:rPr>
          <w:rFonts w:ascii="Times New Roman" w:hAnsi="Times New Roman"/>
          <w:sz w:val="22"/>
        </w:rPr>
        <w:t xml:space="preserve"> </w:t>
      </w:r>
      <w:r w:rsidR="00155A04">
        <w:rPr>
          <w:rFonts w:ascii="Times New Roman" w:hAnsi="Times New Roman"/>
          <w:sz w:val="22"/>
        </w:rPr>
        <w:t>372</w:t>
      </w:r>
      <w:r>
        <w:rPr>
          <w:rFonts w:ascii="Times New Roman" w:hAnsi="Times New Roman"/>
          <w:sz w:val="22"/>
        </w:rPr>
        <w:t xml:space="preserve"> </w:t>
      </w:r>
    </w:p>
    <w:p w:rsidR="00B86160" w:rsidRPr="00246459" w:rsidRDefault="00B86160" w:rsidP="000A752A">
      <w:pPr>
        <w:framePr w:w="10098" w:h="1002" w:hSpace="180" w:wrap="around" w:vAnchor="text" w:hAnchor="page" w:x="1348" w:y="3649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B86160" w:rsidRDefault="00B86160" w:rsidP="000A752A">
      <w:pPr>
        <w:framePr w:w="10098" w:h="1002" w:hSpace="180" w:wrap="around" w:vAnchor="text" w:hAnchor="page" w:x="1348" w:y="3649"/>
        <w:rPr>
          <w:rFonts w:ascii="Times New Roman" w:hAnsi="Times New Roman"/>
          <w:sz w:val="22"/>
        </w:rPr>
      </w:pPr>
    </w:p>
    <w:p w:rsidR="00EF00C3" w:rsidRDefault="00EF00C3"/>
    <w:p w:rsidR="00133CF2" w:rsidRPr="000B1CDB" w:rsidRDefault="00133CF2" w:rsidP="006F1BA3">
      <w:pPr>
        <w:pStyle w:val="20"/>
        <w:rPr>
          <w:rFonts w:cs="Arial"/>
          <w:sz w:val="27"/>
          <w:szCs w:val="27"/>
        </w:rPr>
      </w:pPr>
    </w:p>
    <w:p w:rsidR="00EF00C3" w:rsidRPr="00D1381C" w:rsidRDefault="00D1381C" w:rsidP="00D138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1381C">
        <w:rPr>
          <w:rFonts w:ascii="Times New Roman" w:hAnsi="Times New Roman"/>
          <w:sz w:val="28"/>
          <w:szCs w:val="28"/>
        </w:rPr>
        <w:t xml:space="preserve">б </w:t>
      </w:r>
      <w:r w:rsidR="00503AD3">
        <w:rPr>
          <w:rFonts w:ascii="Times New Roman" w:hAnsi="Times New Roman"/>
          <w:sz w:val="28"/>
          <w:szCs w:val="28"/>
        </w:rPr>
        <w:t xml:space="preserve">определении и </w:t>
      </w:r>
      <w:r w:rsidR="00742D4E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стоимости услуг</w:t>
      </w:r>
      <w:r w:rsidRPr="00D1381C">
        <w:rPr>
          <w:rFonts w:ascii="Times New Roman" w:hAnsi="Times New Roman"/>
          <w:sz w:val="28"/>
          <w:szCs w:val="28"/>
        </w:rPr>
        <w:t xml:space="preserve"> </w:t>
      </w:r>
      <w:r w:rsidR="00A210FF">
        <w:rPr>
          <w:rFonts w:ascii="Times New Roman" w:hAnsi="Times New Roman"/>
          <w:sz w:val="28"/>
          <w:szCs w:val="28"/>
        </w:rPr>
        <w:t>по</w:t>
      </w:r>
      <w:r w:rsidRPr="00D1381C">
        <w:rPr>
          <w:rFonts w:ascii="Times New Roman" w:hAnsi="Times New Roman"/>
          <w:sz w:val="28"/>
          <w:szCs w:val="28"/>
        </w:rPr>
        <w:t xml:space="preserve"> погребени</w:t>
      </w:r>
      <w:r w:rsidR="00A210FF">
        <w:rPr>
          <w:rFonts w:ascii="Times New Roman" w:hAnsi="Times New Roman"/>
          <w:sz w:val="28"/>
          <w:szCs w:val="28"/>
        </w:rPr>
        <w:t>ю</w:t>
      </w:r>
      <w:r w:rsidRPr="00D1381C">
        <w:rPr>
          <w:rFonts w:ascii="Times New Roman" w:hAnsi="Times New Roman"/>
          <w:sz w:val="28"/>
          <w:szCs w:val="28"/>
        </w:rPr>
        <w:t xml:space="preserve"> умерших граждан, не подлежавших обязательному социальному страхованию на случай временной нетрудоспособности и в связи с материнством на день смерти </w:t>
      </w:r>
      <w:r w:rsidR="0024093B">
        <w:rPr>
          <w:rFonts w:ascii="Times New Roman" w:hAnsi="Times New Roman"/>
          <w:sz w:val="28"/>
          <w:szCs w:val="28"/>
        </w:rPr>
        <w:br/>
      </w:r>
      <w:r w:rsidRPr="00D1381C">
        <w:rPr>
          <w:rFonts w:ascii="Times New Roman" w:hAnsi="Times New Roman"/>
          <w:sz w:val="28"/>
          <w:szCs w:val="28"/>
        </w:rPr>
        <w:t xml:space="preserve">и не являвшихся пенсионерами, а также в случае рождения мертвого ребенка по </w:t>
      </w:r>
      <w:r w:rsidR="00A210FF">
        <w:rPr>
          <w:rFonts w:ascii="Times New Roman" w:hAnsi="Times New Roman"/>
          <w:sz w:val="28"/>
          <w:szCs w:val="28"/>
        </w:rPr>
        <w:t xml:space="preserve">истечении 154 дней беременности, предоставляемых согласно гарантированному перечню услуг по погребению специализированной службой по вопросам похоронного </w:t>
      </w:r>
      <w:proofErr w:type="gramStart"/>
      <w:r w:rsidR="00A210FF">
        <w:rPr>
          <w:rFonts w:ascii="Times New Roman" w:hAnsi="Times New Roman"/>
          <w:sz w:val="28"/>
          <w:szCs w:val="28"/>
        </w:rPr>
        <w:t>дела</w:t>
      </w:r>
      <w:proofErr w:type="gramEnd"/>
      <w:r w:rsidR="00A210FF"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D1381C" w:rsidRDefault="00D1381C">
      <w:pPr>
        <w:rPr>
          <w:sz w:val="28"/>
          <w:szCs w:val="28"/>
        </w:rPr>
      </w:pPr>
    </w:p>
    <w:p w:rsidR="00D1381C" w:rsidRPr="00B02CE5" w:rsidRDefault="00D1381C">
      <w:pPr>
        <w:rPr>
          <w:sz w:val="28"/>
          <w:szCs w:val="28"/>
        </w:rPr>
      </w:pPr>
    </w:p>
    <w:p w:rsidR="00EF00C3" w:rsidRPr="00B02CE5" w:rsidRDefault="00BD551B" w:rsidP="00D46E5D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381C">
        <w:rPr>
          <w:rFonts w:ascii="Times New Roman" w:hAnsi="Times New Roman"/>
          <w:sz w:val="28"/>
          <w:szCs w:val="28"/>
        </w:rPr>
        <w:t>В соответствии с</w:t>
      </w:r>
      <w:r w:rsidR="00C55AE5" w:rsidRPr="00B02CE5">
        <w:rPr>
          <w:rFonts w:ascii="Times New Roman" w:hAnsi="Times New Roman"/>
          <w:sz w:val="28"/>
          <w:szCs w:val="28"/>
        </w:rPr>
        <w:t xml:space="preserve"> Федеральн</w:t>
      </w:r>
      <w:r w:rsidR="00D1381C">
        <w:rPr>
          <w:rFonts w:ascii="Times New Roman" w:hAnsi="Times New Roman"/>
          <w:sz w:val="28"/>
          <w:szCs w:val="28"/>
        </w:rPr>
        <w:t>ым</w:t>
      </w:r>
      <w:r w:rsidR="00C55AE5" w:rsidRPr="00B02CE5">
        <w:rPr>
          <w:rFonts w:ascii="Times New Roman" w:hAnsi="Times New Roman"/>
          <w:sz w:val="28"/>
          <w:szCs w:val="28"/>
        </w:rPr>
        <w:t xml:space="preserve"> закон</w:t>
      </w:r>
      <w:r w:rsidR="00D1381C">
        <w:rPr>
          <w:rFonts w:ascii="Times New Roman" w:hAnsi="Times New Roman"/>
          <w:sz w:val="28"/>
          <w:szCs w:val="28"/>
        </w:rPr>
        <w:t>ом</w:t>
      </w:r>
      <w:r w:rsidR="00C55AE5" w:rsidRPr="00B02CE5">
        <w:rPr>
          <w:rFonts w:ascii="Times New Roman" w:hAnsi="Times New Roman"/>
          <w:sz w:val="28"/>
          <w:szCs w:val="28"/>
        </w:rPr>
        <w:t xml:space="preserve"> от 12.01.1996 №</w:t>
      </w:r>
      <w:r w:rsidR="00742D4E">
        <w:rPr>
          <w:rFonts w:ascii="Times New Roman" w:hAnsi="Times New Roman"/>
          <w:sz w:val="28"/>
          <w:szCs w:val="28"/>
        </w:rPr>
        <w:t xml:space="preserve"> </w:t>
      </w:r>
      <w:r w:rsidR="00C55AE5" w:rsidRPr="00B02CE5">
        <w:rPr>
          <w:rFonts w:ascii="Times New Roman" w:hAnsi="Times New Roman"/>
          <w:sz w:val="28"/>
          <w:szCs w:val="28"/>
        </w:rPr>
        <w:t xml:space="preserve">8-ФЗ </w:t>
      </w:r>
      <w:r w:rsidR="00D1381C">
        <w:rPr>
          <w:rFonts w:ascii="Times New Roman" w:hAnsi="Times New Roman"/>
          <w:sz w:val="28"/>
          <w:szCs w:val="28"/>
        </w:rPr>
        <w:br/>
      </w:r>
      <w:r w:rsidR="00C55AE5" w:rsidRPr="00B02CE5">
        <w:rPr>
          <w:rFonts w:ascii="Times New Roman" w:hAnsi="Times New Roman"/>
          <w:sz w:val="28"/>
          <w:szCs w:val="28"/>
        </w:rPr>
        <w:t xml:space="preserve">«О погребении и похоронном деле», </w:t>
      </w:r>
      <w:r w:rsidR="00D1381C">
        <w:rPr>
          <w:rFonts w:ascii="Times New Roman" w:hAnsi="Times New Roman"/>
          <w:sz w:val="28"/>
          <w:szCs w:val="28"/>
        </w:rPr>
        <w:t xml:space="preserve">Законом Красноярского края от 07.02.2008 № 4-1275 «О выплате социального пособия на погребение и возмещении стоимости услуг по погребению», </w:t>
      </w:r>
      <w:r w:rsidR="00D46E5D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proofErr w:type="gramStart"/>
      <w:r w:rsidR="00D46E5D">
        <w:rPr>
          <w:rFonts w:ascii="Times New Roman" w:hAnsi="Times New Roman"/>
          <w:sz w:val="28"/>
          <w:szCs w:val="28"/>
        </w:rPr>
        <w:t>Красноярского края от 04.02.2020 № 79-п «Об утверждении Порядка выплаты социального пособия 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 и Порядка возмещения специализированным службам по вопросам похоронного дела стоимости услуг по погребению</w:t>
      </w:r>
      <w:proofErr w:type="gramEnd"/>
      <w:r w:rsidR="00D46E5D">
        <w:rPr>
          <w:rFonts w:ascii="Times New Roman" w:hAnsi="Times New Roman"/>
          <w:sz w:val="28"/>
          <w:szCs w:val="28"/>
        </w:rPr>
        <w:t xml:space="preserve">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также в случае рождения мертвого ребенка по истечении 154 дней беременности», </w:t>
      </w:r>
      <w:r w:rsidR="00325066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32506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25066">
        <w:rPr>
          <w:rFonts w:ascii="Times New Roman" w:hAnsi="Times New Roman"/>
          <w:sz w:val="28"/>
          <w:szCs w:val="28"/>
        </w:rPr>
        <w:t xml:space="preserve"> ЗАТО г. Железногорск от 09.09.2016 № 1480 «Об утверждении положения об организации ритуальных услуг и содержании мест захоронений на территории ЗАТО Железногорск», постановлением Администрации ЗАТО г. Железногорск от 03.05.2017 № 790</w:t>
      </w:r>
      <w:r w:rsidR="00325066" w:rsidRPr="00325066">
        <w:rPr>
          <w:rFonts w:ascii="Times New Roman" w:hAnsi="Times New Roman"/>
          <w:sz w:val="28"/>
          <w:szCs w:val="28"/>
        </w:rPr>
        <w:t xml:space="preserve"> </w:t>
      </w:r>
      <w:r w:rsidR="00325066">
        <w:rPr>
          <w:rFonts w:ascii="Times New Roman" w:hAnsi="Times New Roman"/>
          <w:sz w:val="28"/>
          <w:szCs w:val="28"/>
        </w:rPr>
        <w:t xml:space="preserve">«Об утверждении требований к качеству предоставляемых услуг, входящих в гарантированный перечень услуг по погребению, оказываемых специализированными службами </w:t>
      </w:r>
      <w:r w:rsidR="00325066">
        <w:rPr>
          <w:rFonts w:ascii="Times New Roman" w:hAnsi="Times New Roman"/>
          <w:sz w:val="28"/>
          <w:szCs w:val="28"/>
        </w:rPr>
        <w:lastRenderedPageBreak/>
        <w:t xml:space="preserve">по вопросам похоронного </w:t>
      </w:r>
      <w:proofErr w:type="gramStart"/>
      <w:r w:rsidR="00325066">
        <w:rPr>
          <w:rFonts w:ascii="Times New Roman" w:hAnsi="Times New Roman"/>
          <w:sz w:val="28"/>
          <w:szCs w:val="28"/>
        </w:rPr>
        <w:t>дела</w:t>
      </w:r>
      <w:proofErr w:type="gramEnd"/>
      <w:r w:rsidR="00325066">
        <w:rPr>
          <w:rFonts w:ascii="Times New Roman" w:hAnsi="Times New Roman"/>
          <w:sz w:val="28"/>
          <w:szCs w:val="28"/>
        </w:rPr>
        <w:t xml:space="preserve"> ЗАТО Железногорск», </w:t>
      </w:r>
      <w:r w:rsidR="00133CF2" w:rsidRPr="00B02CE5">
        <w:rPr>
          <w:rFonts w:ascii="Times New Roman" w:hAnsi="Times New Roman" w:cs="Arial"/>
          <w:sz w:val="28"/>
          <w:szCs w:val="28"/>
        </w:rPr>
        <w:t>приказ</w:t>
      </w:r>
      <w:r w:rsidR="002E53D8">
        <w:rPr>
          <w:rFonts w:ascii="Times New Roman" w:hAnsi="Times New Roman" w:cs="Arial"/>
          <w:sz w:val="28"/>
          <w:szCs w:val="28"/>
        </w:rPr>
        <w:t>ом</w:t>
      </w:r>
      <w:r w:rsidR="00133CF2" w:rsidRPr="00B02CE5">
        <w:rPr>
          <w:rFonts w:ascii="Times New Roman" w:hAnsi="Times New Roman" w:cs="Arial"/>
          <w:sz w:val="28"/>
          <w:szCs w:val="28"/>
        </w:rPr>
        <w:t xml:space="preserve"> </w:t>
      </w:r>
      <w:r w:rsidR="007213FB">
        <w:rPr>
          <w:rFonts w:ascii="Times New Roman" w:hAnsi="Times New Roman" w:cs="Arial"/>
          <w:sz w:val="28"/>
          <w:szCs w:val="28"/>
        </w:rPr>
        <w:t>С</w:t>
      </w:r>
      <w:r w:rsidR="00133CF2" w:rsidRPr="00B02CE5">
        <w:rPr>
          <w:rFonts w:ascii="Times New Roman" w:hAnsi="Times New Roman" w:cs="Arial"/>
          <w:sz w:val="28"/>
          <w:szCs w:val="28"/>
        </w:rPr>
        <w:t xml:space="preserve">лужбы финансово-экономического контроля и контроля в сфере закупок Красноярского края от </w:t>
      </w:r>
      <w:r w:rsidR="00F70F24">
        <w:rPr>
          <w:rFonts w:ascii="Times New Roman" w:hAnsi="Times New Roman" w:cs="Arial"/>
          <w:sz w:val="28"/>
          <w:szCs w:val="28"/>
        </w:rPr>
        <w:t xml:space="preserve"> </w:t>
      </w:r>
      <w:r w:rsidR="007213FB">
        <w:rPr>
          <w:rFonts w:ascii="Times New Roman" w:hAnsi="Times New Roman" w:cs="Arial"/>
          <w:sz w:val="28"/>
          <w:szCs w:val="28"/>
        </w:rPr>
        <w:t>14.02.2025</w:t>
      </w:r>
      <w:r w:rsidR="00F70F24">
        <w:rPr>
          <w:rFonts w:ascii="Times New Roman" w:hAnsi="Times New Roman" w:cs="Arial"/>
          <w:sz w:val="28"/>
          <w:szCs w:val="28"/>
        </w:rPr>
        <w:t xml:space="preserve"> </w:t>
      </w:r>
      <w:r w:rsidR="00133CF2" w:rsidRPr="00B02CE5">
        <w:rPr>
          <w:rFonts w:ascii="Times New Roman" w:hAnsi="Times New Roman" w:cs="Arial"/>
          <w:sz w:val="28"/>
          <w:szCs w:val="28"/>
        </w:rPr>
        <w:t>№</w:t>
      </w:r>
      <w:r w:rsidR="00F70F24">
        <w:rPr>
          <w:rFonts w:ascii="Times New Roman" w:hAnsi="Times New Roman" w:cs="Arial"/>
          <w:sz w:val="28"/>
          <w:szCs w:val="28"/>
        </w:rPr>
        <w:t xml:space="preserve"> </w:t>
      </w:r>
      <w:r w:rsidR="007213FB">
        <w:rPr>
          <w:rFonts w:ascii="Times New Roman" w:hAnsi="Times New Roman" w:cs="Arial"/>
          <w:sz w:val="28"/>
          <w:szCs w:val="28"/>
        </w:rPr>
        <w:t>25п</w:t>
      </w:r>
      <w:r w:rsidR="00133CF2" w:rsidRPr="00B02CE5">
        <w:rPr>
          <w:rFonts w:ascii="Times New Roman" w:hAnsi="Times New Roman" w:cs="Arial"/>
          <w:sz w:val="28"/>
          <w:szCs w:val="28"/>
        </w:rPr>
        <w:t>,</w:t>
      </w:r>
    </w:p>
    <w:p w:rsidR="00EF00C3" w:rsidRPr="009E6C68" w:rsidRDefault="00EF00C3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F00C3" w:rsidRDefault="00EF00C3" w:rsidP="004C011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F00C3" w:rsidRDefault="00EF00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F84B27" w:rsidRDefault="00054AAC" w:rsidP="00B036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7FA1" w:rsidRPr="00B02CE5">
        <w:rPr>
          <w:rFonts w:ascii="Times New Roman" w:hAnsi="Times New Roman"/>
          <w:sz w:val="28"/>
          <w:szCs w:val="28"/>
        </w:rPr>
        <w:t xml:space="preserve">1. </w:t>
      </w:r>
      <w:r w:rsidR="00E00D90">
        <w:rPr>
          <w:rFonts w:ascii="Times New Roman" w:hAnsi="Times New Roman"/>
          <w:sz w:val="28"/>
          <w:szCs w:val="28"/>
        </w:rPr>
        <w:t>Определить</w:t>
      </w:r>
      <w:r w:rsidR="00503AD3">
        <w:rPr>
          <w:rFonts w:ascii="Times New Roman" w:hAnsi="Times New Roman"/>
          <w:sz w:val="28"/>
          <w:szCs w:val="28"/>
        </w:rPr>
        <w:t xml:space="preserve"> и </w:t>
      </w:r>
      <w:r w:rsidR="00005A6B">
        <w:rPr>
          <w:rFonts w:ascii="Times New Roman" w:hAnsi="Times New Roman"/>
          <w:sz w:val="28"/>
          <w:szCs w:val="28"/>
        </w:rPr>
        <w:t xml:space="preserve">утвердить </w:t>
      </w:r>
      <w:r w:rsidR="00E00D90">
        <w:rPr>
          <w:rFonts w:ascii="Times New Roman" w:hAnsi="Times New Roman"/>
          <w:sz w:val="28"/>
          <w:szCs w:val="28"/>
        </w:rPr>
        <w:t>стоимость услуг</w:t>
      </w:r>
      <w:r w:rsidR="00E00D90" w:rsidRPr="00D1381C">
        <w:rPr>
          <w:rFonts w:ascii="Times New Roman" w:hAnsi="Times New Roman"/>
          <w:sz w:val="28"/>
          <w:szCs w:val="28"/>
        </w:rPr>
        <w:t xml:space="preserve"> </w:t>
      </w:r>
      <w:r w:rsidR="00E00D90">
        <w:rPr>
          <w:rFonts w:ascii="Times New Roman" w:hAnsi="Times New Roman"/>
          <w:sz w:val="28"/>
          <w:szCs w:val="28"/>
        </w:rPr>
        <w:t>по</w:t>
      </w:r>
      <w:r w:rsidR="00E00D90" w:rsidRPr="00D1381C">
        <w:rPr>
          <w:rFonts w:ascii="Times New Roman" w:hAnsi="Times New Roman"/>
          <w:sz w:val="28"/>
          <w:szCs w:val="28"/>
        </w:rPr>
        <w:t xml:space="preserve"> погребени</w:t>
      </w:r>
      <w:r w:rsidR="00E00D90">
        <w:rPr>
          <w:rFonts w:ascii="Times New Roman" w:hAnsi="Times New Roman"/>
          <w:sz w:val="28"/>
          <w:szCs w:val="28"/>
        </w:rPr>
        <w:t>ю</w:t>
      </w:r>
      <w:r w:rsidR="00E00D90" w:rsidRPr="00D1381C">
        <w:rPr>
          <w:rFonts w:ascii="Times New Roman" w:hAnsi="Times New Roman"/>
          <w:sz w:val="28"/>
          <w:szCs w:val="28"/>
        </w:rPr>
        <w:t xml:space="preserve"> умерших</w:t>
      </w:r>
      <w:r w:rsidR="00D71193">
        <w:rPr>
          <w:rFonts w:ascii="Times New Roman" w:hAnsi="Times New Roman"/>
          <w:sz w:val="28"/>
          <w:szCs w:val="28"/>
        </w:rPr>
        <w:t xml:space="preserve"> граждан</w:t>
      </w:r>
      <w:r w:rsidR="00E00D90" w:rsidRPr="00D1381C">
        <w:rPr>
          <w:rFonts w:ascii="Times New Roman" w:hAnsi="Times New Roman"/>
          <w:sz w:val="28"/>
          <w:szCs w:val="28"/>
        </w:rPr>
        <w:t xml:space="preserve">, не подлежавших обязательному социальному страхованию на случай временной нетрудоспособности и в связи с материнством на день смерти </w:t>
      </w:r>
      <w:r w:rsidR="00F84B27">
        <w:rPr>
          <w:rFonts w:ascii="Times New Roman" w:hAnsi="Times New Roman"/>
          <w:sz w:val="28"/>
          <w:szCs w:val="28"/>
        </w:rPr>
        <w:br/>
      </w:r>
      <w:r w:rsidR="00E00D90" w:rsidRPr="00D1381C">
        <w:rPr>
          <w:rFonts w:ascii="Times New Roman" w:hAnsi="Times New Roman"/>
          <w:sz w:val="28"/>
          <w:szCs w:val="28"/>
        </w:rPr>
        <w:t xml:space="preserve">и не являвшихся пенсионерами, а также в случае рождения мертвого ребенка по </w:t>
      </w:r>
      <w:r w:rsidR="00E00D90">
        <w:rPr>
          <w:rFonts w:ascii="Times New Roman" w:hAnsi="Times New Roman"/>
          <w:sz w:val="28"/>
          <w:szCs w:val="28"/>
        </w:rPr>
        <w:t xml:space="preserve">истечении 154 дней беременности, предоставляемых согласно гарантированному перечню услуг по погребению специализированной службой по вопросам похоронного дела </w:t>
      </w:r>
      <w:r w:rsidR="00F84B27">
        <w:rPr>
          <w:rFonts w:ascii="Times New Roman" w:hAnsi="Times New Roman"/>
          <w:sz w:val="28"/>
          <w:szCs w:val="28"/>
        </w:rPr>
        <w:t>м</w:t>
      </w:r>
      <w:r w:rsidR="00E00D90">
        <w:rPr>
          <w:rFonts w:ascii="Times New Roman" w:hAnsi="Times New Roman"/>
          <w:sz w:val="28"/>
          <w:szCs w:val="28"/>
        </w:rPr>
        <w:t>униципальн</w:t>
      </w:r>
      <w:r w:rsidR="00D71193">
        <w:rPr>
          <w:rFonts w:ascii="Times New Roman" w:hAnsi="Times New Roman"/>
          <w:sz w:val="28"/>
          <w:szCs w:val="28"/>
        </w:rPr>
        <w:t>ого</w:t>
      </w:r>
      <w:r w:rsidR="00E00D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3698">
        <w:rPr>
          <w:rFonts w:ascii="Times New Roman" w:hAnsi="Times New Roman"/>
          <w:sz w:val="28"/>
          <w:szCs w:val="28"/>
        </w:rPr>
        <w:t>предприяти</w:t>
      </w:r>
      <w:r w:rsidR="00D71193">
        <w:rPr>
          <w:rFonts w:ascii="Times New Roman" w:hAnsi="Times New Roman"/>
          <w:sz w:val="28"/>
          <w:szCs w:val="28"/>
        </w:rPr>
        <w:t>я</w:t>
      </w:r>
      <w:proofErr w:type="gramEnd"/>
      <w:r w:rsidR="00B03698">
        <w:rPr>
          <w:rFonts w:ascii="Times New Roman" w:hAnsi="Times New Roman"/>
          <w:sz w:val="28"/>
          <w:szCs w:val="28"/>
        </w:rPr>
        <w:t xml:space="preserve"> ЗАТО Железногорск Красноярского края «Жилищно-коммунальное хозяйство»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5F7AA2" w:rsidRDefault="00F84B27" w:rsidP="005F7A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277A">
        <w:rPr>
          <w:rFonts w:ascii="Times New Roman" w:hAnsi="Times New Roman"/>
          <w:sz w:val="28"/>
          <w:szCs w:val="28"/>
        </w:rPr>
        <w:t>2</w:t>
      </w:r>
      <w:r w:rsidR="005F7AA2">
        <w:rPr>
          <w:rFonts w:ascii="Times New Roman" w:hAnsi="Times New Roman"/>
          <w:sz w:val="28"/>
          <w:szCs w:val="28"/>
        </w:rPr>
        <w:t xml:space="preserve">. </w:t>
      </w:r>
      <w:r w:rsidR="005F7AA2" w:rsidRPr="005F7AA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BD551B">
        <w:rPr>
          <w:rFonts w:ascii="Times New Roman" w:hAnsi="Times New Roman"/>
          <w:sz w:val="28"/>
          <w:szCs w:val="28"/>
        </w:rPr>
        <w:br/>
      </w:r>
      <w:r w:rsidR="005F7AA2" w:rsidRPr="005F7AA2">
        <w:rPr>
          <w:rFonts w:ascii="Times New Roman" w:hAnsi="Times New Roman"/>
          <w:sz w:val="28"/>
          <w:szCs w:val="28"/>
        </w:rPr>
        <w:t xml:space="preserve">г. Железногорск (В.Г. Винокурова) довести настоящее постановление </w:t>
      </w:r>
      <w:r w:rsidR="00BD551B">
        <w:rPr>
          <w:rFonts w:ascii="Times New Roman" w:hAnsi="Times New Roman"/>
          <w:sz w:val="28"/>
          <w:szCs w:val="28"/>
        </w:rPr>
        <w:br/>
      </w:r>
      <w:r w:rsidR="005F7AA2" w:rsidRPr="005F7AA2">
        <w:rPr>
          <w:rFonts w:ascii="Times New Roman" w:hAnsi="Times New Roman"/>
          <w:sz w:val="28"/>
          <w:szCs w:val="28"/>
        </w:rPr>
        <w:t xml:space="preserve">до сведения населения через сетевое издание  «Город и горожане» </w:t>
      </w:r>
      <w:r w:rsidR="00BD551B">
        <w:rPr>
          <w:rFonts w:ascii="Times New Roman" w:hAnsi="Times New Roman"/>
          <w:sz w:val="28"/>
          <w:szCs w:val="28"/>
        </w:rPr>
        <w:br/>
      </w:r>
      <w:r w:rsidR="005F7AA2" w:rsidRPr="005F7AA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F7AA2" w:rsidRDefault="005F7AA2" w:rsidP="005F7A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27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7AA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5F7AA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F7AA2">
        <w:rPr>
          <w:rFonts w:ascii="Times New Roman" w:hAnsi="Times New Roman"/>
          <w:sz w:val="28"/>
          <w:szCs w:val="28"/>
        </w:rPr>
        <w:t xml:space="preserve"> ЗАТО </w:t>
      </w:r>
      <w:r w:rsidR="00FD277A">
        <w:rPr>
          <w:rFonts w:ascii="Times New Roman" w:hAnsi="Times New Roman"/>
          <w:sz w:val="28"/>
          <w:szCs w:val="28"/>
        </w:rPr>
        <w:br/>
      </w:r>
      <w:r w:rsidRPr="005F7AA2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 xml:space="preserve"> (И.С. Архипова) разместить настоящее постановление </w:t>
      </w:r>
      <w:r w:rsidR="00FD27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ЗАТО г. Железногорск </w:t>
      </w:r>
      <w:r w:rsidR="00BD55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F7AA2" w:rsidRDefault="005F7AA2" w:rsidP="005F7A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27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7AA2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BD551B">
        <w:rPr>
          <w:rFonts w:ascii="Times New Roman" w:hAnsi="Times New Roman"/>
          <w:sz w:val="28"/>
          <w:szCs w:val="28"/>
        </w:rPr>
        <w:br/>
      </w:r>
      <w:r w:rsidRPr="005F7AA2">
        <w:rPr>
          <w:rFonts w:ascii="Times New Roman" w:hAnsi="Times New Roman"/>
          <w:sz w:val="28"/>
          <w:szCs w:val="28"/>
        </w:rPr>
        <w:t>на первого заместителя Главы ЗАТО г. Железногорск по жилищно-коммунальному хозяйству Р.И. Вычужанина.</w:t>
      </w:r>
    </w:p>
    <w:p w:rsidR="00D71193" w:rsidRDefault="005F7AA2" w:rsidP="00D71193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27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FD277A">
        <w:rPr>
          <w:rFonts w:ascii="Times New Roman" w:hAnsi="Times New Roman"/>
          <w:sz w:val="28"/>
          <w:szCs w:val="28"/>
        </w:rPr>
        <w:t>Настоящее п</w:t>
      </w:r>
      <w:r w:rsidR="00FD277A" w:rsidRPr="00A30D72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</w:t>
      </w:r>
      <w:r w:rsidR="00FD277A">
        <w:rPr>
          <w:rFonts w:ascii="Times New Roman" w:hAnsi="Times New Roman"/>
          <w:sz w:val="28"/>
          <w:szCs w:val="28"/>
        </w:rPr>
        <w:t xml:space="preserve"> в сетевом издании «Город и горожане»  в информационно-телекоммуникационной сети «Интернет» </w:t>
      </w:r>
      <w:r w:rsidR="00D71193">
        <w:rPr>
          <w:rFonts w:ascii="Times New Roman" w:hAnsi="Times New Roman"/>
          <w:sz w:val="28"/>
          <w:szCs w:val="28"/>
        </w:rPr>
        <w:t>(</w:t>
      </w:r>
      <w:hyperlink r:id="rId9" w:history="1">
        <w:r w:rsidR="00FD277A" w:rsidRPr="005F7AA2">
          <w:rPr>
            <w:rFonts w:ascii="Times New Roman" w:hAnsi="Times New Roman"/>
            <w:sz w:val="28"/>
            <w:szCs w:val="28"/>
          </w:rPr>
          <w:t>http://www.gig26.ru</w:t>
        </w:r>
      </w:hyperlink>
      <w:r w:rsidR="00D71193">
        <w:rPr>
          <w:rFonts w:ascii="Times New Roman" w:hAnsi="Times New Roman"/>
          <w:sz w:val="28"/>
          <w:szCs w:val="28"/>
        </w:rPr>
        <w:t xml:space="preserve">) и применяется </w:t>
      </w:r>
      <w:r w:rsidR="00BD551B">
        <w:rPr>
          <w:rFonts w:ascii="Times New Roman" w:hAnsi="Times New Roman"/>
          <w:sz w:val="28"/>
          <w:szCs w:val="28"/>
        </w:rPr>
        <w:br/>
      </w:r>
      <w:r w:rsidR="00D71193">
        <w:rPr>
          <w:rFonts w:ascii="Times New Roman" w:hAnsi="Times New Roman"/>
          <w:sz w:val="28"/>
          <w:szCs w:val="28"/>
        </w:rPr>
        <w:t>к правоотношениям</w:t>
      </w:r>
      <w:r w:rsidR="00503AD3">
        <w:rPr>
          <w:rFonts w:ascii="Times New Roman" w:hAnsi="Times New Roman"/>
          <w:sz w:val="28"/>
          <w:szCs w:val="28"/>
        </w:rPr>
        <w:t>, возникшим</w:t>
      </w:r>
      <w:r w:rsidR="00D71193">
        <w:rPr>
          <w:rFonts w:ascii="Times New Roman" w:hAnsi="Times New Roman"/>
          <w:sz w:val="28"/>
          <w:szCs w:val="28"/>
        </w:rPr>
        <w:t xml:space="preserve"> с 14.02.2025</w:t>
      </w:r>
      <w:r w:rsidR="00D71193" w:rsidRPr="001A2F12">
        <w:rPr>
          <w:rFonts w:ascii="Times New Roman" w:hAnsi="Times New Roman"/>
          <w:sz w:val="28"/>
          <w:szCs w:val="28"/>
        </w:rPr>
        <w:t>.</w:t>
      </w:r>
    </w:p>
    <w:p w:rsidR="00EF00C3" w:rsidRPr="00B02CE5" w:rsidRDefault="00EF00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3CF2" w:rsidRPr="00B02CE5" w:rsidRDefault="00133C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2F87" w:rsidRPr="00D71193" w:rsidRDefault="00031561" w:rsidP="00462F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1193">
        <w:rPr>
          <w:rFonts w:ascii="Times New Roman" w:hAnsi="Times New Roman"/>
          <w:bCs/>
          <w:sz w:val="28"/>
          <w:szCs w:val="28"/>
        </w:rPr>
        <w:t>Глав</w:t>
      </w:r>
      <w:r w:rsidR="009E6C68" w:rsidRPr="00D71193">
        <w:rPr>
          <w:rFonts w:ascii="Times New Roman" w:hAnsi="Times New Roman"/>
          <w:bCs/>
          <w:sz w:val="28"/>
          <w:szCs w:val="28"/>
        </w:rPr>
        <w:t>а</w:t>
      </w:r>
      <w:r w:rsidRPr="00D71193">
        <w:rPr>
          <w:rFonts w:ascii="Times New Roman" w:hAnsi="Times New Roman"/>
          <w:bCs/>
          <w:sz w:val="28"/>
          <w:szCs w:val="28"/>
        </w:rPr>
        <w:t xml:space="preserve"> </w:t>
      </w:r>
      <w:r w:rsidR="00CD04D2" w:rsidRPr="00D71193">
        <w:rPr>
          <w:rFonts w:ascii="Times New Roman" w:hAnsi="Times New Roman"/>
          <w:bCs/>
          <w:sz w:val="28"/>
          <w:szCs w:val="28"/>
        </w:rPr>
        <w:t>ЗАТО г. Железногорск</w:t>
      </w:r>
      <w:r w:rsidRPr="00D71193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D71193">
        <w:rPr>
          <w:rFonts w:ascii="Times New Roman" w:hAnsi="Times New Roman"/>
          <w:bCs/>
          <w:sz w:val="28"/>
          <w:szCs w:val="28"/>
        </w:rPr>
        <w:tab/>
      </w:r>
      <w:r w:rsidRPr="00D71193">
        <w:rPr>
          <w:rFonts w:ascii="Times New Roman" w:hAnsi="Times New Roman"/>
          <w:bCs/>
          <w:sz w:val="28"/>
          <w:szCs w:val="28"/>
        </w:rPr>
        <w:tab/>
      </w:r>
      <w:r w:rsidR="00462F87" w:rsidRPr="00D71193">
        <w:rPr>
          <w:rFonts w:ascii="Times New Roman" w:hAnsi="Times New Roman"/>
          <w:sz w:val="28"/>
          <w:szCs w:val="28"/>
        </w:rPr>
        <w:t xml:space="preserve">                             Д.М. Чернятин</w:t>
      </w: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D71193" w:rsidRDefault="00D71193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2070F0" w:rsidRDefault="002070F0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2070F0" w:rsidRDefault="002070F0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</w:p>
    <w:p w:rsidR="002C1790" w:rsidRDefault="002C1790" w:rsidP="00CD04D2">
      <w:pPr>
        <w:pStyle w:val="ConsPlusNormal"/>
        <w:ind w:firstLine="5387"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 </w:t>
      </w:r>
    </w:p>
    <w:p w:rsidR="002C1790" w:rsidRDefault="002C1790" w:rsidP="002C1790">
      <w:pPr>
        <w:pStyle w:val="ConsPlusNormal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:rsidR="002C1790" w:rsidRDefault="002C1790" w:rsidP="002C1790">
      <w:pPr>
        <w:pStyle w:val="ConsPlusNormal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 г.</w:t>
      </w:r>
      <w:r w:rsidR="000A752A" w:rsidRPr="000B1C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2C1790" w:rsidRPr="00CD04D2" w:rsidRDefault="002C1790" w:rsidP="002C1790">
      <w:pPr>
        <w:pStyle w:val="ConsPlusNormal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155A04">
        <w:rPr>
          <w:rFonts w:ascii="Times New Roman" w:hAnsi="Times New Roman"/>
          <w:sz w:val="28"/>
        </w:rPr>
        <w:t>21.02.2025</w:t>
      </w:r>
      <w:r>
        <w:rPr>
          <w:rFonts w:ascii="Times New Roman" w:hAnsi="Times New Roman"/>
          <w:sz w:val="28"/>
        </w:rPr>
        <w:t xml:space="preserve">    № </w:t>
      </w:r>
      <w:r w:rsidR="00155A04">
        <w:rPr>
          <w:rFonts w:ascii="Times New Roman" w:hAnsi="Times New Roman"/>
          <w:sz w:val="28"/>
        </w:rPr>
        <w:t>372</w:t>
      </w:r>
    </w:p>
    <w:p w:rsidR="002C1790" w:rsidRPr="003E67A0" w:rsidRDefault="002C1790" w:rsidP="002C1790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2C1790" w:rsidRPr="003E67A0" w:rsidRDefault="002C1790" w:rsidP="002C1790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F84B27" w:rsidRDefault="00F84B27" w:rsidP="00C55AE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услуг</w:t>
      </w:r>
      <w:r w:rsidRPr="00D13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D1381C">
        <w:rPr>
          <w:rFonts w:ascii="Times New Roman" w:hAnsi="Times New Roman"/>
          <w:sz w:val="28"/>
          <w:szCs w:val="28"/>
        </w:rPr>
        <w:t xml:space="preserve"> погребени</w:t>
      </w:r>
      <w:r>
        <w:rPr>
          <w:rFonts w:ascii="Times New Roman" w:hAnsi="Times New Roman"/>
          <w:sz w:val="28"/>
          <w:szCs w:val="28"/>
        </w:rPr>
        <w:t>ю</w:t>
      </w:r>
      <w:r w:rsidRPr="00D1381C">
        <w:rPr>
          <w:rFonts w:ascii="Times New Roman" w:hAnsi="Times New Roman"/>
          <w:sz w:val="28"/>
          <w:szCs w:val="28"/>
        </w:rPr>
        <w:t xml:space="preserve"> умерших граждан, не подлежавших обязательному социальному страхованию на случай временной нетрудоспособности и в связи с материнством на день смерти </w:t>
      </w:r>
      <w:r>
        <w:rPr>
          <w:rFonts w:ascii="Times New Roman" w:hAnsi="Times New Roman"/>
          <w:sz w:val="28"/>
          <w:szCs w:val="28"/>
        </w:rPr>
        <w:br/>
      </w:r>
      <w:r w:rsidRPr="00D1381C">
        <w:rPr>
          <w:rFonts w:ascii="Times New Roman" w:hAnsi="Times New Roman"/>
          <w:sz w:val="28"/>
          <w:szCs w:val="28"/>
        </w:rPr>
        <w:t xml:space="preserve">и не являвшихся пенсионерами, а также в случае рождения мертвого ребенка по </w:t>
      </w:r>
      <w:r>
        <w:rPr>
          <w:rFonts w:ascii="Times New Roman" w:hAnsi="Times New Roman"/>
          <w:sz w:val="28"/>
          <w:szCs w:val="28"/>
        </w:rPr>
        <w:t xml:space="preserve">истечении 154 дней беременности, предоставляемых согласно гарантированному перечню услуг по погребению специализированной службой по вопросам похоронного дела </w:t>
      </w:r>
      <w:r w:rsidR="00B03698">
        <w:rPr>
          <w:rFonts w:ascii="Times New Roman" w:hAnsi="Times New Roman"/>
          <w:sz w:val="28"/>
          <w:szCs w:val="28"/>
        </w:rPr>
        <w:t>муниципальн</w:t>
      </w:r>
      <w:r w:rsidR="00D71193">
        <w:rPr>
          <w:rFonts w:ascii="Times New Roman" w:hAnsi="Times New Roman"/>
          <w:sz w:val="28"/>
          <w:szCs w:val="28"/>
        </w:rPr>
        <w:t xml:space="preserve">ого </w:t>
      </w:r>
      <w:proofErr w:type="gramStart"/>
      <w:r w:rsidR="00B03698">
        <w:rPr>
          <w:rFonts w:ascii="Times New Roman" w:hAnsi="Times New Roman"/>
          <w:sz w:val="28"/>
          <w:szCs w:val="28"/>
        </w:rPr>
        <w:t>предприяти</w:t>
      </w:r>
      <w:r w:rsidR="00D71193">
        <w:rPr>
          <w:rFonts w:ascii="Times New Roman" w:hAnsi="Times New Roman"/>
          <w:sz w:val="28"/>
          <w:szCs w:val="28"/>
        </w:rPr>
        <w:t>я</w:t>
      </w:r>
      <w:proofErr w:type="gramEnd"/>
      <w:r w:rsidR="00B03698">
        <w:rPr>
          <w:rFonts w:ascii="Times New Roman" w:hAnsi="Times New Roman"/>
          <w:sz w:val="28"/>
          <w:szCs w:val="28"/>
        </w:rPr>
        <w:t xml:space="preserve"> ЗАТО Железногорск Красноярского края «Жилищно-коммунальное хозяйство»</w:t>
      </w:r>
    </w:p>
    <w:p w:rsidR="002C1790" w:rsidRDefault="002C1790" w:rsidP="002C1790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2C1790" w:rsidRPr="0081558C" w:rsidRDefault="002C1790" w:rsidP="002C179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7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3119"/>
      </w:tblGrid>
      <w:tr w:rsidR="002C1790" w:rsidTr="002C1790">
        <w:trPr>
          <w:trHeight w:val="84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1790" w:rsidRDefault="002C1790" w:rsidP="002C1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услуг по погребению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90" w:rsidRDefault="002C1790" w:rsidP="002C1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Стоимость услуг,</w:t>
            </w:r>
          </w:p>
          <w:p w:rsidR="002C1790" w:rsidRDefault="002C1790" w:rsidP="002C1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2C1790" w:rsidTr="00670439">
        <w:trPr>
          <w:trHeight w:val="70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90" w:rsidRDefault="002C1790" w:rsidP="002C179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790" w:rsidRPr="002C1790" w:rsidRDefault="00D71193" w:rsidP="006704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361,11</w:t>
            </w:r>
          </w:p>
        </w:tc>
      </w:tr>
      <w:tr w:rsidR="002C1790" w:rsidTr="00670439">
        <w:trPr>
          <w:trHeight w:val="34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790" w:rsidRDefault="002C1790" w:rsidP="002C179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90" w:rsidRDefault="00D71193" w:rsidP="00D154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4 343,16</w:t>
            </w:r>
          </w:p>
        </w:tc>
      </w:tr>
      <w:tr w:rsidR="002C1790" w:rsidTr="00670439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790" w:rsidRDefault="002C1790" w:rsidP="002C179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Перевозка тела (останков) умершего на кладбище</w:t>
            </w:r>
            <w:r w:rsidRPr="00323E4A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90" w:rsidRPr="00DD243E" w:rsidRDefault="00D71193" w:rsidP="00D154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1 508,22</w:t>
            </w:r>
          </w:p>
        </w:tc>
      </w:tr>
      <w:tr w:rsidR="002C1790" w:rsidTr="00670439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790" w:rsidRDefault="002C1790" w:rsidP="002C179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Погребение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90" w:rsidRPr="00DD243E" w:rsidRDefault="00D71193" w:rsidP="00D154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4 190,41</w:t>
            </w:r>
          </w:p>
        </w:tc>
      </w:tr>
      <w:tr w:rsidR="002C1790" w:rsidTr="00670439">
        <w:trPr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790" w:rsidRDefault="002C1790" w:rsidP="002C179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5D53AF">
              <w:rPr>
                <w:rFonts w:ascii="Times New Roman" w:hAnsi="Times New Roman"/>
                <w:b/>
                <w:sz w:val="28"/>
              </w:rPr>
              <w:t>Стоимость услуг по погребению,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90" w:rsidRPr="008677CF" w:rsidRDefault="00D71193" w:rsidP="008A3E6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10 402,90</w:t>
            </w:r>
          </w:p>
        </w:tc>
      </w:tr>
    </w:tbl>
    <w:p w:rsidR="002C1790" w:rsidRDefault="002C1790" w:rsidP="002C179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71E1" w:rsidRDefault="008371E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71E1" w:rsidRDefault="008371E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371E1" w:rsidRDefault="008371E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6142B" w:rsidRDefault="0086142B" w:rsidP="008371E1">
      <w:pPr>
        <w:pStyle w:val="ConsPlusNormal"/>
        <w:ind w:firstLine="5387"/>
        <w:rPr>
          <w:rFonts w:ascii="Times New Roman" w:hAnsi="Times New Roman"/>
          <w:sz w:val="28"/>
        </w:rPr>
      </w:pPr>
    </w:p>
    <w:sectPr w:rsidR="0086142B" w:rsidSect="00CD04D2">
      <w:headerReference w:type="even" r:id="rId10"/>
      <w:headerReference w:type="default" r:id="rId11"/>
      <w:pgSz w:w="11907" w:h="16840" w:code="9"/>
      <w:pgMar w:top="1134" w:right="851" w:bottom="1134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99" w:rsidRDefault="00D62A99">
      <w:r>
        <w:separator/>
      </w:r>
    </w:p>
  </w:endnote>
  <w:endnote w:type="continuationSeparator" w:id="0">
    <w:p w:rsidR="00D62A99" w:rsidRDefault="00D6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99" w:rsidRDefault="00D62A99">
      <w:r>
        <w:separator/>
      </w:r>
    </w:p>
  </w:footnote>
  <w:footnote w:type="continuationSeparator" w:id="0">
    <w:p w:rsidR="00D62A99" w:rsidRDefault="00D62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7A" w:rsidRDefault="007C2E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27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77A" w:rsidRDefault="00FD277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7A" w:rsidRDefault="00FD277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D53"/>
    <w:multiLevelType w:val="multilevel"/>
    <w:tmpl w:val="0B0636B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E3"/>
    <w:rsid w:val="000018AC"/>
    <w:rsid w:val="00005A6B"/>
    <w:rsid w:val="00006166"/>
    <w:rsid w:val="00007CCC"/>
    <w:rsid w:val="0003028A"/>
    <w:rsid w:val="00031561"/>
    <w:rsid w:val="00037C7B"/>
    <w:rsid w:val="00053290"/>
    <w:rsid w:val="00054AAC"/>
    <w:rsid w:val="00055DAB"/>
    <w:rsid w:val="00064B2A"/>
    <w:rsid w:val="00070CE6"/>
    <w:rsid w:val="00076C67"/>
    <w:rsid w:val="00085E0D"/>
    <w:rsid w:val="000A752A"/>
    <w:rsid w:val="000B1CDB"/>
    <w:rsid w:val="000B5FD6"/>
    <w:rsid w:val="000D2DB9"/>
    <w:rsid w:val="000D44B9"/>
    <w:rsid w:val="000E2333"/>
    <w:rsid w:val="00114630"/>
    <w:rsid w:val="001174A8"/>
    <w:rsid w:val="00120D78"/>
    <w:rsid w:val="00124C56"/>
    <w:rsid w:val="0013225C"/>
    <w:rsid w:val="00133CF2"/>
    <w:rsid w:val="00141A95"/>
    <w:rsid w:val="00147255"/>
    <w:rsid w:val="00155A04"/>
    <w:rsid w:val="00156701"/>
    <w:rsid w:val="001645B6"/>
    <w:rsid w:val="001757FD"/>
    <w:rsid w:val="00184538"/>
    <w:rsid w:val="001E13FB"/>
    <w:rsid w:val="001E16D3"/>
    <w:rsid w:val="001F1FEA"/>
    <w:rsid w:val="001F3644"/>
    <w:rsid w:val="002070F0"/>
    <w:rsid w:val="00211BFD"/>
    <w:rsid w:val="00231842"/>
    <w:rsid w:val="002322B8"/>
    <w:rsid w:val="0023300A"/>
    <w:rsid w:val="0023315C"/>
    <w:rsid w:val="0023644A"/>
    <w:rsid w:val="0024093B"/>
    <w:rsid w:val="00241282"/>
    <w:rsid w:val="00251469"/>
    <w:rsid w:val="0027127F"/>
    <w:rsid w:val="00272237"/>
    <w:rsid w:val="0028337A"/>
    <w:rsid w:val="002946CC"/>
    <w:rsid w:val="002A09AB"/>
    <w:rsid w:val="002A55D0"/>
    <w:rsid w:val="002B2ECF"/>
    <w:rsid w:val="002B3AB4"/>
    <w:rsid w:val="002C1790"/>
    <w:rsid w:val="002C65F4"/>
    <w:rsid w:val="002D0B38"/>
    <w:rsid w:val="002D22DF"/>
    <w:rsid w:val="002E2F0C"/>
    <w:rsid w:val="002E53D8"/>
    <w:rsid w:val="002E7FA1"/>
    <w:rsid w:val="002F461B"/>
    <w:rsid w:val="003105E7"/>
    <w:rsid w:val="00310702"/>
    <w:rsid w:val="0031280E"/>
    <w:rsid w:val="00323E4A"/>
    <w:rsid w:val="00325066"/>
    <w:rsid w:val="0035332E"/>
    <w:rsid w:val="003536D2"/>
    <w:rsid w:val="00370939"/>
    <w:rsid w:val="00377787"/>
    <w:rsid w:val="0039390A"/>
    <w:rsid w:val="003A0C62"/>
    <w:rsid w:val="003A1D22"/>
    <w:rsid w:val="003C3A1F"/>
    <w:rsid w:val="003C58F3"/>
    <w:rsid w:val="003E49C1"/>
    <w:rsid w:val="003F41CC"/>
    <w:rsid w:val="003F6020"/>
    <w:rsid w:val="00400203"/>
    <w:rsid w:val="00443BD8"/>
    <w:rsid w:val="00451BF4"/>
    <w:rsid w:val="00462F87"/>
    <w:rsid w:val="0048125A"/>
    <w:rsid w:val="00493665"/>
    <w:rsid w:val="0049523F"/>
    <w:rsid w:val="004C0116"/>
    <w:rsid w:val="004C285A"/>
    <w:rsid w:val="004E0AA3"/>
    <w:rsid w:val="004E139B"/>
    <w:rsid w:val="004E66EB"/>
    <w:rsid w:val="004F562D"/>
    <w:rsid w:val="00503AD3"/>
    <w:rsid w:val="0053078B"/>
    <w:rsid w:val="00530CE8"/>
    <w:rsid w:val="00534E85"/>
    <w:rsid w:val="005553CB"/>
    <w:rsid w:val="0056273F"/>
    <w:rsid w:val="005714A7"/>
    <w:rsid w:val="00576F3C"/>
    <w:rsid w:val="00586F4B"/>
    <w:rsid w:val="005A0D40"/>
    <w:rsid w:val="005C4222"/>
    <w:rsid w:val="005D53AF"/>
    <w:rsid w:val="005F133D"/>
    <w:rsid w:val="005F236E"/>
    <w:rsid w:val="005F6E11"/>
    <w:rsid w:val="005F7AA2"/>
    <w:rsid w:val="00634786"/>
    <w:rsid w:val="00664FB8"/>
    <w:rsid w:val="00670439"/>
    <w:rsid w:val="0069621D"/>
    <w:rsid w:val="006A150D"/>
    <w:rsid w:val="006A7FAA"/>
    <w:rsid w:val="006B0A9B"/>
    <w:rsid w:val="006B2DA6"/>
    <w:rsid w:val="006D177F"/>
    <w:rsid w:val="006E3F1D"/>
    <w:rsid w:val="006F16B7"/>
    <w:rsid w:val="006F1BA3"/>
    <w:rsid w:val="006F1E14"/>
    <w:rsid w:val="007213FB"/>
    <w:rsid w:val="00741590"/>
    <w:rsid w:val="00742D4E"/>
    <w:rsid w:val="00760980"/>
    <w:rsid w:val="00777885"/>
    <w:rsid w:val="007A0C86"/>
    <w:rsid w:val="007A23AD"/>
    <w:rsid w:val="007A4171"/>
    <w:rsid w:val="007C2E25"/>
    <w:rsid w:val="007C4BCC"/>
    <w:rsid w:val="007E1826"/>
    <w:rsid w:val="007F641E"/>
    <w:rsid w:val="00801AF6"/>
    <w:rsid w:val="00803403"/>
    <w:rsid w:val="0081385D"/>
    <w:rsid w:val="0081558C"/>
    <w:rsid w:val="008202C9"/>
    <w:rsid w:val="008267F9"/>
    <w:rsid w:val="00827A77"/>
    <w:rsid w:val="00830765"/>
    <w:rsid w:val="008327AE"/>
    <w:rsid w:val="008371E1"/>
    <w:rsid w:val="0086142B"/>
    <w:rsid w:val="00864AE8"/>
    <w:rsid w:val="008677CF"/>
    <w:rsid w:val="00884FDB"/>
    <w:rsid w:val="008910ED"/>
    <w:rsid w:val="00896385"/>
    <w:rsid w:val="008A3E60"/>
    <w:rsid w:val="008A5CD5"/>
    <w:rsid w:val="008C2C62"/>
    <w:rsid w:val="008E13B0"/>
    <w:rsid w:val="008F158A"/>
    <w:rsid w:val="008F327D"/>
    <w:rsid w:val="00906A0A"/>
    <w:rsid w:val="00907E41"/>
    <w:rsid w:val="00910D39"/>
    <w:rsid w:val="00914BA3"/>
    <w:rsid w:val="009275A2"/>
    <w:rsid w:val="00932FA2"/>
    <w:rsid w:val="00935F9C"/>
    <w:rsid w:val="009404DC"/>
    <w:rsid w:val="009477D0"/>
    <w:rsid w:val="009535AE"/>
    <w:rsid w:val="0095591F"/>
    <w:rsid w:val="009625D5"/>
    <w:rsid w:val="00980739"/>
    <w:rsid w:val="0098113A"/>
    <w:rsid w:val="00983A4F"/>
    <w:rsid w:val="009A1E5F"/>
    <w:rsid w:val="009B491A"/>
    <w:rsid w:val="009B5CAB"/>
    <w:rsid w:val="009C338E"/>
    <w:rsid w:val="009C7819"/>
    <w:rsid w:val="009D2200"/>
    <w:rsid w:val="009D5445"/>
    <w:rsid w:val="009D6494"/>
    <w:rsid w:val="009E6C68"/>
    <w:rsid w:val="00A04AD8"/>
    <w:rsid w:val="00A05305"/>
    <w:rsid w:val="00A0706A"/>
    <w:rsid w:val="00A210FF"/>
    <w:rsid w:val="00A241CA"/>
    <w:rsid w:val="00A25255"/>
    <w:rsid w:val="00A34B00"/>
    <w:rsid w:val="00A4266A"/>
    <w:rsid w:val="00A64851"/>
    <w:rsid w:val="00A855A5"/>
    <w:rsid w:val="00A90193"/>
    <w:rsid w:val="00A92228"/>
    <w:rsid w:val="00AA54B8"/>
    <w:rsid w:val="00AA72A0"/>
    <w:rsid w:val="00AA773C"/>
    <w:rsid w:val="00AC04FF"/>
    <w:rsid w:val="00AF7DAA"/>
    <w:rsid w:val="00B003EB"/>
    <w:rsid w:val="00B02CE5"/>
    <w:rsid w:val="00B03698"/>
    <w:rsid w:val="00B06CFB"/>
    <w:rsid w:val="00B13550"/>
    <w:rsid w:val="00B53454"/>
    <w:rsid w:val="00B71DB1"/>
    <w:rsid w:val="00B806DA"/>
    <w:rsid w:val="00B86160"/>
    <w:rsid w:val="00B92AE3"/>
    <w:rsid w:val="00B951A5"/>
    <w:rsid w:val="00BA551F"/>
    <w:rsid w:val="00BA568F"/>
    <w:rsid w:val="00BA6B96"/>
    <w:rsid w:val="00BC669C"/>
    <w:rsid w:val="00BD0AB8"/>
    <w:rsid w:val="00BD551B"/>
    <w:rsid w:val="00BE6462"/>
    <w:rsid w:val="00BF3930"/>
    <w:rsid w:val="00C04F65"/>
    <w:rsid w:val="00C14DD2"/>
    <w:rsid w:val="00C222E4"/>
    <w:rsid w:val="00C34F3B"/>
    <w:rsid w:val="00C456D2"/>
    <w:rsid w:val="00C478E2"/>
    <w:rsid w:val="00C53475"/>
    <w:rsid w:val="00C55AE5"/>
    <w:rsid w:val="00C6600C"/>
    <w:rsid w:val="00C66B89"/>
    <w:rsid w:val="00C71F11"/>
    <w:rsid w:val="00C74D35"/>
    <w:rsid w:val="00C82EA7"/>
    <w:rsid w:val="00C84FCE"/>
    <w:rsid w:val="00C85BDC"/>
    <w:rsid w:val="00C91A9B"/>
    <w:rsid w:val="00C96BC0"/>
    <w:rsid w:val="00CA74FF"/>
    <w:rsid w:val="00CA7A08"/>
    <w:rsid w:val="00CD04D2"/>
    <w:rsid w:val="00CD465E"/>
    <w:rsid w:val="00CE6B08"/>
    <w:rsid w:val="00CE76F8"/>
    <w:rsid w:val="00D01340"/>
    <w:rsid w:val="00D066F0"/>
    <w:rsid w:val="00D1381C"/>
    <w:rsid w:val="00D14D55"/>
    <w:rsid w:val="00D1547B"/>
    <w:rsid w:val="00D24FD1"/>
    <w:rsid w:val="00D40B7B"/>
    <w:rsid w:val="00D46E5D"/>
    <w:rsid w:val="00D523F6"/>
    <w:rsid w:val="00D62A99"/>
    <w:rsid w:val="00D71193"/>
    <w:rsid w:val="00D83393"/>
    <w:rsid w:val="00DA223A"/>
    <w:rsid w:val="00DA3B1A"/>
    <w:rsid w:val="00DB0302"/>
    <w:rsid w:val="00DB4472"/>
    <w:rsid w:val="00DD243E"/>
    <w:rsid w:val="00DD30FD"/>
    <w:rsid w:val="00DD45D8"/>
    <w:rsid w:val="00DE0750"/>
    <w:rsid w:val="00DE6D70"/>
    <w:rsid w:val="00DF043B"/>
    <w:rsid w:val="00DF787B"/>
    <w:rsid w:val="00DF7D6C"/>
    <w:rsid w:val="00E00D90"/>
    <w:rsid w:val="00E03647"/>
    <w:rsid w:val="00E32719"/>
    <w:rsid w:val="00E4319D"/>
    <w:rsid w:val="00E51E7F"/>
    <w:rsid w:val="00E7238E"/>
    <w:rsid w:val="00E812F7"/>
    <w:rsid w:val="00EA14DA"/>
    <w:rsid w:val="00EA2E0C"/>
    <w:rsid w:val="00EA3F86"/>
    <w:rsid w:val="00EA72EE"/>
    <w:rsid w:val="00ED7577"/>
    <w:rsid w:val="00EF00C3"/>
    <w:rsid w:val="00F00BB7"/>
    <w:rsid w:val="00F01AD3"/>
    <w:rsid w:val="00F1004B"/>
    <w:rsid w:val="00F107B8"/>
    <w:rsid w:val="00F25379"/>
    <w:rsid w:val="00F41A33"/>
    <w:rsid w:val="00F61642"/>
    <w:rsid w:val="00F6319A"/>
    <w:rsid w:val="00F70F24"/>
    <w:rsid w:val="00F728AF"/>
    <w:rsid w:val="00F730A3"/>
    <w:rsid w:val="00F735DF"/>
    <w:rsid w:val="00F753BB"/>
    <w:rsid w:val="00F76CA5"/>
    <w:rsid w:val="00F8202C"/>
    <w:rsid w:val="00F84B27"/>
    <w:rsid w:val="00F95F14"/>
    <w:rsid w:val="00FA0317"/>
    <w:rsid w:val="00FA1224"/>
    <w:rsid w:val="00FA7AED"/>
    <w:rsid w:val="00FB48A2"/>
    <w:rsid w:val="00FC7B0B"/>
    <w:rsid w:val="00FD277A"/>
    <w:rsid w:val="00FD45AA"/>
    <w:rsid w:val="00FE5D2D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D2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536D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536D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536D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536D2"/>
  </w:style>
  <w:style w:type="paragraph" w:styleId="a4">
    <w:name w:val="envelope address"/>
    <w:basedOn w:val="a"/>
    <w:rsid w:val="003536D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536D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536D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536D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536D2"/>
  </w:style>
  <w:style w:type="paragraph" w:styleId="aa">
    <w:name w:val="Body Text"/>
    <w:basedOn w:val="a"/>
    <w:rsid w:val="003536D2"/>
    <w:rPr>
      <w:rFonts w:ascii="Times New Roman" w:hAnsi="Times New Roman"/>
      <w:sz w:val="28"/>
    </w:rPr>
  </w:style>
  <w:style w:type="paragraph" w:styleId="20">
    <w:name w:val="Body Text 2"/>
    <w:basedOn w:val="a"/>
    <w:rsid w:val="003536D2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3536D2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3536D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536D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3536D2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3536D2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3536D2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35DF"/>
    <w:rPr>
      <w:rFonts w:ascii="Lucida Console" w:hAnsi="Lucida Console"/>
      <w:sz w:val="16"/>
    </w:rPr>
  </w:style>
  <w:style w:type="character" w:customStyle="1" w:styleId="ConsPlusNormal0">
    <w:name w:val="ConsPlusNormal Знак"/>
    <w:basedOn w:val="a0"/>
    <w:link w:val="ConsPlusNormal"/>
    <w:locked/>
    <w:rsid w:val="005F7AA2"/>
    <w:rPr>
      <w:rFonts w:ascii="Arial" w:hAnsi="Arial" w:cs="Arial"/>
      <w:sz w:val="16"/>
      <w:szCs w:val="16"/>
      <w:lang w:val="ru-RU" w:eastAsia="ru-RU" w:bidi="ar-SA"/>
    </w:rPr>
  </w:style>
  <w:style w:type="character" w:styleId="ae">
    <w:name w:val="Hyperlink"/>
    <w:basedOn w:val="a0"/>
    <w:uiPriority w:val="99"/>
    <w:unhideWhenUsed/>
    <w:rsid w:val="005F7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9C1E-824D-4E5E-8DA6-258A50C4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4432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4995</CharactersWithSpaces>
  <SharedDoc>false</SharedDoc>
  <HLinks>
    <vt:vector size="6" baseType="variant"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5</cp:revision>
  <cp:lastPrinted>2025-02-19T10:05:00Z</cp:lastPrinted>
  <dcterms:created xsi:type="dcterms:W3CDTF">2025-02-20T06:59:00Z</dcterms:created>
  <dcterms:modified xsi:type="dcterms:W3CDTF">2025-02-21T09:20:00Z</dcterms:modified>
</cp:coreProperties>
</file>