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Default="004A4318" w:rsidP="004A4318">
      <w:pPr>
        <w:pStyle w:val="30"/>
        <w:framePr w:w="9897" w:wrap="around" w:x="138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Default="004A4318" w:rsidP="004A4318">
      <w:pPr>
        <w:pStyle w:val="30"/>
        <w:framePr w:w="9897" w:wrap="around" w:x="1385" w:y="1"/>
      </w:pPr>
    </w:p>
    <w:p w:rsidR="004A4318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4318" w:rsidRPr="00C4332D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A4318" w:rsidRPr="00C4332D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6A0457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Default="005D373A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26227" w:rsidRDefault="00026227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FC63DC" w:rsidRPr="00C56E8A" w:rsidRDefault="007D45B8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13.03.2025</w:t>
      </w:r>
      <w:r w:rsidR="00FC63DC" w:rsidRPr="00DC02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FC63DC">
        <w:rPr>
          <w:rFonts w:ascii="Times New Roman" w:hAnsi="Times New Roman"/>
          <w:sz w:val="24"/>
          <w:szCs w:val="24"/>
        </w:rPr>
        <w:t xml:space="preserve">                            </w: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 w:rsidR="00FC63DC" w:rsidRPr="00EA468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9" o:title=""/>
          </v:shape>
          <o:OLEObject Type="Embed" ProgID="MSWordArt.2" ShapeID="_x0000_i1025" DrawAspect="Content" ObjectID="_1803449105" r:id="rId10">
            <o:FieldCodes>\s</o:FieldCodes>
          </o:OLEObject>
        </w:objec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517</w:t>
      </w:r>
    </w:p>
    <w:p w:rsidR="00FC63DC" w:rsidRPr="005878CF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3248D7" w:rsidRPr="00E83720" w:rsidRDefault="002812D5" w:rsidP="003248D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E83720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ЗАТО г. Железногорск  </w:t>
      </w:r>
      <w:r w:rsidR="00627237" w:rsidRPr="00E83720">
        <w:rPr>
          <w:rFonts w:ascii="Times New Roman" w:hAnsi="Times New Roman"/>
          <w:bCs/>
          <w:sz w:val="26"/>
          <w:szCs w:val="26"/>
        </w:rPr>
        <w:t>от 04</w:t>
      </w:r>
      <w:r w:rsidR="006548DF" w:rsidRPr="00E83720">
        <w:rPr>
          <w:rFonts w:ascii="Times New Roman" w:hAnsi="Times New Roman"/>
          <w:bCs/>
          <w:sz w:val="26"/>
          <w:szCs w:val="26"/>
        </w:rPr>
        <w:t>.1</w:t>
      </w:r>
      <w:r w:rsidR="00627237" w:rsidRPr="00E83720">
        <w:rPr>
          <w:rFonts w:ascii="Times New Roman" w:hAnsi="Times New Roman"/>
          <w:bCs/>
          <w:sz w:val="26"/>
          <w:szCs w:val="26"/>
        </w:rPr>
        <w:t>2.2024</w:t>
      </w:r>
      <w:r w:rsidRPr="00E83720">
        <w:rPr>
          <w:rFonts w:ascii="Times New Roman" w:hAnsi="Times New Roman"/>
          <w:bCs/>
          <w:sz w:val="26"/>
          <w:szCs w:val="26"/>
        </w:rPr>
        <w:t xml:space="preserve"> № </w:t>
      </w:r>
      <w:r w:rsidR="00627237" w:rsidRPr="00E83720">
        <w:rPr>
          <w:rFonts w:ascii="Times New Roman" w:hAnsi="Times New Roman"/>
          <w:bCs/>
          <w:sz w:val="26"/>
          <w:szCs w:val="26"/>
        </w:rPr>
        <w:t>2367</w:t>
      </w:r>
      <w:r w:rsidRPr="00E83720">
        <w:rPr>
          <w:rFonts w:ascii="Times New Roman" w:hAnsi="Times New Roman"/>
          <w:bCs/>
          <w:sz w:val="26"/>
          <w:szCs w:val="26"/>
        </w:rPr>
        <w:t xml:space="preserve"> «</w:t>
      </w:r>
      <w:r w:rsidR="003248D7" w:rsidRPr="00E83720">
        <w:rPr>
          <w:rFonts w:ascii="Times New Roman" w:hAnsi="Times New Roman"/>
          <w:bCs/>
          <w:sz w:val="26"/>
          <w:szCs w:val="26"/>
        </w:rPr>
        <w:t>Об утверждении сводного годового плана ремонтов источников тепловой энергии и тепловых сетей на 202</w:t>
      </w:r>
      <w:r w:rsidR="00627237" w:rsidRPr="00E83720">
        <w:rPr>
          <w:rFonts w:ascii="Times New Roman" w:hAnsi="Times New Roman"/>
          <w:bCs/>
          <w:sz w:val="26"/>
          <w:szCs w:val="26"/>
        </w:rPr>
        <w:t>5</w:t>
      </w:r>
      <w:r w:rsidR="003248D7" w:rsidRPr="00E83720">
        <w:rPr>
          <w:rFonts w:ascii="Times New Roman" w:hAnsi="Times New Roman"/>
          <w:bCs/>
          <w:sz w:val="26"/>
          <w:szCs w:val="26"/>
        </w:rPr>
        <w:t xml:space="preserve"> год</w:t>
      </w:r>
      <w:r w:rsidRPr="00E83720">
        <w:rPr>
          <w:rFonts w:ascii="Times New Roman" w:hAnsi="Times New Roman"/>
          <w:bCs/>
          <w:sz w:val="26"/>
          <w:szCs w:val="26"/>
        </w:rPr>
        <w:t>»</w:t>
      </w:r>
    </w:p>
    <w:p w:rsidR="003248D7" w:rsidRPr="00E83720" w:rsidRDefault="003248D7" w:rsidP="003248D7">
      <w:pPr>
        <w:spacing w:before="100" w:beforeAutospacing="1" w:after="100" w:afterAutospacing="1"/>
        <w:jc w:val="both"/>
        <w:rPr>
          <w:rFonts w:ascii="Times New Roman" w:hAnsi="Times New Roman"/>
          <w:sz w:val="26"/>
          <w:szCs w:val="26"/>
        </w:rPr>
      </w:pPr>
      <w:r w:rsidRPr="00E83720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E83720">
        <w:rPr>
          <w:rFonts w:ascii="Times New Roman" w:hAnsi="Times New Roman"/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6043CF" w:rsidRPr="00E83720">
        <w:rPr>
          <w:rFonts w:ascii="Times New Roman" w:hAnsi="Times New Roman"/>
          <w:sz w:val="26"/>
          <w:szCs w:val="26"/>
        </w:rPr>
        <w:t xml:space="preserve">статьями 6, 21 </w:t>
      </w:r>
      <w:r w:rsidRPr="00E83720">
        <w:rPr>
          <w:rFonts w:ascii="Times New Roman" w:hAnsi="Times New Roman"/>
          <w:sz w:val="26"/>
          <w:szCs w:val="26"/>
        </w:rPr>
        <w:t>Федеральн</w:t>
      </w:r>
      <w:r w:rsidR="006043CF" w:rsidRPr="00E83720">
        <w:rPr>
          <w:rFonts w:ascii="Times New Roman" w:hAnsi="Times New Roman"/>
          <w:sz w:val="26"/>
          <w:szCs w:val="26"/>
        </w:rPr>
        <w:t>ого</w:t>
      </w:r>
      <w:r w:rsidRPr="00E83720">
        <w:rPr>
          <w:rFonts w:ascii="Times New Roman" w:hAnsi="Times New Roman"/>
          <w:sz w:val="26"/>
          <w:szCs w:val="26"/>
        </w:rPr>
        <w:t xml:space="preserve"> закон</w:t>
      </w:r>
      <w:r w:rsidR="006043CF" w:rsidRPr="00E83720">
        <w:rPr>
          <w:rFonts w:ascii="Times New Roman" w:hAnsi="Times New Roman"/>
          <w:sz w:val="26"/>
          <w:szCs w:val="26"/>
        </w:rPr>
        <w:t>а</w:t>
      </w:r>
      <w:r w:rsidRPr="00E83720">
        <w:rPr>
          <w:rFonts w:ascii="Times New Roman" w:hAnsi="Times New Roman"/>
          <w:sz w:val="26"/>
          <w:szCs w:val="26"/>
        </w:rPr>
        <w:t xml:space="preserve"> от 27.07.2010 № 190-ФЗ «О теплоснабжении», </w:t>
      </w:r>
    </w:p>
    <w:p w:rsidR="003248D7" w:rsidRPr="00E83720" w:rsidRDefault="003248D7" w:rsidP="003248D7">
      <w:pPr>
        <w:rPr>
          <w:rFonts w:ascii="Times New Roman" w:hAnsi="Times New Roman"/>
          <w:bCs/>
          <w:sz w:val="26"/>
          <w:szCs w:val="26"/>
        </w:rPr>
      </w:pPr>
      <w:r w:rsidRPr="00E83720">
        <w:rPr>
          <w:rFonts w:ascii="Times New Roman" w:hAnsi="Times New Roman"/>
          <w:bCs/>
          <w:sz w:val="26"/>
          <w:szCs w:val="26"/>
        </w:rPr>
        <w:t xml:space="preserve">ПОСТАНОВЛЯЮ: </w:t>
      </w:r>
    </w:p>
    <w:p w:rsidR="003248D7" w:rsidRPr="00E83720" w:rsidRDefault="003248D7" w:rsidP="003248D7">
      <w:pPr>
        <w:rPr>
          <w:rFonts w:ascii="Times New Roman" w:hAnsi="Times New Roman"/>
          <w:sz w:val="26"/>
          <w:szCs w:val="26"/>
        </w:rPr>
      </w:pPr>
    </w:p>
    <w:p w:rsidR="003248D7" w:rsidRPr="00E83720" w:rsidRDefault="003248D7" w:rsidP="003248D7">
      <w:pPr>
        <w:ind w:firstLine="502"/>
        <w:jc w:val="both"/>
        <w:rPr>
          <w:rFonts w:ascii="Times New Roman" w:hAnsi="Times New Roman"/>
          <w:sz w:val="26"/>
          <w:szCs w:val="26"/>
        </w:rPr>
      </w:pPr>
      <w:r w:rsidRPr="00E83720">
        <w:rPr>
          <w:rFonts w:ascii="Times New Roman" w:hAnsi="Times New Roman"/>
          <w:sz w:val="26"/>
          <w:szCs w:val="26"/>
        </w:rPr>
        <w:t xml:space="preserve">1. </w:t>
      </w:r>
      <w:r w:rsidR="002812D5" w:rsidRPr="00E83720">
        <w:rPr>
          <w:rFonts w:ascii="Times New Roman" w:hAnsi="Times New Roman"/>
          <w:bCs/>
          <w:sz w:val="26"/>
          <w:szCs w:val="26"/>
        </w:rPr>
        <w:t xml:space="preserve">Внести в постановление Администрации ЗАТО г. Железногорск </w:t>
      </w:r>
      <w:r w:rsidR="00627237" w:rsidRPr="00E83720">
        <w:rPr>
          <w:rFonts w:ascii="Times New Roman" w:hAnsi="Times New Roman"/>
          <w:bCs/>
          <w:sz w:val="26"/>
          <w:szCs w:val="26"/>
        </w:rPr>
        <w:t>от 04.12.2024 № 2367</w:t>
      </w:r>
      <w:r w:rsidR="002812D5" w:rsidRPr="00E83720">
        <w:rPr>
          <w:rFonts w:ascii="Times New Roman" w:hAnsi="Times New Roman"/>
          <w:bCs/>
          <w:sz w:val="26"/>
          <w:szCs w:val="26"/>
        </w:rPr>
        <w:t xml:space="preserve"> «Об утверждении сводного годового плана ремонтов источников тепловой энергии и тепловых сетей на 20</w:t>
      </w:r>
      <w:r w:rsidR="00627237" w:rsidRPr="00E83720">
        <w:rPr>
          <w:rFonts w:ascii="Times New Roman" w:hAnsi="Times New Roman"/>
          <w:bCs/>
          <w:sz w:val="26"/>
          <w:szCs w:val="26"/>
        </w:rPr>
        <w:t xml:space="preserve">25 </w:t>
      </w:r>
      <w:r w:rsidR="002812D5" w:rsidRPr="00E83720">
        <w:rPr>
          <w:rFonts w:ascii="Times New Roman" w:hAnsi="Times New Roman"/>
          <w:bCs/>
          <w:sz w:val="26"/>
          <w:szCs w:val="26"/>
        </w:rPr>
        <w:t>год» следующие изменения:</w:t>
      </w:r>
    </w:p>
    <w:p w:rsidR="002812D5" w:rsidRPr="00E83720" w:rsidRDefault="00E83720" w:rsidP="00E83720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2812D5" w:rsidRPr="00E83720">
        <w:rPr>
          <w:rFonts w:ascii="Times New Roman" w:hAnsi="Times New Roman"/>
          <w:bCs/>
          <w:sz w:val="26"/>
          <w:szCs w:val="26"/>
        </w:rPr>
        <w:t>1.1.</w:t>
      </w:r>
      <w:r w:rsidR="00184BBB" w:rsidRPr="00E83720">
        <w:rPr>
          <w:rFonts w:ascii="Times New Roman" w:hAnsi="Times New Roman"/>
          <w:bCs/>
          <w:sz w:val="26"/>
          <w:szCs w:val="26"/>
        </w:rPr>
        <w:t> </w:t>
      </w:r>
      <w:r w:rsidR="002812D5" w:rsidRPr="00E83720">
        <w:rPr>
          <w:rFonts w:ascii="Times New Roman" w:hAnsi="Times New Roman"/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184BBB" w:rsidRPr="00E83720" w:rsidRDefault="003248D7" w:rsidP="00184BBB">
      <w:pPr>
        <w:ind w:firstLine="502"/>
        <w:jc w:val="both"/>
        <w:rPr>
          <w:rFonts w:ascii="Times New Roman" w:hAnsi="Times New Roman"/>
          <w:sz w:val="26"/>
          <w:szCs w:val="26"/>
        </w:rPr>
      </w:pPr>
      <w:r w:rsidRPr="00E83720">
        <w:rPr>
          <w:rFonts w:ascii="Times New Roman" w:hAnsi="Times New Roman"/>
          <w:sz w:val="26"/>
          <w:szCs w:val="26"/>
        </w:rPr>
        <w:t xml:space="preserve">2. </w:t>
      </w:r>
      <w:r w:rsidR="00E83720" w:rsidRPr="00E83720">
        <w:rPr>
          <w:rFonts w:ascii="Times New Roman" w:hAnsi="Times New Roman"/>
          <w:sz w:val="26"/>
          <w:szCs w:val="26"/>
        </w:rPr>
        <w:t>Отделу управления проектами и документационного, организационного обеспечения деятельности Администрации ЗАТО г.Железногорск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E83720" w:rsidRPr="00E83720" w:rsidRDefault="006043CF" w:rsidP="00E8372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E83720">
        <w:rPr>
          <w:rFonts w:ascii="Times New Roman" w:hAnsi="Times New Roman"/>
          <w:sz w:val="26"/>
          <w:szCs w:val="26"/>
        </w:rPr>
        <w:t xml:space="preserve">3. </w:t>
      </w:r>
      <w:r w:rsidR="00E83720" w:rsidRPr="00E83720">
        <w:rPr>
          <w:rFonts w:ascii="Times New Roman" w:hAnsi="Times New Roman"/>
          <w:sz w:val="26"/>
          <w:szCs w:val="26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53ADE" w:rsidRPr="00E83720" w:rsidRDefault="003248D7" w:rsidP="00E83720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E83720">
        <w:rPr>
          <w:rFonts w:ascii="Times New Roman" w:hAnsi="Times New Roman"/>
          <w:sz w:val="26"/>
          <w:szCs w:val="26"/>
        </w:rPr>
        <w:t>4.</w:t>
      </w:r>
      <w:r w:rsidR="00184BBB" w:rsidRPr="00E83720">
        <w:rPr>
          <w:rFonts w:ascii="Times New Roman" w:hAnsi="Times New Roman"/>
          <w:sz w:val="26"/>
          <w:szCs w:val="26"/>
        </w:rPr>
        <w:t> </w:t>
      </w:r>
      <w:r w:rsidR="00D53ADE" w:rsidRPr="00E83720">
        <w:rPr>
          <w:rFonts w:ascii="Times New Roman" w:hAnsi="Times New Roman"/>
          <w:sz w:val="26"/>
          <w:szCs w:val="26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</w:t>
      </w:r>
    </w:p>
    <w:p w:rsidR="00E83720" w:rsidRPr="00E83720" w:rsidRDefault="00D53ADE" w:rsidP="00E8372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E83720">
        <w:rPr>
          <w:rFonts w:ascii="Times New Roman" w:hAnsi="Times New Roman"/>
          <w:sz w:val="26"/>
          <w:szCs w:val="26"/>
        </w:rPr>
        <w:tab/>
      </w:r>
      <w:r w:rsidR="003248D7" w:rsidRPr="00E83720">
        <w:rPr>
          <w:rFonts w:ascii="Times New Roman" w:hAnsi="Times New Roman"/>
          <w:sz w:val="26"/>
          <w:szCs w:val="26"/>
        </w:rPr>
        <w:t>5. </w:t>
      </w:r>
      <w:r w:rsidR="00E83720" w:rsidRPr="00E83720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="00E83720" w:rsidRPr="00E83720">
          <w:rPr>
            <w:rStyle w:val="af3"/>
            <w:rFonts w:ascii="Times New Roman" w:hAnsi="Times New Roman"/>
            <w:sz w:val="26"/>
            <w:szCs w:val="26"/>
          </w:rPr>
          <w:t>http://www.gig26.ru</w:t>
        </w:r>
      </w:hyperlink>
      <w:r w:rsidR="00E83720" w:rsidRPr="00E83720">
        <w:rPr>
          <w:rFonts w:ascii="Times New Roman" w:hAnsi="Times New Roman"/>
          <w:sz w:val="26"/>
          <w:szCs w:val="26"/>
        </w:rPr>
        <w:t>).</w:t>
      </w:r>
    </w:p>
    <w:p w:rsidR="003248D7" w:rsidRPr="00F90A18" w:rsidRDefault="003248D7" w:rsidP="00E83720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026227" w:rsidRPr="00F90A18" w:rsidRDefault="00026227" w:rsidP="003248D7">
      <w:pPr>
        <w:pStyle w:val="ConsNonformat"/>
        <w:widowControl/>
        <w:ind w:right="0" w:firstLine="502"/>
        <w:rPr>
          <w:rFonts w:ascii="Times New Roman" w:hAnsi="Times New Roman" w:cs="Times New Roman"/>
          <w:sz w:val="28"/>
          <w:szCs w:val="28"/>
        </w:rPr>
      </w:pPr>
    </w:p>
    <w:p w:rsidR="00D53ADE" w:rsidRPr="00E83720" w:rsidRDefault="005740A0" w:rsidP="00284371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6"/>
          <w:szCs w:val="26"/>
        </w:rPr>
        <w:sectPr w:rsidR="00D53ADE" w:rsidRPr="00E83720" w:rsidSect="003248D7">
          <w:headerReference w:type="even" r:id="rId12"/>
          <w:headerReference w:type="default" r:id="rId13"/>
          <w:pgSz w:w="11907" w:h="16840" w:code="9"/>
          <w:pgMar w:top="680" w:right="851" w:bottom="680" w:left="1418" w:header="624" w:footer="624" w:gutter="0"/>
          <w:cols w:space="720"/>
          <w:titlePg/>
          <w:docGrid w:linePitch="218"/>
        </w:sectPr>
      </w:pPr>
      <w:r w:rsidRPr="00E83720">
        <w:rPr>
          <w:rFonts w:ascii="Times New Roman" w:hAnsi="Times New Roman" w:cs="Times New Roman"/>
          <w:sz w:val="26"/>
          <w:szCs w:val="26"/>
        </w:rPr>
        <w:t>Глав</w:t>
      </w:r>
      <w:r w:rsidR="00D53ADE" w:rsidRPr="00E83720">
        <w:rPr>
          <w:rFonts w:ascii="Times New Roman" w:hAnsi="Times New Roman" w:cs="Times New Roman"/>
          <w:sz w:val="26"/>
          <w:szCs w:val="26"/>
        </w:rPr>
        <w:t>а</w:t>
      </w:r>
      <w:r w:rsidR="00EE50FA" w:rsidRPr="00E83720">
        <w:rPr>
          <w:rFonts w:ascii="Times New Roman" w:hAnsi="Times New Roman" w:cs="Times New Roman"/>
          <w:sz w:val="26"/>
          <w:szCs w:val="26"/>
        </w:rPr>
        <w:t xml:space="preserve"> </w:t>
      </w:r>
      <w:r w:rsidR="0005499D" w:rsidRPr="00E83720">
        <w:rPr>
          <w:rFonts w:ascii="Times New Roman" w:hAnsi="Times New Roman" w:cs="Times New Roman"/>
          <w:sz w:val="26"/>
          <w:szCs w:val="26"/>
        </w:rPr>
        <w:t>ЗАТО г.</w:t>
      </w:r>
      <w:r w:rsidR="00694F8A" w:rsidRPr="00E83720">
        <w:rPr>
          <w:rFonts w:ascii="Times New Roman" w:hAnsi="Times New Roman" w:cs="Times New Roman"/>
          <w:sz w:val="26"/>
          <w:szCs w:val="26"/>
        </w:rPr>
        <w:t> </w:t>
      </w:r>
      <w:r w:rsidR="0005499D" w:rsidRPr="00E83720">
        <w:rPr>
          <w:rFonts w:ascii="Times New Roman" w:hAnsi="Times New Roman" w:cs="Times New Roman"/>
          <w:sz w:val="26"/>
          <w:szCs w:val="26"/>
        </w:rPr>
        <w:t>Железногорск</w:t>
      </w:r>
      <w:r w:rsidR="00694F8A" w:rsidRPr="00E83720">
        <w:rPr>
          <w:rFonts w:ascii="Times New Roman" w:hAnsi="Times New Roman" w:cs="Times New Roman"/>
          <w:sz w:val="26"/>
          <w:szCs w:val="26"/>
        </w:rPr>
        <w:tab/>
      </w:r>
      <w:r w:rsidR="003248D7" w:rsidRPr="00E83720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94F8A" w:rsidRPr="00E83720">
        <w:rPr>
          <w:rFonts w:ascii="Times New Roman" w:hAnsi="Times New Roman" w:cs="Times New Roman"/>
          <w:sz w:val="26"/>
          <w:szCs w:val="26"/>
        </w:rPr>
        <w:tab/>
      </w:r>
      <w:r w:rsidR="006043CF" w:rsidRPr="00E837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94F8A" w:rsidRPr="00E83720">
        <w:rPr>
          <w:rFonts w:ascii="Times New Roman" w:hAnsi="Times New Roman" w:cs="Times New Roman"/>
          <w:sz w:val="26"/>
          <w:szCs w:val="26"/>
        </w:rPr>
        <w:tab/>
      </w:r>
      <w:r w:rsidR="00694F8A" w:rsidRPr="00E83720">
        <w:rPr>
          <w:rFonts w:ascii="Times New Roman" w:hAnsi="Times New Roman" w:cs="Times New Roman"/>
          <w:sz w:val="26"/>
          <w:szCs w:val="26"/>
        </w:rPr>
        <w:tab/>
      </w:r>
      <w:r w:rsidR="00F90A18" w:rsidRPr="00E83720">
        <w:rPr>
          <w:rFonts w:ascii="Times New Roman" w:hAnsi="Times New Roman" w:cs="Times New Roman"/>
          <w:sz w:val="26"/>
          <w:szCs w:val="26"/>
        </w:rPr>
        <w:t xml:space="preserve">     </w:t>
      </w:r>
      <w:r w:rsidR="00D53ADE" w:rsidRPr="00E83720">
        <w:rPr>
          <w:rFonts w:ascii="Times New Roman" w:hAnsi="Times New Roman" w:cs="Times New Roman"/>
          <w:sz w:val="26"/>
          <w:szCs w:val="26"/>
        </w:rPr>
        <w:t>Д.М. Чернятин</w:t>
      </w:r>
    </w:p>
    <w:p w:rsidR="001D1AB9" w:rsidRPr="002B0E08" w:rsidRDefault="001D1AB9" w:rsidP="001D1AB9">
      <w:pPr>
        <w:keepLines/>
        <w:jc w:val="right"/>
        <w:rPr>
          <w:rFonts w:ascii="Times New Roman" w:hAnsi="Times New Roman"/>
          <w:sz w:val="28"/>
          <w:szCs w:val="28"/>
        </w:rPr>
      </w:pPr>
      <w:bookmarkStart w:id="0" w:name="RANGE!A1:G68"/>
      <w:bookmarkEnd w:id="0"/>
      <w:r w:rsidRPr="002B0E08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D1AB9" w:rsidRDefault="001D1AB9" w:rsidP="001D1AB9">
      <w:pPr>
        <w:keepLines/>
        <w:jc w:val="right"/>
        <w:rPr>
          <w:rFonts w:ascii="Times New Roman" w:hAnsi="Times New Roman"/>
          <w:sz w:val="28"/>
          <w:szCs w:val="28"/>
        </w:rPr>
      </w:pPr>
      <w:r w:rsidRPr="002B0E08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E08">
        <w:rPr>
          <w:rFonts w:ascii="Times New Roman" w:hAnsi="Times New Roman"/>
          <w:sz w:val="28"/>
          <w:szCs w:val="28"/>
        </w:rPr>
        <w:t>Администрации</w:t>
      </w:r>
    </w:p>
    <w:p w:rsidR="001D1AB9" w:rsidRPr="002B0E08" w:rsidRDefault="001D1AB9" w:rsidP="001D1AB9">
      <w:pPr>
        <w:keepLines/>
        <w:jc w:val="right"/>
        <w:rPr>
          <w:rFonts w:ascii="Times New Roman" w:hAnsi="Times New Roman"/>
          <w:sz w:val="28"/>
          <w:szCs w:val="28"/>
        </w:rPr>
      </w:pPr>
      <w:r w:rsidRPr="002B0E08">
        <w:rPr>
          <w:rFonts w:ascii="Times New Roman" w:hAnsi="Times New Roman"/>
          <w:sz w:val="28"/>
          <w:szCs w:val="28"/>
        </w:rPr>
        <w:t>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E08">
        <w:rPr>
          <w:rFonts w:ascii="Times New Roman" w:hAnsi="Times New Roman"/>
          <w:sz w:val="28"/>
          <w:szCs w:val="28"/>
        </w:rPr>
        <w:t xml:space="preserve"> г. Железногорск</w:t>
      </w:r>
    </w:p>
    <w:p w:rsidR="001D1AB9" w:rsidRPr="00D423DE" w:rsidRDefault="001D1AB9" w:rsidP="00D423DE">
      <w:pPr>
        <w:keepLines/>
        <w:jc w:val="right"/>
        <w:rPr>
          <w:rFonts w:ascii="Times New Roman" w:hAnsi="Times New Roman"/>
          <w:sz w:val="28"/>
          <w:szCs w:val="28"/>
        </w:rPr>
      </w:pPr>
      <w:r w:rsidRPr="002B0E08">
        <w:rPr>
          <w:rFonts w:ascii="Times New Roman" w:hAnsi="Times New Roman"/>
          <w:sz w:val="28"/>
          <w:szCs w:val="28"/>
        </w:rPr>
        <w:t xml:space="preserve">от </w:t>
      </w:r>
      <w:r w:rsidR="00D423DE">
        <w:rPr>
          <w:rFonts w:ascii="Times New Roman" w:hAnsi="Times New Roman"/>
          <w:sz w:val="28"/>
          <w:szCs w:val="28"/>
          <w:lang w:val="en-US"/>
        </w:rPr>
        <w:t>13</w:t>
      </w:r>
      <w:r w:rsidR="00D423DE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 xml:space="preserve">2025 </w:t>
      </w:r>
      <w:r w:rsidRPr="002B0E0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423DE">
        <w:rPr>
          <w:rFonts w:ascii="Times New Roman" w:hAnsi="Times New Roman"/>
          <w:sz w:val="28"/>
          <w:szCs w:val="28"/>
          <w:lang w:val="en-US"/>
        </w:rPr>
        <w:t>517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D1AB9" w:rsidRDefault="001D1AB9" w:rsidP="001D1AB9"/>
    <w:p w:rsidR="001D1AB9" w:rsidRDefault="001D1AB9" w:rsidP="001D1AB9"/>
    <w:p w:rsidR="001D1AB9" w:rsidRDefault="001D1AB9" w:rsidP="001D1AB9"/>
    <w:tbl>
      <w:tblPr>
        <w:tblpPr w:leftFromText="180" w:rightFromText="180" w:vertAnchor="text" w:tblpX="-536" w:tblpY="1"/>
        <w:tblOverlap w:val="never"/>
        <w:tblW w:w="14992" w:type="dxa"/>
        <w:tblLayout w:type="fixed"/>
        <w:tblLook w:val="04A0"/>
      </w:tblPr>
      <w:tblGrid>
        <w:gridCol w:w="817"/>
        <w:gridCol w:w="34"/>
        <w:gridCol w:w="2234"/>
        <w:gridCol w:w="3119"/>
        <w:gridCol w:w="1735"/>
        <w:gridCol w:w="3935"/>
        <w:gridCol w:w="3118"/>
      </w:tblGrid>
      <w:tr w:rsidR="001D1AB9" w:rsidRPr="000D50A0" w:rsidTr="001D1AB9">
        <w:trPr>
          <w:trHeight w:val="315"/>
        </w:trPr>
        <w:tc>
          <w:tcPr>
            <w:tcW w:w="14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AB9" w:rsidRPr="002B0E08" w:rsidRDefault="001D1AB9" w:rsidP="001D1AB9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0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D1AB9" w:rsidRDefault="001D1AB9" w:rsidP="001D1AB9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08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0E08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1D1AB9" w:rsidRPr="002B0E08" w:rsidRDefault="001D1AB9" w:rsidP="001D1AB9">
            <w:pPr>
              <w:keepLines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0E08">
              <w:rPr>
                <w:rFonts w:ascii="Times New Roman" w:hAnsi="Times New Roman"/>
                <w:sz w:val="28"/>
                <w:szCs w:val="28"/>
              </w:rPr>
              <w:t>ЗАТО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0E08">
              <w:rPr>
                <w:rFonts w:ascii="Times New Roman" w:hAnsi="Times New Roman"/>
                <w:sz w:val="28"/>
                <w:szCs w:val="28"/>
              </w:rPr>
              <w:t xml:space="preserve"> г. Железногорск</w:t>
            </w:r>
          </w:p>
          <w:p w:rsidR="001D1AB9" w:rsidRDefault="001D1AB9" w:rsidP="001D1AB9">
            <w:pPr>
              <w:keepLines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0E0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04.12.2024 </w:t>
            </w:r>
            <w:r w:rsidRPr="002B0E08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2367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1D1AB9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СВОДНЫЙ</w:t>
            </w:r>
            <w:r w:rsidRPr="000D50A0">
              <w:rPr>
                <w:rFonts w:ascii="Times New Roman" w:hAnsi="Times New Roman"/>
                <w:sz w:val="24"/>
                <w:szCs w:val="24"/>
              </w:rPr>
              <w:t xml:space="preserve"> ПЛАН РЕМОНТОВ ИСТОЧНИКОВ ТЕПЛОВОЙ ЭНЕРГИИ </w:t>
            </w:r>
          </w:p>
          <w:p w:rsidR="001D1AB9" w:rsidRPr="000D50A0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0A0">
              <w:rPr>
                <w:rFonts w:ascii="Times New Roman" w:hAnsi="Times New Roman"/>
                <w:sz w:val="24"/>
                <w:szCs w:val="24"/>
              </w:rPr>
              <w:t xml:space="preserve">И ТЕПЛОВЫХ СЕТЕЙ НА </w:t>
            </w:r>
            <w:r>
              <w:rPr>
                <w:rFonts w:ascii="Times New Roman" w:hAnsi="Times New Roman"/>
                <w:sz w:val="24"/>
                <w:szCs w:val="24"/>
              </w:rPr>
              <w:t>2025 ГОД.</w:t>
            </w:r>
          </w:p>
        </w:tc>
      </w:tr>
      <w:tr w:rsidR="001D1AB9" w:rsidRPr="000D50A0" w:rsidTr="00AF6CEE">
        <w:trPr>
          <w:trHeight w:val="315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AB9" w:rsidRPr="000D50A0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AB9" w:rsidRPr="000D50A0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AB9" w:rsidRPr="000D50A0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AB9" w:rsidRPr="000D50A0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AB9" w:rsidRPr="000D50A0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AB9" w:rsidRPr="000D50A0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№</w:t>
            </w:r>
            <w:r w:rsidRPr="009479B4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Сроки проведения ремонта, испытаний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Мероприятия, информация об отключении потребителей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D1AB9" w:rsidRPr="009479B4" w:rsidTr="00AF6CEE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Железногорская ТЭЦ ООО "КЭСКО"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Е-160-1,4-250БТ ст. № 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22.04.2025-19.05.2025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*Горячее водоснабжение потребителей осуществлять от об. 180 ФГУП «ГХК»  в соответствии с заключенным в установленном порядке договором поставки тепловой энергии и теплоносителя для нужд горячего водоснабжения.  </w:t>
            </w:r>
          </w:p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в соответствии с постановлениями Администрации ЗАТО</w:t>
            </w:r>
          </w:p>
          <w:p w:rsidR="001D1AB9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г. Железногорск</w:t>
            </w:r>
          </w:p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rPr>
          <w:trHeight w:val="34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 Е-160-1,4-250БТ ст. № 2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02.06.2025-27.06.2025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rPr>
          <w:trHeight w:val="42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Е-160-1,4-250БТ ст. № 3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01.07.2025-29.07.2025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rPr>
          <w:trHeight w:val="8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Е-160-1,4-250БТ ст. № 4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01.08.2025-25.08.2025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rPr>
          <w:trHeight w:val="76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Тепломеханическое оборудование и тепловая сеть 2Ду1000 от П-1 до П-20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15.05.2025- 28.05.2025 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испытания, нулевой останов, полное прекращение поставки тепловой энергии и горячей воды*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rPr>
          <w:trHeight w:val="3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ФГУП «ГХК»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AF6C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ПС-3</w:t>
            </w:r>
            <w:r w:rsidR="00AF6C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от об.180 до ТК -55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01.06.2025-30.06.2025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rPr>
          <w:trHeight w:val="1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ОС-6  от  ТК -55 до об.180</w:t>
            </w:r>
          </w:p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Next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01.08.2025-31.08.2025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pStyle w:val="af2"/>
              <w:keepLines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Пиковая котельная ООО «КРАСЭКО-ЭЛЕКТРО»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ТП 20/30М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14.04.2025– 13.05.2025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3"/>
        </w:trPr>
        <w:tc>
          <w:tcPr>
            <w:tcW w:w="817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ТП 20/30М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01.06.2025– 01.07.2025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817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5 КВ-ГМ-116, 3-150М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06.04.2025- 29.05.2025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817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6 КВ-ГМ-116, 3-150М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01.06.2025- 29.07.2025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817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8 ПТВМ -50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01.08.2025– 15.09.2025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817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9 ПТВМ -50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03.05.2025– 29.07.2025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9"/>
        </w:trPr>
        <w:tc>
          <w:tcPr>
            <w:tcW w:w="817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ПС-3, ОС-6 от ТК-55 до об.325Т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  28.06.2025-01.07.2025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"/>
        </w:trPr>
        <w:tc>
          <w:tcPr>
            <w:tcW w:w="817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тепловая сеть ПС-2 от ТК-49 до ТК-16 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  23.05.2025– 27.05.2025</w:t>
            </w:r>
          </w:p>
        </w:tc>
        <w:tc>
          <w:tcPr>
            <w:tcW w:w="3935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2"/>
        </w:trPr>
        <w:tc>
          <w:tcPr>
            <w:tcW w:w="817" w:type="dxa"/>
            <w:vMerge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ПС-3, ОС-6 от ТК-55 до об.325Т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 02.07.2025-01.08.2025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</w:trPr>
        <w:tc>
          <w:tcPr>
            <w:tcW w:w="817" w:type="dxa"/>
            <w:vMerge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ОС-4 от ТК-49 до ТК-16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04.07.202</w:t>
            </w: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– 08.07.2025</w:t>
            </w:r>
          </w:p>
        </w:tc>
        <w:tc>
          <w:tcPr>
            <w:tcW w:w="3935" w:type="dxa"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</w:t>
            </w:r>
          </w:p>
        </w:tc>
        <w:tc>
          <w:tcPr>
            <w:tcW w:w="3118" w:type="dxa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817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ОС-4 от ТК-49 до ТК-16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06.07.2025– 15.08.2025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817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ПС-2 от ТК-49 до ТК-16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23.05.2025– 01.07.2025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817" w:type="dxa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подающий трубопровод теплосети вспомогательного производства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23.05.2025– 27.05.2025</w:t>
            </w:r>
          </w:p>
        </w:tc>
        <w:tc>
          <w:tcPr>
            <w:tcW w:w="3935" w:type="dxa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</w:t>
            </w:r>
          </w:p>
        </w:tc>
        <w:tc>
          <w:tcPr>
            <w:tcW w:w="3118" w:type="dxa"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817" w:type="dxa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30.05.2025– 24.06.2025</w:t>
            </w:r>
          </w:p>
        </w:tc>
        <w:tc>
          <w:tcPr>
            <w:tcW w:w="3935" w:type="dxa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8"/>
        </w:trPr>
        <w:tc>
          <w:tcPr>
            <w:tcW w:w="817" w:type="dxa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обратный трубопровод теплосети вспомогательного производства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04.07.202</w:t>
            </w: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– 08.07.2025</w:t>
            </w:r>
          </w:p>
        </w:tc>
        <w:tc>
          <w:tcPr>
            <w:tcW w:w="3935" w:type="dxa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</w:t>
            </w:r>
          </w:p>
        </w:tc>
        <w:tc>
          <w:tcPr>
            <w:tcW w:w="3118" w:type="dxa"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817" w:type="dxa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11.07.2025– 08.08.2025</w:t>
            </w:r>
          </w:p>
        </w:tc>
        <w:tc>
          <w:tcPr>
            <w:tcW w:w="3935" w:type="dxa"/>
            <w:vAlign w:val="center"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vAlign w:val="center"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EE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6"/>
        </w:trPr>
        <w:tc>
          <w:tcPr>
            <w:tcW w:w="817" w:type="dxa"/>
            <w:vMerge w:val="restart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AF6CEE" w:rsidRPr="009479B4" w:rsidRDefault="00AF6CEE" w:rsidP="00AF6CEE">
            <w:pPr>
              <w:keepLines/>
              <w:tabs>
                <w:tab w:val="left" w:pos="426"/>
              </w:tabs>
              <w:ind w:left="-284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г.Жел</w:t>
            </w:r>
            <w:r>
              <w:rPr>
                <w:rFonts w:ascii="Times New Roman" w:hAnsi="Times New Roman"/>
                <w:sz w:val="24"/>
                <w:szCs w:val="24"/>
              </w:rPr>
              <w:t>езногорск</w:t>
            </w:r>
          </w:p>
          <w:p w:rsidR="00AF6CEE" w:rsidRPr="009479B4" w:rsidRDefault="00AF6CEE" w:rsidP="00AF6C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подающие трубопроводы тепловых сетей города 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26.05.2025- 22.07.2025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без отключения потребителей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г.Железногорск </w:t>
            </w:r>
          </w:p>
        </w:tc>
      </w:tr>
      <w:tr w:rsidR="00AF6CEE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817" w:type="dxa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tabs>
                <w:tab w:val="left" w:pos="426"/>
              </w:tabs>
              <w:ind w:left="-284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обратные трубопроводы тепловых сетей города 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25.07.2025- 15.09.2025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F6CEE" w:rsidRPr="009479B4" w:rsidRDefault="00AF6CEE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EE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817" w:type="dxa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tabs>
                <w:tab w:val="left" w:pos="426"/>
              </w:tabs>
              <w:ind w:left="-284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магистральный подающий трубопровод Ду 1000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26.05.2025- 15.09.2025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F6CEE" w:rsidRPr="009479B4" w:rsidRDefault="00AF6CEE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EE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817" w:type="dxa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tabs>
                <w:tab w:val="left" w:pos="426"/>
              </w:tabs>
              <w:ind w:left="-284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подающие трубопроводы тепловых сетей города </w:t>
            </w:r>
          </w:p>
        </w:tc>
        <w:tc>
          <w:tcPr>
            <w:tcW w:w="1735" w:type="dxa"/>
            <w:vMerge w:val="restart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17.05.2025-2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испытания, полное отключение потребителей на время опрессовки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96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часов)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6CEE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7"/>
        </w:trPr>
        <w:tc>
          <w:tcPr>
            <w:tcW w:w="817" w:type="dxa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tabs>
                <w:tab w:val="left" w:pos="426"/>
              </w:tabs>
              <w:ind w:left="-284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обратные трубопроводы тепловых сетей города </w:t>
            </w:r>
          </w:p>
        </w:tc>
        <w:tc>
          <w:tcPr>
            <w:tcW w:w="1735" w:type="dxa"/>
            <w:vMerge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3935" w:type="dxa"/>
            <w:vMerge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AF6CEE" w:rsidRPr="009479B4" w:rsidRDefault="00AF6CEE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EE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</w:trPr>
        <w:tc>
          <w:tcPr>
            <w:tcW w:w="817" w:type="dxa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tabs>
                <w:tab w:val="left" w:pos="426"/>
              </w:tabs>
              <w:ind w:left="-284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AF6CEE" w:rsidRPr="009479B4" w:rsidRDefault="00AF6CEE" w:rsidP="00AF6C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магистральный  трубопровод Ду 1000</w:t>
            </w: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.05.2025– 23.05.2025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без отключения потребителей</w:t>
            </w:r>
          </w:p>
        </w:tc>
        <w:tc>
          <w:tcPr>
            <w:tcW w:w="3118" w:type="dxa"/>
            <w:vMerge/>
            <w:vAlign w:val="center"/>
            <w:hideMark/>
          </w:tcPr>
          <w:p w:rsidR="00AF6CEE" w:rsidRPr="009479B4" w:rsidRDefault="00AF6CEE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6CEE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8"/>
        </w:trPr>
        <w:tc>
          <w:tcPr>
            <w:tcW w:w="817" w:type="dxa"/>
            <w:vMerge/>
            <w:vAlign w:val="center"/>
            <w:hideMark/>
          </w:tcPr>
          <w:p w:rsidR="00AF6CEE" w:rsidRPr="009479B4" w:rsidRDefault="00AF6CEE" w:rsidP="001D1AB9">
            <w:pPr>
              <w:keepLines/>
              <w:tabs>
                <w:tab w:val="left" w:pos="426"/>
              </w:tabs>
              <w:ind w:left="-284" w:firstLine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F6CEE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тепловые сети                             мкр. Первомайский                       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подающие</w:t>
            </w:r>
            <w:r>
              <w:rPr>
                <w:rFonts w:ascii="Times New Roman" w:hAnsi="Times New Roman"/>
                <w:sz w:val="24"/>
                <w:szCs w:val="24"/>
              </w:rPr>
              <w:t>, обратные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трубопроводы</w:t>
            </w:r>
          </w:p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  <w:vAlign w:val="center"/>
            <w:hideMark/>
          </w:tcPr>
          <w:p w:rsidR="00AF6CEE" w:rsidRPr="001E51E8" w:rsidRDefault="00AF6CEE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17.05.2025-24.05.2025 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AF6CEE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Подключение тепловой сети от ЦТП «Первомайский к существующим тепловым сетям мкр. Первомайский, полное отключение потребителей на время выполнения работ, гидравлических испытаний (168 часов)</w:t>
            </w:r>
          </w:p>
          <w:p w:rsidR="00AF6CEE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  <w:hideMark/>
          </w:tcPr>
          <w:p w:rsidR="00AF6CEE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работ не ранее даты окончания отопительного период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:rsidR="001D1AB9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1D1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Котельная № 1 ООО «КРАСЭКО-ЭЛЕКТРО»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4 ДЕ-16/14ГМ</w:t>
            </w:r>
          </w:p>
        </w:tc>
        <w:tc>
          <w:tcPr>
            <w:tcW w:w="1735" w:type="dxa"/>
            <w:vMerge w:val="restart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 с полным прекращением поставки тепловой энергии и горячей воды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г.Железногорск 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5 ДЕ-25/14ГМ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№6 ДЕ-25/14ГМ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7 ДЕ-25/14ГМ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8 ДЕ-25/14ГМ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9 ДЕ-25/14ГМ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4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от котельной № 1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23.05.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- 15.09.202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от котельной № 1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20.05.2025 -23.05.2025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</w:t>
            </w: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:rsidR="001D1AB9" w:rsidRPr="009479B4" w:rsidRDefault="00AF6CEE" w:rsidP="001D1AB9">
            <w:pPr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1D1AB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Котельная баз отдыха </w:t>
            </w:r>
          </w:p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ДКВР-2,5/13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16.05.2025- 13.06.2025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</w:t>
            </w:r>
          </w:p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 – 31.08.2025 без отключения потребителей.       01.09.2025 - 27.09.2025 полное прекращение поставки тепловой энергии и горячей воды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ДКВР-2,5/13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18.07.2025- 30.09.2025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3 ДКВР-2,5/13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16.06.2025- 15.07.2025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9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от котельной баз отдыха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16.05.2025- 27.09.2025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тепловая сеть от котельной баз отдыха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01.09.2025 -02.09.2025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 в период полного прекращения поставки тепловой энергии и теплоносителя.</w:t>
            </w: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8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1AB9" w:rsidRPr="009479B4" w:rsidRDefault="00AF6CEE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D1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Котельная № 2 ООО «КРАСЭКО-ЭЛЕКТРО»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ДКВР -10/13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16.05.2025-15.07.2025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18.05.2023-26.07.2023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10.08.2023-15.09.2023 без отключения потребителей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25.07.2023-07.08.2023 полное прекращение поставки тепловой энергии и горячей воды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периода в соответствии с постановлениями Администрации ЗАТО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г. Железногорск 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ДКВР -10/13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16.07.2025-15.09.2025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3 ДКВР -10/13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16.05.2025-15.09.2025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4 ДЕ-10/14ГМ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16.05.2025-15.07.2025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№5 ДЕ-10/14ГМ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18.07.2025-15.09.2025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3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епловые сети пос. Подгорный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2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епловые сети пос. Подгорный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.05.2025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Гидравлические испытания, полное отключение потребителей на время опрессовки (не более </w:t>
            </w: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8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1AB9" w:rsidRPr="009479B4" w:rsidRDefault="00AF6CEE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D1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Котельная пос. Тартат </w:t>
            </w:r>
          </w:p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КВ -1,16КБ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Ремонты с полным прекращение поставки тепловой энергии и горячей воды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br/>
              <w:t xml:space="preserve">г. Железногорск 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КВ -1,16КБ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3 КВ -1,16КБ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пос. Тартат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пос. Тартат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17.05.2025-20.05.2025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8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1AB9" w:rsidRPr="009479B4" w:rsidRDefault="00AF6CEE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D1A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Котельная пос.Новый Путь ООО «КРАСЭКО-ЭЛЕКТРО»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КВ-ТСВ-10</w:t>
            </w:r>
          </w:p>
        </w:tc>
        <w:tc>
          <w:tcPr>
            <w:tcW w:w="1735" w:type="dxa"/>
            <w:vMerge w:val="restart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Полное прекращение поставки тепловой энергии и горячей воды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D1AB9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г.Железногорск </w:t>
            </w:r>
          </w:p>
          <w:p w:rsidR="00AF6CEE" w:rsidRDefault="00AF6CEE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CEE" w:rsidRDefault="00AF6CEE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CEE" w:rsidRDefault="00AF6CEE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CEE" w:rsidRDefault="00AF6CEE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CEE" w:rsidRDefault="00AF6CEE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CEE" w:rsidRPr="009479B4" w:rsidRDefault="00AF6CEE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КВ-ТСВ-10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епловые сети пос. Новый Путь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епловые сети пос. Новый Путь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17.05.2025-20.05.2025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</w:t>
            </w: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85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D1AB9" w:rsidRPr="009479B4" w:rsidRDefault="001D1AB9" w:rsidP="00AF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F6CE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Котельная д. Шивера </w:t>
            </w:r>
          </w:p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ООО «КРАСЭКО-ЭЛЕКТРО»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1 КВр-1,28 КБ</w:t>
            </w:r>
          </w:p>
        </w:tc>
        <w:tc>
          <w:tcPr>
            <w:tcW w:w="1735" w:type="dxa"/>
            <w:vMerge w:val="restart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16.05.2025- 15.09.2025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Ремонты с полным прекращением поставки тепловой энергии и горячей воды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 xml:space="preserve">Железногорск 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2 КВр-1,28 КБ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котел № 3 КВр-1,28 КБ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AF6C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д. Шивера</w:t>
            </w:r>
          </w:p>
        </w:tc>
        <w:tc>
          <w:tcPr>
            <w:tcW w:w="17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5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тепловые сети д. Шивера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17.05.2025-20.05.2025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Гидравлические испытания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9B4">
              <w:rPr>
                <w:rFonts w:ascii="Times New Roman" w:hAnsi="Times New Roman"/>
                <w:sz w:val="24"/>
                <w:szCs w:val="24"/>
              </w:rPr>
              <w:t>Начало ремонтных работ  не ранее даты окончания отопительного периода, окончание  ремонтных работ  не позднее даты начала отопительного периода в соответствии с постановлениями Администрации ЗАТО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79B4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51" w:type="dxa"/>
            <w:gridSpan w:val="2"/>
            <w:vMerge w:val="restart"/>
            <w:vAlign w:val="center"/>
            <w:hideMark/>
          </w:tcPr>
          <w:p w:rsidR="001D1AB9" w:rsidRPr="009479B4" w:rsidRDefault="001D1AB9" w:rsidP="00AF6C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6C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4" w:type="dxa"/>
            <w:vMerge w:val="restart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Котельная №1                     АО «Красмаш» производство «ИЗК»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№ 1</w:t>
            </w:r>
          </w:p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ДКВР – 10/13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16.05.2025- 15.07.2025</w:t>
            </w:r>
          </w:p>
        </w:tc>
        <w:tc>
          <w:tcPr>
            <w:tcW w:w="3935" w:type="dxa"/>
            <w:vMerge w:val="restart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Ремонты с полным прекращением поставки тепловой энергии и горячей воды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№ 4</w:t>
            </w:r>
          </w:p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ДКВР – 10/13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16.07.2025-15.08.2025</w:t>
            </w:r>
          </w:p>
        </w:tc>
        <w:tc>
          <w:tcPr>
            <w:tcW w:w="3935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№ 7</w:t>
            </w:r>
          </w:p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ДКВР – 10/13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16.08.2025-15.09.2025</w:t>
            </w:r>
          </w:p>
        </w:tc>
        <w:tc>
          <w:tcPr>
            <w:tcW w:w="3935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23.05.2025-25.08.2025</w:t>
            </w:r>
          </w:p>
        </w:tc>
        <w:tc>
          <w:tcPr>
            <w:tcW w:w="3935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AB9" w:rsidRPr="009479B4" w:rsidTr="00AF6C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7"/>
        </w:trPr>
        <w:tc>
          <w:tcPr>
            <w:tcW w:w="851" w:type="dxa"/>
            <w:gridSpan w:val="2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сети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1D1AB9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17.05.2025-21.05.2025</w:t>
            </w:r>
          </w:p>
          <w:p w:rsidR="001D1AB9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1AB9" w:rsidRPr="009479B4" w:rsidRDefault="001D1AB9" w:rsidP="001D1A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26.08.2025-29.08.2025</w:t>
            </w:r>
          </w:p>
        </w:tc>
        <w:tc>
          <w:tcPr>
            <w:tcW w:w="3935" w:type="dxa"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Гидравлические испытания, полное отключение потребителей на время опрессовки (96 часов)</w:t>
            </w:r>
          </w:p>
        </w:tc>
        <w:tc>
          <w:tcPr>
            <w:tcW w:w="3118" w:type="dxa"/>
            <w:vMerge/>
            <w:shd w:val="clear" w:color="auto" w:fill="auto"/>
            <w:vAlign w:val="center"/>
            <w:hideMark/>
          </w:tcPr>
          <w:p w:rsidR="001D1AB9" w:rsidRPr="009479B4" w:rsidRDefault="001D1AB9" w:rsidP="001D1A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1AB9" w:rsidRPr="009479B4" w:rsidRDefault="001D1AB9" w:rsidP="001D1AB9">
      <w:pPr>
        <w:jc w:val="both"/>
        <w:rPr>
          <w:rFonts w:ascii="Times New Roman" w:hAnsi="Times New Roman"/>
          <w:sz w:val="24"/>
          <w:szCs w:val="24"/>
        </w:rPr>
      </w:pPr>
      <w:r w:rsidRPr="009479B4">
        <w:rPr>
          <w:rFonts w:ascii="Times New Roman" w:hAnsi="Times New Roman"/>
          <w:sz w:val="24"/>
          <w:szCs w:val="24"/>
        </w:rPr>
        <w:br w:type="textWrapping" w:clear="all"/>
      </w:r>
    </w:p>
    <w:p w:rsidR="001D1AB9" w:rsidRDefault="001D1AB9" w:rsidP="001D1AB9">
      <w:pPr>
        <w:jc w:val="both"/>
        <w:rPr>
          <w:rFonts w:ascii="Times New Roman" w:hAnsi="Times New Roman"/>
          <w:sz w:val="28"/>
          <w:szCs w:val="28"/>
        </w:rPr>
      </w:pPr>
    </w:p>
    <w:p w:rsidR="00A11307" w:rsidRPr="006043CF" w:rsidRDefault="00A11307" w:rsidP="00D53ADE">
      <w:pPr>
        <w:pStyle w:val="ConsNonformat"/>
        <w:widowControl/>
        <w:tabs>
          <w:tab w:val="left" w:pos="3686"/>
        </w:tabs>
        <w:ind w:right="0"/>
        <w:rPr>
          <w:rFonts w:ascii="Times New Roman" w:hAnsi="Times New Roman" w:cs="Times New Roman"/>
          <w:sz w:val="28"/>
          <w:szCs w:val="28"/>
        </w:rPr>
      </w:pPr>
    </w:p>
    <w:sectPr w:rsidR="00A11307" w:rsidRPr="006043CF" w:rsidSect="001D1AB9">
      <w:headerReference w:type="even" r:id="rId14"/>
      <w:headerReference w:type="default" r:id="rId15"/>
      <w:pgSz w:w="16840" w:h="11907" w:orient="landscape" w:code="9"/>
      <w:pgMar w:top="709" w:right="822" w:bottom="907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CEE" w:rsidRDefault="00AF6CEE">
      <w:r>
        <w:separator/>
      </w:r>
    </w:p>
  </w:endnote>
  <w:endnote w:type="continuationSeparator" w:id="0">
    <w:p w:rsidR="00AF6CEE" w:rsidRDefault="00AF6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CEE" w:rsidRDefault="00AF6CEE">
      <w:r>
        <w:separator/>
      </w:r>
    </w:p>
  </w:footnote>
  <w:footnote w:type="continuationSeparator" w:id="0">
    <w:p w:rsidR="00AF6CEE" w:rsidRDefault="00AF6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E" w:rsidRDefault="003802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6C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6CEE" w:rsidRDefault="00AF6CE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E" w:rsidRPr="00694F8A" w:rsidRDefault="00380200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AF6CEE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E83720">
      <w:rPr>
        <w:rFonts w:ascii="Times New Roman" w:hAnsi="Times New Roman"/>
        <w:noProof/>
        <w:sz w:val="20"/>
      </w:rPr>
      <w:t>2</w:t>
    </w:r>
    <w:r w:rsidRPr="00694F8A">
      <w:rPr>
        <w:rFonts w:ascii="Times New Roman" w:hAnsi="Times New Roman"/>
        <w:sz w:val="20"/>
      </w:rPr>
      <w:fldChar w:fldCharType="end"/>
    </w:r>
  </w:p>
  <w:p w:rsidR="00AF6CEE" w:rsidRDefault="00AF6CEE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E" w:rsidRDefault="003802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6C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6CEE" w:rsidRDefault="00AF6CEE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EE" w:rsidRDefault="00AF6CEE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6485"/>
    <w:rsid w:val="00020C08"/>
    <w:rsid w:val="00026227"/>
    <w:rsid w:val="00027F65"/>
    <w:rsid w:val="00037584"/>
    <w:rsid w:val="00037D11"/>
    <w:rsid w:val="0004593A"/>
    <w:rsid w:val="000470D9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B5C44"/>
    <w:rsid w:val="000C05A5"/>
    <w:rsid w:val="000C2044"/>
    <w:rsid w:val="000C4453"/>
    <w:rsid w:val="000C5634"/>
    <w:rsid w:val="000D3F9B"/>
    <w:rsid w:val="000E08F6"/>
    <w:rsid w:val="000E4E5B"/>
    <w:rsid w:val="000E592A"/>
    <w:rsid w:val="000E6E4E"/>
    <w:rsid w:val="000F0501"/>
    <w:rsid w:val="000F6D3E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60358"/>
    <w:rsid w:val="0016418A"/>
    <w:rsid w:val="00167BF7"/>
    <w:rsid w:val="00173616"/>
    <w:rsid w:val="00175774"/>
    <w:rsid w:val="001839C8"/>
    <w:rsid w:val="001845BB"/>
    <w:rsid w:val="00184BBB"/>
    <w:rsid w:val="001860BC"/>
    <w:rsid w:val="00193196"/>
    <w:rsid w:val="00193A84"/>
    <w:rsid w:val="001955CD"/>
    <w:rsid w:val="00195C66"/>
    <w:rsid w:val="00195EB9"/>
    <w:rsid w:val="00196FA9"/>
    <w:rsid w:val="00197152"/>
    <w:rsid w:val="001A65CA"/>
    <w:rsid w:val="001A6D14"/>
    <w:rsid w:val="001B3749"/>
    <w:rsid w:val="001C0D21"/>
    <w:rsid w:val="001C6B19"/>
    <w:rsid w:val="001D1952"/>
    <w:rsid w:val="001D1AB9"/>
    <w:rsid w:val="001D5872"/>
    <w:rsid w:val="001D69BC"/>
    <w:rsid w:val="001E366A"/>
    <w:rsid w:val="001E5FAC"/>
    <w:rsid w:val="001F09B4"/>
    <w:rsid w:val="001F1D68"/>
    <w:rsid w:val="001F4D0D"/>
    <w:rsid w:val="001F4E0D"/>
    <w:rsid w:val="002016A3"/>
    <w:rsid w:val="00205F50"/>
    <w:rsid w:val="002128FC"/>
    <w:rsid w:val="0021298B"/>
    <w:rsid w:val="0021344E"/>
    <w:rsid w:val="00213AF9"/>
    <w:rsid w:val="002161A4"/>
    <w:rsid w:val="002174B4"/>
    <w:rsid w:val="002223E6"/>
    <w:rsid w:val="00223508"/>
    <w:rsid w:val="00235103"/>
    <w:rsid w:val="002357FE"/>
    <w:rsid w:val="00241484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12D5"/>
    <w:rsid w:val="00284371"/>
    <w:rsid w:val="00284BDD"/>
    <w:rsid w:val="00293FE8"/>
    <w:rsid w:val="00294308"/>
    <w:rsid w:val="00297AE1"/>
    <w:rsid w:val="002A36E9"/>
    <w:rsid w:val="002A6D17"/>
    <w:rsid w:val="002C2E97"/>
    <w:rsid w:val="002C4904"/>
    <w:rsid w:val="002C60CC"/>
    <w:rsid w:val="002C6C0D"/>
    <w:rsid w:val="002C6FC9"/>
    <w:rsid w:val="002D1C5B"/>
    <w:rsid w:val="002D1DE2"/>
    <w:rsid w:val="002E0173"/>
    <w:rsid w:val="002E0F02"/>
    <w:rsid w:val="002E25F0"/>
    <w:rsid w:val="002E4EC2"/>
    <w:rsid w:val="002F28CE"/>
    <w:rsid w:val="002F54D5"/>
    <w:rsid w:val="003133D2"/>
    <w:rsid w:val="00315245"/>
    <w:rsid w:val="003157E5"/>
    <w:rsid w:val="00323380"/>
    <w:rsid w:val="00323579"/>
    <w:rsid w:val="003248D7"/>
    <w:rsid w:val="00326EB7"/>
    <w:rsid w:val="00327C42"/>
    <w:rsid w:val="0034158C"/>
    <w:rsid w:val="003418AE"/>
    <w:rsid w:val="0034373D"/>
    <w:rsid w:val="00345F88"/>
    <w:rsid w:val="00353CD8"/>
    <w:rsid w:val="00353F4E"/>
    <w:rsid w:val="0035645C"/>
    <w:rsid w:val="003571A5"/>
    <w:rsid w:val="00361567"/>
    <w:rsid w:val="00361A9F"/>
    <w:rsid w:val="00373FA9"/>
    <w:rsid w:val="00374636"/>
    <w:rsid w:val="00380200"/>
    <w:rsid w:val="00380F40"/>
    <w:rsid w:val="00382FA9"/>
    <w:rsid w:val="003850AA"/>
    <w:rsid w:val="00385E27"/>
    <w:rsid w:val="00385EA7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509F"/>
    <w:rsid w:val="004154B0"/>
    <w:rsid w:val="004174D7"/>
    <w:rsid w:val="00437572"/>
    <w:rsid w:val="004404BE"/>
    <w:rsid w:val="00447D5E"/>
    <w:rsid w:val="004527D6"/>
    <w:rsid w:val="004743CA"/>
    <w:rsid w:val="00485BF4"/>
    <w:rsid w:val="00491F62"/>
    <w:rsid w:val="00493B61"/>
    <w:rsid w:val="00496A9C"/>
    <w:rsid w:val="00497A8E"/>
    <w:rsid w:val="004A4318"/>
    <w:rsid w:val="004B312D"/>
    <w:rsid w:val="004B7E2E"/>
    <w:rsid w:val="004C530F"/>
    <w:rsid w:val="004C68B0"/>
    <w:rsid w:val="004D326F"/>
    <w:rsid w:val="004D6639"/>
    <w:rsid w:val="004D737F"/>
    <w:rsid w:val="004E0975"/>
    <w:rsid w:val="004E28C2"/>
    <w:rsid w:val="004E6314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82E61"/>
    <w:rsid w:val="0058641E"/>
    <w:rsid w:val="00587637"/>
    <w:rsid w:val="005912E3"/>
    <w:rsid w:val="005A6549"/>
    <w:rsid w:val="005A754C"/>
    <w:rsid w:val="005C4299"/>
    <w:rsid w:val="005C43A1"/>
    <w:rsid w:val="005C619A"/>
    <w:rsid w:val="005D25A7"/>
    <w:rsid w:val="005D373A"/>
    <w:rsid w:val="005E02A6"/>
    <w:rsid w:val="005E685C"/>
    <w:rsid w:val="00601B8F"/>
    <w:rsid w:val="00601C59"/>
    <w:rsid w:val="006043CF"/>
    <w:rsid w:val="0060485F"/>
    <w:rsid w:val="00604EBE"/>
    <w:rsid w:val="00606200"/>
    <w:rsid w:val="006174F4"/>
    <w:rsid w:val="00626B20"/>
    <w:rsid w:val="00627237"/>
    <w:rsid w:val="006276F5"/>
    <w:rsid w:val="006345F2"/>
    <w:rsid w:val="00644B38"/>
    <w:rsid w:val="006451DA"/>
    <w:rsid w:val="006548DF"/>
    <w:rsid w:val="00677118"/>
    <w:rsid w:val="00690DB9"/>
    <w:rsid w:val="00694F8A"/>
    <w:rsid w:val="00695A6D"/>
    <w:rsid w:val="006A0457"/>
    <w:rsid w:val="006B4004"/>
    <w:rsid w:val="006D1A1F"/>
    <w:rsid w:val="006D2280"/>
    <w:rsid w:val="006D368A"/>
    <w:rsid w:val="006D3FD7"/>
    <w:rsid w:val="006D680E"/>
    <w:rsid w:val="006E6961"/>
    <w:rsid w:val="006F08E1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7B62"/>
    <w:rsid w:val="00740131"/>
    <w:rsid w:val="0074071C"/>
    <w:rsid w:val="00741D36"/>
    <w:rsid w:val="00742BE1"/>
    <w:rsid w:val="0074638C"/>
    <w:rsid w:val="00746938"/>
    <w:rsid w:val="00747AC9"/>
    <w:rsid w:val="00761ED4"/>
    <w:rsid w:val="00762696"/>
    <w:rsid w:val="00762BA0"/>
    <w:rsid w:val="00772D2B"/>
    <w:rsid w:val="007775B7"/>
    <w:rsid w:val="00787826"/>
    <w:rsid w:val="00791A13"/>
    <w:rsid w:val="00793BA8"/>
    <w:rsid w:val="00796F44"/>
    <w:rsid w:val="00797535"/>
    <w:rsid w:val="007A2814"/>
    <w:rsid w:val="007B088F"/>
    <w:rsid w:val="007B3A29"/>
    <w:rsid w:val="007B7D09"/>
    <w:rsid w:val="007C344B"/>
    <w:rsid w:val="007D45B8"/>
    <w:rsid w:val="007D718E"/>
    <w:rsid w:val="007D79D5"/>
    <w:rsid w:val="007D7F12"/>
    <w:rsid w:val="007E2404"/>
    <w:rsid w:val="007E24B0"/>
    <w:rsid w:val="007E498E"/>
    <w:rsid w:val="007E4A96"/>
    <w:rsid w:val="007E7595"/>
    <w:rsid w:val="00820D1D"/>
    <w:rsid w:val="008258E5"/>
    <w:rsid w:val="00826068"/>
    <w:rsid w:val="00827A45"/>
    <w:rsid w:val="00844375"/>
    <w:rsid w:val="008468E9"/>
    <w:rsid w:val="00851BDF"/>
    <w:rsid w:val="00855BE5"/>
    <w:rsid w:val="0085646A"/>
    <w:rsid w:val="00856891"/>
    <w:rsid w:val="00860AF0"/>
    <w:rsid w:val="00861B5D"/>
    <w:rsid w:val="00864C26"/>
    <w:rsid w:val="00865292"/>
    <w:rsid w:val="00865750"/>
    <w:rsid w:val="0086650D"/>
    <w:rsid w:val="00882607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C0FCB"/>
    <w:rsid w:val="008C1723"/>
    <w:rsid w:val="008C4F38"/>
    <w:rsid w:val="008C6FC9"/>
    <w:rsid w:val="008D60F1"/>
    <w:rsid w:val="008E3380"/>
    <w:rsid w:val="008E7C25"/>
    <w:rsid w:val="008F224D"/>
    <w:rsid w:val="00900881"/>
    <w:rsid w:val="009031C4"/>
    <w:rsid w:val="00903CCF"/>
    <w:rsid w:val="00907D8F"/>
    <w:rsid w:val="00907DCB"/>
    <w:rsid w:val="009105A8"/>
    <w:rsid w:val="00912055"/>
    <w:rsid w:val="0091316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C6998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1307"/>
    <w:rsid w:val="00A12C48"/>
    <w:rsid w:val="00A21441"/>
    <w:rsid w:val="00A220EA"/>
    <w:rsid w:val="00A23CBF"/>
    <w:rsid w:val="00A244A9"/>
    <w:rsid w:val="00A4169E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2F10"/>
    <w:rsid w:val="00A843E6"/>
    <w:rsid w:val="00A8454D"/>
    <w:rsid w:val="00A9099C"/>
    <w:rsid w:val="00A95B41"/>
    <w:rsid w:val="00AD27EF"/>
    <w:rsid w:val="00AD6914"/>
    <w:rsid w:val="00AD6DFC"/>
    <w:rsid w:val="00AF6CEE"/>
    <w:rsid w:val="00B0454B"/>
    <w:rsid w:val="00B07172"/>
    <w:rsid w:val="00B126D9"/>
    <w:rsid w:val="00B16511"/>
    <w:rsid w:val="00B26D0C"/>
    <w:rsid w:val="00B30C1B"/>
    <w:rsid w:val="00B35BBF"/>
    <w:rsid w:val="00B3685F"/>
    <w:rsid w:val="00B45F0C"/>
    <w:rsid w:val="00B5703C"/>
    <w:rsid w:val="00B677E0"/>
    <w:rsid w:val="00B76B04"/>
    <w:rsid w:val="00B8106D"/>
    <w:rsid w:val="00B81124"/>
    <w:rsid w:val="00B81676"/>
    <w:rsid w:val="00B83BE4"/>
    <w:rsid w:val="00B93393"/>
    <w:rsid w:val="00BA0C4B"/>
    <w:rsid w:val="00BA1A8D"/>
    <w:rsid w:val="00BA3B5C"/>
    <w:rsid w:val="00BA4BB0"/>
    <w:rsid w:val="00BA5091"/>
    <w:rsid w:val="00BA54B7"/>
    <w:rsid w:val="00BA5672"/>
    <w:rsid w:val="00BB42FC"/>
    <w:rsid w:val="00BD18AF"/>
    <w:rsid w:val="00BD4442"/>
    <w:rsid w:val="00BD5F94"/>
    <w:rsid w:val="00BD60C0"/>
    <w:rsid w:val="00BD645E"/>
    <w:rsid w:val="00BF4E37"/>
    <w:rsid w:val="00C061F8"/>
    <w:rsid w:val="00C07A9F"/>
    <w:rsid w:val="00C13622"/>
    <w:rsid w:val="00C320BB"/>
    <w:rsid w:val="00C3296A"/>
    <w:rsid w:val="00C42F9B"/>
    <w:rsid w:val="00C4332D"/>
    <w:rsid w:val="00C470EF"/>
    <w:rsid w:val="00C50ECD"/>
    <w:rsid w:val="00C5212C"/>
    <w:rsid w:val="00C61CFE"/>
    <w:rsid w:val="00C63622"/>
    <w:rsid w:val="00C677EB"/>
    <w:rsid w:val="00C743FF"/>
    <w:rsid w:val="00C84927"/>
    <w:rsid w:val="00C87E72"/>
    <w:rsid w:val="00C914DB"/>
    <w:rsid w:val="00C96CD1"/>
    <w:rsid w:val="00CA1E18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D62C0"/>
    <w:rsid w:val="00CE0798"/>
    <w:rsid w:val="00CE352E"/>
    <w:rsid w:val="00CF51D4"/>
    <w:rsid w:val="00D025F0"/>
    <w:rsid w:val="00D16A2A"/>
    <w:rsid w:val="00D23D15"/>
    <w:rsid w:val="00D378A9"/>
    <w:rsid w:val="00D409FB"/>
    <w:rsid w:val="00D423DE"/>
    <w:rsid w:val="00D44EEF"/>
    <w:rsid w:val="00D53ADE"/>
    <w:rsid w:val="00D61762"/>
    <w:rsid w:val="00D63F2F"/>
    <w:rsid w:val="00D641CE"/>
    <w:rsid w:val="00D648A8"/>
    <w:rsid w:val="00D657D3"/>
    <w:rsid w:val="00D71109"/>
    <w:rsid w:val="00D77ADB"/>
    <w:rsid w:val="00D85699"/>
    <w:rsid w:val="00D96C83"/>
    <w:rsid w:val="00DA07FD"/>
    <w:rsid w:val="00DA252B"/>
    <w:rsid w:val="00DA3C90"/>
    <w:rsid w:val="00DB2F9D"/>
    <w:rsid w:val="00DC718D"/>
    <w:rsid w:val="00DD0D48"/>
    <w:rsid w:val="00DD3808"/>
    <w:rsid w:val="00DE0486"/>
    <w:rsid w:val="00DE289B"/>
    <w:rsid w:val="00DF44AC"/>
    <w:rsid w:val="00DF6B08"/>
    <w:rsid w:val="00E2156B"/>
    <w:rsid w:val="00E25B68"/>
    <w:rsid w:val="00E27878"/>
    <w:rsid w:val="00E320DE"/>
    <w:rsid w:val="00E44285"/>
    <w:rsid w:val="00E44305"/>
    <w:rsid w:val="00E50F57"/>
    <w:rsid w:val="00E51F6E"/>
    <w:rsid w:val="00E52FEF"/>
    <w:rsid w:val="00E568EA"/>
    <w:rsid w:val="00E57868"/>
    <w:rsid w:val="00E57990"/>
    <w:rsid w:val="00E61738"/>
    <w:rsid w:val="00E64418"/>
    <w:rsid w:val="00E64557"/>
    <w:rsid w:val="00E713E3"/>
    <w:rsid w:val="00E83720"/>
    <w:rsid w:val="00E83DF3"/>
    <w:rsid w:val="00E85F60"/>
    <w:rsid w:val="00EA429F"/>
    <w:rsid w:val="00EC729A"/>
    <w:rsid w:val="00EC7C6B"/>
    <w:rsid w:val="00ED257C"/>
    <w:rsid w:val="00ED5AD8"/>
    <w:rsid w:val="00EE1762"/>
    <w:rsid w:val="00EE4719"/>
    <w:rsid w:val="00EE50FA"/>
    <w:rsid w:val="00EE5265"/>
    <w:rsid w:val="00EE548F"/>
    <w:rsid w:val="00EF0520"/>
    <w:rsid w:val="00EF519D"/>
    <w:rsid w:val="00EF6334"/>
    <w:rsid w:val="00F03E9C"/>
    <w:rsid w:val="00F11839"/>
    <w:rsid w:val="00F13430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813AC"/>
    <w:rsid w:val="00F8454B"/>
    <w:rsid w:val="00F8768E"/>
    <w:rsid w:val="00F90A18"/>
    <w:rsid w:val="00F92886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3DC"/>
    <w:rsid w:val="00FD3E35"/>
    <w:rsid w:val="00FE121B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121CE9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f">
    <w:name w:val="Title"/>
    <w:basedOn w:val="a"/>
    <w:link w:val="af0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  <w:style w:type="paragraph" w:styleId="af1">
    <w:name w:val="Normal (Web)"/>
    <w:basedOn w:val="a"/>
    <w:uiPriority w:val="99"/>
    <w:unhideWhenUsed/>
    <w:rsid w:val="005D373A"/>
    <w:pPr>
      <w:spacing w:after="136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A11307"/>
    <w:rPr>
      <w:rFonts w:ascii="Lucida Console" w:hAnsi="Lucida Console"/>
      <w:sz w:val="16"/>
    </w:rPr>
  </w:style>
  <w:style w:type="paragraph" w:styleId="af2">
    <w:name w:val="List Paragraph"/>
    <w:basedOn w:val="a"/>
    <w:uiPriority w:val="34"/>
    <w:qFormat/>
    <w:rsid w:val="00A11307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E83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B1683-ECF5-4F26-9B72-8B92C26F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1208</Words>
  <Characters>9350</Characters>
  <Application>Microsoft Office Word</Application>
  <DocSecurity>4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10537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2025-03-10T03:54:00Z</cp:lastPrinted>
  <dcterms:created xsi:type="dcterms:W3CDTF">2025-03-14T02:19:00Z</dcterms:created>
  <dcterms:modified xsi:type="dcterms:W3CDTF">2025-03-14T02:19:00Z</dcterms:modified>
</cp:coreProperties>
</file>