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728" w:rsidRDefault="00F81728" w:rsidP="00F81728">
      <w:pPr>
        <w:pStyle w:val="S"/>
      </w:pPr>
      <w:bookmarkStart w:id="0" w:name="_Toc276396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2"/>
        <w:gridCol w:w="4336"/>
        <w:gridCol w:w="532"/>
      </w:tblGrid>
      <w:tr w:rsidR="00C47E6B" w:rsidRPr="004136E6" w:rsidTr="00082EA0">
        <w:trPr>
          <w:gridBefore w:val="1"/>
          <w:gridAfter w:val="1"/>
          <w:wBefore w:w="5070" w:type="dxa"/>
          <w:wAfter w:w="566" w:type="dxa"/>
        </w:trPr>
        <w:tc>
          <w:tcPr>
            <w:tcW w:w="4501" w:type="dxa"/>
            <w:tcBorders>
              <w:top w:val="nil"/>
              <w:left w:val="nil"/>
              <w:bottom w:val="nil"/>
              <w:right w:val="nil"/>
            </w:tcBorders>
          </w:tcPr>
          <w:p w:rsidR="00C47E6B" w:rsidRPr="00C47E6B" w:rsidRDefault="00C47E6B" w:rsidP="00082EA0">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Приложение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к решению Совета депутатов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ЗАТО г. Железногорск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от </w:t>
            </w:r>
            <w:r w:rsidR="005F21A5">
              <w:rPr>
                <w:rFonts w:ascii="Times New Roman" w:eastAsia="Times New Roman" w:hAnsi="Times New Roman" w:cs="Times New Roman"/>
                <w:color w:val="000000"/>
                <w:sz w:val="28"/>
                <w:szCs w:val="28"/>
                <w:lang w:eastAsia="ru-RU"/>
              </w:rPr>
              <w:t>12 декабря 2024</w:t>
            </w:r>
            <w:r w:rsidRPr="00C47E6B">
              <w:rPr>
                <w:rFonts w:ascii="Times New Roman" w:eastAsia="Times New Roman" w:hAnsi="Times New Roman" w:cs="Times New Roman"/>
                <w:color w:val="000000"/>
                <w:sz w:val="28"/>
                <w:szCs w:val="28"/>
                <w:lang w:eastAsia="ru-RU"/>
              </w:rPr>
              <w:t xml:space="preserve"> №</w:t>
            </w:r>
            <w:r w:rsidR="005F21A5">
              <w:rPr>
                <w:rFonts w:ascii="Times New Roman" w:eastAsia="Times New Roman" w:hAnsi="Times New Roman" w:cs="Times New Roman"/>
                <w:color w:val="000000"/>
                <w:sz w:val="28"/>
                <w:szCs w:val="28"/>
                <w:lang w:eastAsia="ru-RU"/>
              </w:rPr>
              <w:t xml:space="preserve"> 48-498Р</w:t>
            </w:r>
            <w:r w:rsidRPr="00C47E6B">
              <w:rPr>
                <w:rFonts w:ascii="Times New Roman" w:eastAsia="Times New Roman" w:hAnsi="Times New Roman" w:cs="Times New Roman"/>
                <w:color w:val="000000"/>
                <w:sz w:val="28"/>
                <w:szCs w:val="28"/>
                <w:lang w:eastAsia="ru-RU"/>
              </w:rPr>
              <w:t xml:space="preserve">                </w:t>
            </w:r>
          </w:p>
          <w:p w:rsidR="00C47E6B" w:rsidRPr="00C47E6B" w:rsidRDefault="00C47E6B" w:rsidP="00082EA0">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p>
          <w:p w:rsidR="00C47E6B" w:rsidRPr="00C47E6B" w:rsidRDefault="00C47E6B" w:rsidP="00082EA0">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Приложение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к решению Совета депутатов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 xml:space="preserve">ЗАТО г. Железногорск </w:t>
            </w:r>
          </w:p>
          <w:p w:rsidR="00C47E6B" w:rsidRPr="00C47E6B" w:rsidRDefault="00C47E6B" w:rsidP="00C47E6B">
            <w:pPr>
              <w:pStyle w:val="54"/>
              <w:shd w:val="clear" w:color="auto" w:fill="auto"/>
              <w:spacing w:line="240" w:lineRule="auto"/>
              <w:ind w:firstLine="0"/>
              <w:rPr>
                <w:rFonts w:ascii="Times New Roman" w:eastAsia="Times New Roman" w:hAnsi="Times New Roman" w:cs="Times New Roman"/>
                <w:color w:val="000000"/>
                <w:sz w:val="28"/>
                <w:szCs w:val="28"/>
                <w:lang w:eastAsia="ru-RU"/>
              </w:rPr>
            </w:pPr>
            <w:r w:rsidRPr="00C47E6B">
              <w:rPr>
                <w:rFonts w:ascii="Times New Roman" w:eastAsia="Times New Roman" w:hAnsi="Times New Roman" w:cs="Times New Roman"/>
                <w:color w:val="000000"/>
                <w:sz w:val="28"/>
                <w:szCs w:val="28"/>
                <w:lang w:eastAsia="ru-RU"/>
              </w:rPr>
              <w:t>от 20.08.2024 № 55-335Р</w:t>
            </w:r>
          </w:p>
          <w:p w:rsidR="00C47E6B" w:rsidRPr="004136E6" w:rsidRDefault="00C47E6B" w:rsidP="00082EA0">
            <w:pPr>
              <w:pStyle w:val="211"/>
              <w:shd w:val="clear" w:color="auto" w:fill="auto"/>
              <w:spacing w:before="0" w:after="0" w:line="240" w:lineRule="auto"/>
              <w:jc w:val="left"/>
              <w:rPr>
                <w:color w:val="000000"/>
                <w:sz w:val="28"/>
                <w:szCs w:val="28"/>
              </w:rPr>
            </w:pPr>
          </w:p>
          <w:p w:rsidR="00C47E6B" w:rsidRPr="004136E6" w:rsidRDefault="00C47E6B" w:rsidP="00082EA0">
            <w:pPr>
              <w:pStyle w:val="54"/>
              <w:shd w:val="clear" w:color="auto" w:fill="auto"/>
              <w:spacing w:line="240" w:lineRule="auto"/>
              <w:ind w:firstLine="0"/>
              <w:jc w:val="both"/>
              <w:rPr>
                <w:color w:val="000000"/>
                <w:sz w:val="28"/>
                <w:szCs w:val="28"/>
                <w:lang w:eastAsia="ru-RU"/>
              </w:rPr>
            </w:pPr>
          </w:p>
        </w:tc>
      </w:tr>
      <w:tr w:rsidR="00C47E6B" w:rsidRPr="006814BB" w:rsidTr="00082EA0">
        <w:trPr>
          <w:trHeight w:val="1133"/>
        </w:trPr>
        <w:tc>
          <w:tcPr>
            <w:tcW w:w="10137" w:type="dxa"/>
            <w:gridSpan w:val="3"/>
            <w:tcBorders>
              <w:top w:val="nil"/>
              <w:left w:val="nil"/>
              <w:bottom w:val="nil"/>
              <w:right w:val="nil"/>
            </w:tcBorders>
            <w:shd w:val="clear" w:color="auto" w:fill="auto"/>
            <w:vAlign w:val="bottom"/>
          </w:tcPr>
          <w:p w:rsidR="00C47E6B" w:rsidRDefault="00C47E6B" w:rsidP="00082EA0">
            <w:pPr>
              <w:jc w:val="center"/>
              <w:rPr>
                <w:rFonts w:ascii="Arial" w:hAnsi="Arial" w:cs="Arial"/>
                <w:b w:val="0"/>
                <w:sz w:val="24"/>
                <w:szCs w:val="24"/>
              </w:rPr>
            </w:pPr>
          </w:p>
          <w:p w:rsidR="00C47E6B" w:rsidRPr="006814BB" w:rsidRDefault="00C47E6B" w:rsidP="00082EA0">
            <w:pPr>
              <w:jc w:val="center"/>
              <w:rPr>
                <w:rFonts w:ascii="Arial" w:hAnsi="Arial" w:cs="Arial"/>
                <w:b w:val="0"/>
                <w:sz w:val="24"/>
                <w:szCs w:val="24"/>
              </w:rPr>
            </w:pPr>
          </w:p>
        </w:tc>
      </w:tr>
      <w:tr w:rsidR="00C47E6B" w:rsidRPr="006814BB" w:rsidTr="00082EA0">
        <w:trPr>
          <w:trHeight w:val="1106"/>
        </w:trPr>
        <w:tc>
          <w:tcPr>
            <w:tcW w:w="10137" w:type="dxa"/>
            <w:gridSpan w:val="3"/>
            <w:tcBorders>
              <w:top w:val="nil"/>
              <w:left w:val="nil"/>
              <w:bottom w:val="nil"/>
              <w:right w:val="nil"/>
            </w:tcBorders>
            <w:shd w:val="clear" w:color="auto" w:fill="auto"/>
            <w:vAlign w:val="bottom"/>
          </w:tcPr>
          <w:p w:rsidR="00C47E6B" w:rsidRPr="006814BB" w:rsidRDefault="00C47E6B" w:rsidP="00C47E6B">
            <w:pPr>
              <w:ind w:left="1134" w:right="1699"/>
              <w:rPr>
                <w:rFonts w:ascii="Arial" w:hAnsi="Arial" w:cs="Arial"/>
                <w:sz w:val="24"/>
              </w:rPr>
            </w:pPr>
          </w:p>
        </w:tc>
      </w:tr>
      <w:tr w:rsidR="00C47E6B" w:rsidRPr="006814BB" w:rsidTr="00082EA0">
        <w:trPr>
          <w:trHeight w:val="1702"/>
        </w:trPr>
        <w:tc>
          <w:tcPr>
            <w:tcW w:w="10137" w:type="dxa"/>
            <w:gridSpan w:val="3"/>
            <w:tcBorders>
              <w:top w:val="nil"/>
              <w:left w:val="nil"/>
              <w:bottom w:val="nil"/>
              <w:right w:val="nil"/>
            </w:tcBorders>
            <w:shd w:val="clear" w:color="auto" w:fill="auto"/>
            <w:vAlign w:val="bottom"/>
          </w:tcPr>
          <w:p w:rsidR="00C47E6B" w:rsidRDefault="00C47E6B" w:rsidP="00082EA0">
            <w:pPr>
              <w:ind w:left="1134" w:right="849"/>
              <w:jc w:val="center"/>
              <w:rPr>
                <w:rFonts w:ascii="Arial" w:hAnsi="Arial" w:cs="Arial"/>
                <w:b w:val="0"/>
                <w:sz w:val="24"/>
                <w:szCs w:val="24"/>
              </w:rPr>
            </w:pPr>
          </w:p>
          <w:p w:rsidR="00C47E6B" w:rsidRDefault="00C47E6B" w:rsidP="00082EA0">
            <w:pPr>
              <w:ind w:left="1134" w:right="849"/>
              <w:jc w:val="center"/>
              <w:rPr>
                <w:rFonts w:ascii="Arial" w:hAnsi="Arial" w:cs="Arial"/>
                <w:b w:val="0"/>
                <w:sz w:val="24"/>
                <w:szCs w:val="24"/>
              </w:rPr>
            </w:pPr>
          </w:p>
          <w:p w:rsidR="000450D5" w:rsidRDefault="00C47E6B" w:rsidP="000450D5">
            <w:pPr>
              <w:spacing w:after="0"/>
              <w:ind w:left="999" w:right="777"/>
              <w:jc w:val="center"/>
              <w:rPr>
                <w:szCs w:val="28"/>
              </w:rPr>
            </w:pPr>
            <w:r>
              <w:rPr>
                <w:szCs w:val="28"/>
              </w:rPr>
              <w:t xml:space="preserve">Генеральный план </w:t>
            </w:r>
          </w:p>
          <w:p w:rsidR="00C47E6B" w:rsidRDefault="00C47E6B" w:rsidP="000450D5">
            <w:pPr>
              <w:spacing w:after="0"/>
              <w:ind w:left="999" w:right="777"/>
              <w:jc w:val="center"/>
              <w:rPr>
                <w:rFonts w:ascii="Arial" w:hAnsi="Arial" w:cs="Arial"/>
                <w:b w:val="0"/>
                <w:bCs/>
                <w:szCs w:val="28"/>
              </w:rPr>
            </w:pPr>
            <w:r>
              <w:rPr>
                <w:szCs w:val="28"/>
              </w:rPr>
              <w:t>городского округа ЗАТО Железногорск</w:t>
            </w:r>
            <w:r>
              <w:rPr>
                <w:rFonts w:ascii="Arial" w:hAnsi="Arial" w:cs="Arial"/>
                <w:b w:val="0"/>
                <w:bCs/>
                <w:szCs w:val="28"/>
              </w:rPr>
              <w:t xml:space="preserve"> </w:t>
            </w:r>
          </w:p>
          <w:p w:rsidR="00C47E6B" w:rsidRPr="006814BB" w:rsidRDefault="00C47E6B" w:rsidP="000450D5">
            <w:pPr>
              <w:spacing w:after="0"/>
              <w:ind w:left="1134" w:right="849"/>
              <w:jc w:val="center"/>
              <w:rPr>
                <w:rFonts w:ascii="Arial" w:hAnsi="Arial" w:cs="Arial"/>
                <w:b w:val="0"/>
                <w:sz w:val="24"/>
                <w:szCs w:val="24"/>
              </w:rPr>
            </w:pPr>
          </w:p>
        </w:tc>
      </w:tr>
      <w:tr w:rsidR="00C47E6B" w:rsidRPr="006814BB" w:rsidTr="00082EA0">
        <w:trPr>
          <w:trHeight w:val="2251"/>
        </w:trPr>
        <w:tc>
          <w:tcPr>
            <w:tcW w:w="10137" w:type="dxa"/>
            <w:gridSpan w:val="3"/>
            <w:tcBorders>
              <w:top w:val="nil"/>
              <w:left w:val="nil"/>
              <w:bottom w:val="nil"/>
              <w:right w:val="nil"/>
            </w:tcBorders>
            <w:shd w:val="clear" w:color="auto" w:fill="auto"/>
            <w:vAlign w:val="bottom"/>
          </w:tcPr>
          <w:p w:rsidR="00C47E6B" w:rsidRPr="006814BB" w:rsidRDefault="00C47E6B" w:rsidP="00082EA0">
            <w:pPr>
              <w:jc w:val="center"/>
              <w:rPr>
                <w:rFonts w:ascii="Arial" w:hAnsi="Arial" w:cs="Arial"/>
                <w:sz w:val="24"/>
              </w:rPr>
            </w:pPr>
          </w:p>
        </w:tc>
      </w:tr>
      <w:tr w:rsidR="00C47E6B" w:rsidRPr="00A67689" w:rsidTr="00082EA0">
        <w:trPr>
          <w:trHeight w:val="1547"/>
        </w:trPr>
        <w:tc>
          <w:tcPr>
            <w:tcW w:w="10137" w:type="dxa"/>
            <w:gridSpan w:val="3"/>
            <w:tcBorders>
              <w:top w:val="nil"/>
              <w:left w:val="nil"/>
              <w:bottom w:val="nil"/>
              <w:right w:val="nil"/>
            </w:tcBorders>
            <w:shd w:val="clear" w:color="auto" w:fill="auto"/>
            <w:vAlign w:val="bottom"/>
          </w:tcPr>
          <w:p w:rsidR="00C47E6B" w:rsidRPr="00A67689" w:rsidRDefault="00C47E6B" w:rsidP="00082EA0">
            <w:pPr>
              <w:jc w:val="center"/>
              <w:rPr>
                <w:rFonts w:ascii="Arial" w:hAnsi="Arial" w:cs="Arial"/>
                <w:b w:val="0"/>
                <w:sz w:val="24"/>
                <w:szCs w:val="24"/>
              </w:rPr>
            </w:pPr>
          </w:p>
        </w:tc>
      </w:tr>
      <w:tr w:rsidR="00C47E6B" w:rsidRPr="006814BB" w:rsidTr="00082EA0">
        <w:trPr>
          <w:trHeight w:val="1412"/>
        </w:trPr>
        <w:tc>
          <w:tcPr>
            <w:tcW w:w="10137" w:type="dxa"/>
            <w:gridSpan w:val="3"/>
            <w:tcBorders>
              <w:top w:val="nil"/>
              <w:left w:val="nil"/>
              <w:bottom w:val="nil"/>
              <w:right w:val="nil"/>
            </w:tcBorders>
            <w:shd w:val="clear" w:color="auto" w:fill="auto"/>
            <w:vAlign w:val="bottom"/>
          </w:tcPr>
          <w:p w:rsidR="00C47E6B" w:rsidRPr="006814BB" w:rsidRDefault="00C47E6B" w:rsidP="00082EA0">
            <w:pPr>
              <w:jc w:val="center"/>
              <w:rPr>
                <w:rFonts w:ascii="Arial" w:hAnsi="Arial" w:cs="Arial"/>
                <w:sz w:val="24"/>
              </w:rPr>
            </w:pPr>
          </w:p>
        </w:tc>
      </w:tr>
      <w:tr w:rsidR="00C47E6B" w:rsidRPr="00176AF0" w:rsidTr="0039519C">
        <w:trPr>
          <w:trHeight w:val="142"/>
        </w:trPr>
        <w:tc>
          <w:tcPr>
            <w:tcW w:w="10137" w:type="dxa"/>
            <w:gridSpan w:val="3"/>
            <w:tcBorders>
              <w:top w:val="nil"/>
              <w:left w:val="nil"/>
              <w:bottom w:val="nil"/>
              <w:right w:val="nil"/>
            </w:tcBorders>
            <w:shd w:val="clear" w:color="auto" w:fill="auto"/>
            <w:vAlign w:val="bottom"/>
          </w:tcPr>
          <w:p w:rsidR="00C47E6B" w:rsidRPr="00176AF0" w:rsidRDefault="00C47E6B" w:rsidP="00082EA0">
            <w:pPr>
              <w:spacing w:line="360" w:lineRule="auto"/>
              <w:jc w:val="center"/>
              <w:rPr>
                <w:rFonts w:ascii="Arial" w:hAnsi="Arial" w:cs="Arial"/>
                <w:b w:val="0"/>
                <w:sz w:val="24"/>
                <w:szCs w:val="24"/>
              </w:rPr>
            </w:pPr>
          </w:p>
        </w:tc>
      </w:tr>
    </w:tbl>
    <w:p w:rsidR="00C47E6B" w:rsidRDefault="00C47E6B" w:rsidP="00F81728">
      <w:pPr>
        <w:pStyle w:val="S"/>
      </w:pPr>
    </w:p>
    <w:p w:rsidR="00C47E6B" w:rsidRDefault="00C47E6B" w:rsidP="00F81728">
      <w:pPr>
        <w:pStyle w:val="S"/>
      </w:pPr>
    </w:p>
    <w:p w:rsidR="00C47E6B" w:rsidRDefault="00C47E6B" w:rsidP="00C47E6B">
      <w:pPr>
        <w:ind w:left="999" w:right="777"/>
        <w:jc w:val="center"/>
        <w:rPr>
          <w:rFonts w:ascii="Arial" w:hAnsi="Arial" w:cs="Arial"/>
          <w:b w:val="0"/>
          <w:bCs/>
          <w:szCs w:val="28"/>
        </w:rPr>
      </w:pPr>
      <w:r w:rsidRPr="00187CB4">
        <w:rPr>
          <w:szCs w:val="28"/>
        </w:rPr>
        <w:t xml:space="preserve">Содержание </w:t>
      </w:r>
    </w:p>
    <w:p w:rsidR="00C47E6B" w:rsidRDefault="00C47E6B" w:rsidP="00755C82">
      <w:pPr>
        <w:pStyle w:val="ab"/>
        <w:numPr>
          <w:ilvl w:val="0"/>
          <w:numId w:val="18"/>
        </w:numPr>
        <w:spacing w:after="0"/>
        <w:ind w:right="1699"/>
        <w:rPr>
          <w:szCs w:val="28"/>
        </w:rPr>
      </w:pPr>
      <w:r w:rsidRPr="00755C82">
        <w:rPr>
          <w:szCs w:val="28"/>
        </w:rPr>
        <w:t>Том I. Положение о территориальном планировании.</w:t>
      </w:r>
    </w:p>
    <w:p w:rsidR="00755C82" w:rsidRPr="00AF351B" w:rsidRDefault="001724F5" w:rsidP="00AF351B">
      <w:pPr>
        <w:pStyle w:val="14"/>
        <w:tabs>
          <w:tab w:val="left" w:pos="851"/>
        </w:tabs>
        <w:rPr>
          <w:b w:val="0"/>
          <w:sz w:val="28"/>
          <w:szCs w:val="28"/>
        </w:rPr>
      </w:pPr>
      <w:r w:rsidRPr="00AF351B">
        <w:rPr>
          <w:b w:val="0"/>
        </w:rPr>
        <w:t xml:space="preserve"> </w:t>
      </w:r>
      <w:hyperlink w:anchor="_Toc168328864" w:history="1">
        <w:r w:rsidR="00755C82" w:rsidRPr="00AF351B">
          <w:rPr>
            <w:rStyle w:val="ad"/>
            <w:b w:val="0"/>
            <w:noProof/>
            <w:color w:val="auto"/>
            <w:sz w:val="28"/>
            <w:szCs w:val="28"/>
            <w:u w:val="none"/>
          </w:rPr>
          <w:t>1.</w:t>
        </w:r>
        <w:r w:rsidRPr="00AF351B">
          <w:rPr>
            <w:rStyle w:val="ad"/>
            <w:b w:val="0"/>
            <w:noProof/>
            <w:color w:val="auto"/>
            <w:sz w:val="28"/>
            <w:szCs w:val="28"/>
            <w:u w:val="none"/>
          </w:rPr>
          <w:t>1.</w:t>
        </w:r>
        <w:r w:rsidR="00755C82" w:rsidRPr="00AF351B">
          <w:rPr>
            <w:rFonts w:asciiTheme="minorHAnsi" w:eastAsiaTheme="minorEastAsia" w:hAnsiTheme="minorHAnsi" w:cstheme="minorBidi"/>
            <w:b w:val="0"/>
            <w:bCs w:val="0"/>
            <w:noProof/>
            <w:sz w:val="28"/>
            <w:szCs w:val="28"/>
            <w:lang w:eastAsia="ru-RU"/>
          </w:rPr>
          <w:tab/>
        </w:r>
        <w:r w:rsidR="00755C82" w:rsidRPr="00AF351B">
          <w:rPr>
            <w:rStyle w:val="ad"/>
            <w:b w:val="0"/>
            <w:noProof/>
            <w:color w:val="auto"/>
            <w:sz w:val="28"/>
            <w:szCs w:val="28"/>
            <w:u w:val="none"/>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hyperlink>
      <w:r w:rsidRPr="00AF351B">
        <w:rPr>
          <w:b w:val="0"/>
          <w:sz w:val="28"/>
          <w:szCs w:val="28"/>
        </w:rPr>
        <w:t>.</w:t>
      </w:r>
    </w:p>
    <w:p w:rsidR="001724F5" w:rsidRPr="00AF351B" w:rsidRDefault="001724F5" w:rsidP="00AF351B">
      <w:pPr>
        <w:pStyle w:val="ab"/>
        <w:numPr>
          <w:ilvl w:val="2"/>
          <w:numId w:val="18"/>
        </w:numPr>
        <w:spacing w:line="240" w:lineRule="auto"/>
        <w:rPr>
          <w:b w:val="0"/>
        </w:rPr>
      </w:pPr>
      <w:r w:rsidRPr="00AF351B">
        <w:rPr>
          <w:b w:val="0"/>
        </w:rPr>
        <w:t>Объекты социальной инфраструктуры, отдыха и туризма, санаторно-курортного назначения;</w:t>
      </w:r>
    </w:p>
    <w:p w:rsidR="001724F5" w:rsidRPr="00AF351B" w:rsidRDefault="001724F5" w:rsidP="00AF351B">
      <w:pPr>
        <w:pStyle w:val="ab"/>
        <w:numPr>
          <w:ilvl w:val="2"/>
          <w:numId w:val="18"/>
        </w:numPr>
        <w:spacing w:line="240" w:lineRule="auto"/>
        <w:rPr>
          <w:b w:val="0"/>
        </w:rPr>
      </w:pPr>
      <w:r w:rsidRPr="00AF351B">
        <w:rPr>
          <w:b w:val="0"/>
        </w:rPr>
        <w:t xml:space="preserve">Объекты инженерной инфраструктуры; </w:t>
      </w:r>
    </w:p>
    <w:p w:rsidR="001724F5" w:rsidRPr="00AF351B" w:rsidRDefault="001724F5" w:rsidP="00AF351B">
      <w:pPr>
        <w:pStyle w:val="ab"/>
        <w:numPr>
          <w:ilvl w:val="2"/>
          <w:numId w:val="18"/>
        </w:numPr>
        <w:spacing w:line="240" w:lineRule="auto"/>
        <w:rPr>
          <w:b w:val="0"/>
        </w:rPr>
      </w:pPr>
      <w:r w:rsidRPr="00AF351B">
        <w:rPr>
          <w:b w:val="0"/>
        </w:rPr>
        <w:t>Объекты транспортной инфраструктуры;</w:t>
      </w:r>
    </w:p>
    <w:p w:rsidR="001724F5" w:rsidRPr="00AF351B" w:rsidRDefault="001724F5" w:rsidP="00AF351B">
      <w:pPr>
        <w:pStyle w:val="ab"/>
        <w:numPr>
          <w:ilvl w:val="2"/>
          <w:numId w:val="18"/>
        </w:numPr>
        <w:spacing w:after="0" w:line="240" w:lineRule="auto"/>
        <w:rPr>
          <w:b w:val="0"/>
        </w:rPr>
      </w:pPr>
      <w:r w:rsidRPr="00AF351B">
        <w:rPr>
          <w:b w:val="0"/>
        </w:rPr>
        <w:t>Иные объекты федерального значения, регионального значения, местного значения.</w:t>
      </w:r>
    </w:p>
    <w:p w:rsidR="00755C82" w:rsidRPr="001724F5" w:rsidRDefault="00AF351B" w:rsidP="00C63AAB">
      <w:pPr>
        <w:spacing w:after="0" w:line="240" w:lineRule="auto"/>
        <w:ind w:firstLine="360"/>
        <w:jc w:val="both"/>
        <w:rPr>
          <w:rFonts w:asciiTheme="minorHAnsi" w:eastAsiaTheme="minorEastAsia" w:hAnsiTheme="minorHAnsi" w:cstheme="minorBidi"/>
          <w:noProof/>
          <w:szCs w:val="28"/>
          <w:lang w:eastAsia="ru-RU"/>
        </w:rPr>
      </w:pPr>
      <w:r w:rsidRPr="00AF351B">
        <w:rPr>
          <w:b w:val="0"/>
        </w:rPr>
        <w:t>1.2.</w:t>
      </w:r>
      <w:r w:rsidR="001724F5" w:rsidRPr="00AF351B">
        <w:rPr>
          <w:b w:val="0"/>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Pr>
          <w:b w:val="0"/>
        </w:rPr>
        <w:t>.</w:t>
      </w:r>
      <w:r w:rsidR="001724F5" w:rsidRPr="001724F5">
        <w:rPr>
          <w:szCs w:val="28"/>
        </w:rPr>
        <w:t xml:space="preserve">         </w:t>
      </w:r>
    </w:p>
    <w:p w:rsidR="00C47E6B" w:rsidRPr="00AF351B" w:rsidRDefault="00C47E6B" w:rsidP="00AF351B">
      <w:pPr>
        <w:pStyle w:val="ab"/>
        <w:numPr>
          <w:ilvl w:val="0"/>
          <w:numId w:val="18"/>
        </w:numPr>
        <w:spacing w:after="0"/>
        <w:ind w:right="1699"/>
        <w:rPr>
          <w:szCs w:val="28"/>
        </w:rPr>
      </w:pPr>
      <w:r w:rsidRPr="00AF351B">
        <w:rPr>
          <w:szCs w:val="28"/>
        </w:rPr>
        <w:t>Том I</w:t>
      </w:r>
      <w:proofErr w:type="spellStart"/>
      <w:r w:rsidRPr="00AF351B">
        <w:rPr>
          <w:szCs w:val="28"/>
          <w:lang w:val="en-US"/>
        </w:rPr>
        <w:t>I</w:t>
      </w:r>
      <w:proofErr w:type="spellEnd"/>
      <w:r w:rsidRPr="00AF351B">
        <w:rPr>
          <w:szCs w:val="28"/>
        </w:rPr>
        <w:t>. Материалы по обоснованию. Часть 1.</w:t>
      </w:r>
    </w:p>
    <w:p w:rsidR="00C47E6B" w:rsidRPr="00187CB4" w:rsidRDefault="00C47E6B" w:rsidP="00AF351B">
      <w:pPr>
        <w:numPr>
          <w:ilvl w:val="0"/>
          <w:numId w:val="18"/>
        </w:numPr>
        <w:spacing w:after="0"/>
        <w:ind w:right="1699"/>
        <w:rPr>
          <w:szCs w:val="28"/>
        </w:rPr>
      </w:pPr>
      <w:r w:rsidRPr="00187CB4">
        <w:rPr>
          <w:szCs w:val="28"/>
        </w:rPr>
        <w:t>Том I</w:t>
      </w:r>
      <w:proofErr w:type="spellStart"/>
      <w:r>
        <w:rPr>
          <w:szCs w:val="28"/>
          <w:lang w:val="en-US"/>
        </w:rPr>
        <w:t>I</w:t>
      </w:r>
      <w:proofErr w:type="spellEnd"/>
      <w:r w:rsidRPr="00187CB4">
        <w:rPr>
          <w:szCs w:val="28"/>
        </w:rPr>
        <w:t>.</w:t>
      </w:r>
      <w:r>
        <w:rPr>
          <w:szCs w:val="28"/>
        </w:rPr>
        <w:t xml:space="preserve"> Материалы по обоснованию. Часть 2.</w:t>
      </w:r>
    </w:p>
    <w:p w:rsidR="00C47E6B" w:rsidRDefault="00C47E6B" w:rsidP="00F81728">
      <w:pPr>
        <w:pStyle w:val="S"/>
      </w:pPr>
    </w:p>
    <w:p w:rsidR="00C47E6B" w:rsidRDefault="00C47E6B" w:rsidP="00F81728">
      <w:pPr>
        <w:pStyle w:val="S"/>
      </w:pPr>
    </w:p>
    <w:p w:rsidR="00C47E6B" w:rsidRDefault="00C47E6B" w:rsidP="00F81728">
      <w:pPr>
        <w:pStyle w:val="S"/>
      </w:pPr>
    </w:p>
    <w:p w:rsidR="00C47E6B" w:rsidRDefault="00C47E6B" w:rsidP="00F81728">
      <w:pPr>
        <w:pStyle w:val="S"/>
      </w:pPr>
    </w:p>
    <w:p w:rsidR="00C47E6B" w:rsidRDefault="00C47E6B" w:rsidP="00F81728">
      <w:pPr>
        <w:pStyle w:val="S"/>
      </w:pPr>
    </w:p>
    <w:p w:rsidR="00C47E6B" w:rsidRDefault="00C47E6B" w:rsidP="00F81728">
      <w:pPr>
        <w:pStyle w:val="S"/>
      </w:pPr>
    </w:p>
    <w:p w:rsidR="00C47E6B" w:rsidRDefault="00C47E6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C63AAB" w:rsidRDefault="00C63AAB" w:rsidP="00F81728">
      <w:pPr>
        <w:pStyle w:val="S"/>
      </w:pPr>
    </w:p>
    <w:p w:rsidR="0039519C" w:rsidRDefault="0039519C" w:rsidP="00F81728">
      <w:pPr>
        <w:pStyle w:val="S"/>
      </w:pPr>
    </w:p>
    <w:p w:rsidR="0039519C" w:rsidRDefault="0039519C" w:rsidP="00F81728">
      <w:pPr>
        <w:pStyle w:val="S"/>
      </w:pPr>
    </w:p>
    <w:p w:rsidR="0039519C" w:rsidRDefault="0039519C" w:rsidP="00F81728">
      <w:pPr>
        <w:pStyle w:val="S"/>
      </w:pPr>
    </w:p>
    <w:p w:rsidR="00C47E6B" w:rsidRDefault="00C47E6B" w:rsidP="00F81728">
      <w:pPr>
        <w:pStyle w:val="S"/>
      </w:pPr>
    </w:p>
    <w:p w:rsidR="0039519C" w:rsidRPr="0039519C" w:rsidRDefault="00DE7131" w:rsidP="0039519C">
      <w:pPr>
        <w:pStyle w:val="10"/>
        <w:rPr>
          <w:lang w:eastAsia="zh-CN"/>
        </w:rPr>
      </w:pPr>
      <w:bookmarkStart w:id="1" w:name="_Toc168328863"/>
      <w:bookmarkStart w:id="2" w:name="_Toc58952541"/>
      <w:bookmarkStart w:id="3" w:name="_Toc59276524"/>
      <w:r w:rsidRPr="006441A3">
        <w:rPr>
          <w:lang w:eastAsia="zh-CN"/>
        </w:rPr>
        <w:lastRenderedPageBreak/>
        <w:t xml:space="preserve">Состав </w:t>
      </w:r>
      <w:bookmarkEnd w:id="1"/>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4015"/>
        <w:gridCol w:w="1049"/>
        <w:gridCol w:w="854"/>
        <w:gridCol w:w="1382"/>
        <w:gridCol w:w="1808"/>
      </w:tblGrid>
      <w:tr w:rsidR="0057128A" w:rsidRPr="00AF108C" w:rsidTr="00563DE7">
        <w:trPr>
          <w:trHeight w:val="525"/>
        </w:trPr>
        <w:tc>
          <w:tcPr>
            <w:tcW w:w="605" w:type="dxa"/>
            <w:shd w:val="clear" w:color="auto" w:fill="auto"/>
            <w:vAlign w:val="center"/>
          </w:tcPr>
          <w:p w:rsidR="0057128A" w:rsidRPr="00082EA0" w:rsidRDefault="0057128A" w:rsidP="00082EA0">
            <w:pPr>
              <w:spacing w:after="0"/>
              <w:jc w:val="center"/>
              <w:rPr>
                <w:b w:val="0"/>
                <w:bCs/>
                <w:sz w:val="24"/>
                <w:szCs w:val="24"/>
              </w:rPr>
            </w:pPr>
            <w:r w:rsidRPr="00082EA0">
              <w:rPr>
                <w:b w:val="0"/>
                <w:sz w:val="24"/>
                <w:szCs w:val="24"/>
              </w:rPr>
              <w:t>№</w:t>
            </w:r>
          </w:p>
          <w:p w:rsidR="0057128A" w:rsidRPr="00082EA0" w:rsidRDefault="0057128A" w:rsidP="00082EA0">
            <w:pPr>
              <w:spacing w:after="0" w:line="240" w:lineRule="auto"/>
              <w:jc w:val="center"/>
              <w:rPr>
                <w:rFonts w:eastAsia="Times New Roman"/>
                <w:b w:val="0"/>
                <w:color w:val="000000"/>
                <w:sz w:val="24"/>
                <w:szCs w:val="24"/>
                <w:lang w:eastAsia="ru-RU"/>
              </w:rPr>
            </w:pPr>
            <w:proofErr w:type="spellStart"/>
            <w:r w:rsidRPr="00082EA0">
              <w:rPr>
                <w:b w:val="0"/>
                <w:sz w:val="24"/>
                <w:szCs w:val="24"/>
              </w:rPr>
              <w:t>п</w:t>
            </w:r>
            <w:proofErr w:type="spellEnd"/>
            <w:r w:rsidRPr="00082EA0">
              <w:rPr>
                <w:b w:val="0"/>
                <w:sz w:val="24"/>
                <w:szCs w:val="24"/>
              </w:rPr>
              <w:t>/</w:t>
            </w:r>
            <w:proofErr w:type="spellStart"/>
            <w:r w:rsidRPr="00082EA0">
              <w:rPr>
                <w:b w:val="0"/>
                <w:sz w:val="24"/>
                <w:szCs w:val="24"/>
              </w:rPr>
              <w:t>п</w:t>
            </w:r>
            <w:proofErr w:type="spellEnd"/>
          </w:p>
        </w:tc>
        <w:tc>
          <w:tcPr>
            <w:tcW w:w="3920" w:type="dxa"/>
            <w:shd w:val="clear" w:color="auto" w:fill="auto"/>
            <w:vAlign w:val="center"/>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Наименование карт</w:t>
            </w:r>
          </w:p>
        </w:tc>
        <w:tc>
          <w:tcPr>
            <w:tcW w:w="1024" w:type="dxa"/>
            <w:shd w:val="clear" w:color="auto" w:fill="auto"/>
            <w:vAlign w:val="center"/>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Стадия</w:t>
            </w:r>
          </w:p>
        </w:tc>
        <w:tc>
          <w:tcPr>
            <w:tcW w:w="834" w:type="dxa"/>
            <w:shd w:val="clear" w:color="auto" w:fill="auto"/>
            <w:vAlign w:val="center"/>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 листа</w:t>
            </w:r>
          </w:p>
        </w:tc>
        <w:tc>
          <w:tcPr>
            <w:tcW w:w="1349" w:type="dxa"/>
            <w:shd w:val="clear" w:color="auto" w:fill="auto"/>
            <w:vAlign w:val="center"/>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Масштаб</w:t>
            </w:r>
          </w:p>
        </w:tc>
        <w:tc>
          <w:tcPr>
            <w:tcW w:w="1765" w:type="dxa"/>
            <w:shd w:val="clear" w:color="auto" w:fill="auto"/>
          </w:tcPr>
          <w:p w:rsidR="0057128A" w:rsidRPr="00082EA0" w:rsidRDefault="0057128A" w:rsidP="00082EA0">
            <w:pPr>
              <w:spacing w:after="0" w:line="240" w:lineRule="auto"/>
              <w:jc w:val="center"/>
              <w:rPr>
                <w:rFonts w:eastAsia="Times New Roman"/>
                <w:b w:val="0"/>
                <w:color w:val="000000"/>
                <w:sz w:val="24"/>
                <w:szCs w:val="24"/>
                <w:lang w:eastAsia="ru-RU"/>
              </w:rPr>
            </w:pPr>
            <w:r w:rsidRPr="00082EA0">
              <w:rPr>
                <w:b w:val="0"/>
                <w:sz w:val="24"/>
                <w:szCs w:val="24"/>
              </w:rPr>
              <w:t>Электронная версия проекта</w:t>
            </w:r>
          </w:p>
        </w:tc>
      </w:tr>
      <w:tr w:rsidR="0057128A" w:rsidRPr="00AF108C" w:rsidTr="0091260E">
        <w:trPr>
          <w:trHeight w:val="525"/>
        </w:trPr>
        <w:tc>
          <w:tcPr>
            <w:tcW w:w="9497" w:type="dxa"/>
            <w:gridSpan w:val="6"/>
            <w:shd w:val="clear" w:color="auto" w:fill="auto"/>
            <w:vAlign w:val="center"/>
          </w:tcPr>
          <w:p w:rsidR="0057128A" w:rsidRPr="0041703E" w:rsidRDefault="001A17B1" w:rsidP="00082EA0">
            <w:pPr>
              <w:spacing w:after="0" w:line="240" w:lineRule="auto"/>
              <w:jc w:val="center"/>
              <w:rPr>
                <w:rFonts w:eastAsia="Times New Roman"/>
                <w:b w:val="0"/>
                <w:color w:val="000000"/>
                <w:sz w:val="24"/>
                <w:szCs w:val="24"/>
                <w:lang w:eastAsia="ru-RU"/>
              </w:rPr>
            </w:pPr>
            <w:r>
              <w:rPr>
                <w:sz w:val="24"/>
                <w:szCs w:val="24"/>
              </w:rPr>
              <w:t xml:space="preserve">    </w:t>
            </w:r>
            <w:r w:rsidR="0057128A" w:rsidRPr="0041703E">
              <w:rPr>
                <w:sz w:val="24"/>
                <w:szCs w:val="24"/>
              </w:rPr>
              <w:t>Генеральный план содержит</w:t>
            </w:r>
          </w:p>
        </w:tc>
      </w:tr>
      <w:tr w:rsidR="0057128A" w:rsidRPr="00AF108C" w:rsidTr="00563DE7">
        <w:trPr>
          <w:trHeight w:val="52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Положение о территориальном планировании</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docx</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pdf</w:t>
            </w:r>
            <w:proofErr w:type="spellEnd"/>
          </w:p>
        </w:tc>
      </w:tr>
      <w:tr w:rsidR="0057128A" w:rsidRPr="00AF108C" w:rsidTr="00563DE7">
        <w:trPr>
          <w:trHeight w:val="1127"/>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планируемого размещения объектов местного значения городского округа</w:t>
            </w:r>
            <w:r w:rsidR="00695EDE">
              <w:rPr>
                <w:rFonts w:eastAsia="Times New Roman"/>
                <w:b w:val="0"/>
                <w:color w:val="000000"/>
                <w:sz w:val="24"/>
                <w:szCs w:val="24"/>
                <w:lang w:eastAsia="ru-RU"/>
              </w:rPr>
              <w:t xml:space="preserve"> (</w:t>
            </w:r>
            <w:r w:rsidR="00695EDE" w:rsidRPr="00695EDE">
              <w:rPr>
                <w:rFonts w:eastAsia="Times New Roman"/>
                <w:b w:val="0"/>
                <w:color w:val="000000"/>
                <w:sz w:val="24"/>
                <w:szCs w:val="24"/>
                <w:lang w:eastAsia="ru-RU"/>
              </w:rPr>
              <w:t>физическая культура и массовый спорт, образование, здравоохранение, обработка, утилизация, обезвреживание, размещение твердых коммунальных отходов</w:t>
            </w:r>
            <w:r w:rsidR="00695EDE">
              <w:rPr>
                <w:rFonts w:eastAsia="Times New Roman"/>
                <w:b w:val="0"/>
                <w:color w:val="000000"/>
                <w:sz w:val="24"/>
                <w:szCs w:val="24"/>
                <w:lang w:eastAsia="ru-RU"/>
              </w:rPr>
              <w:t>)</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973"/>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3. 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планируемого размещения объектов местного значения г. Железногорск</w:t>
            </w:r>
            <w:r w:rsidR="00695EDE">
              <w:rPr>
                <w:rFonts w:eastAsia="Times New Roman"/>
                <w:b w:val="0"/>
                <w:color w:val="000000"/>
                <w:sz w:val="24"/>
                <w:szCs w:val="24"/>
                <w:lang w:eastAsia="ru-RU"/>
              </w:rPr>
              <w:t xml:space="preserve"> (</w:t>
            </w:r>
            <w:r w:rsidR="00695EDE" w:rsidRPr="00695EDE">
              <w:rPr>
                <w:rFonts w:eastAsia="Times New Roman"/>
                <w:b w:val="0"/>
                <w:color w:val="000000"/>
                <w:sz w:val="24"/>
                <w:szCs w:val="24"/>
                <w:lang w:eastAsia="ru-RU"/>
              </w:rPr>
              <w:t>физическая культура и массовый спорт, образование, здравоохранение, обработка, утилизация, обезвреживание, размещение твердых коммунальных отходов</w:t>
            </w:r>
            <w:r w:rsidR="00695EDE">
              <w:rPr>
                <w:rFonts w:eastAsia="Times New Roman"/>
                <w:b w:val="0"/>
                <w:color w:val="000000"/>
                <w:sz w:val="24"/>
                <w:szCs w:val="24"/>
                <w:lang w:eastAsia="ru-RU"/>
              </w:rPr>
              <w:t>)</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1397"/>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4. 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планируемого размещения объектов местного значения д. </w:t>
            </w:r>
            <w:proofErr w:type="spellStart"/>
            <w:r w:rsidRPr="00AF108C">
              <w:rPr>
                <w:rFonts w:eastAsia="Times New Roman"/>
                <w:b w:val="0"/>
                <w:color w:val="000000"/>
                <w:sz w:val="24"/>
                <w:szCs w:val="24"/>
                <w:lang w:eastAsia="ru-RU"/>
              </w:rPr>
              <w:t>Шивера</w:t>
            </w:r>
            <w:proofErr w:type="spellEnd"/>
            <w:r w:rsidRPr="00AF108C">
              <w:rPr>
                <w:rFonts w:eastAsia="Times New Roman"/>
                <w:b w:val="0"/>
                <w:color w:val="000000"/>
                <w:sz w:val="24"/>
                <w:szCs w:val="24"/>
                <w:lang w:eastAsia="ru-RU"/>
              </w:rPr>
              <w:t xml:space="preserve">, п. </w:t>
            </w:r>
            <w:proofErr w:type="spellStart"/>
            <w:r w:rsidRPr="00AF108C">
              <w:rPr>
                <w:rFonts w:eastAsia="Times New Roman"/>
                <w:b w:val="0"/>
                <w:color w:val="000000"/>
                <w:sz w:val="24"/>
                <w:szCs w:val="24"/>
                <w:lang w:eastAsia="ru-RU"/>
              </w:rPr>
              <w:t>Додоново</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п.Тартат</w:t>
            </w:r>
            <w:proofErr w:type="spellEnd"/>
            <w:r w:rsidRPr="00AF108C">
              <w:rPr>
                <w:rFonts w:eastAsia="Times New Roman"/>
                <w:b w:val="0"/>
                <w:color w:val="000000"/>
                <w:sz w:val="24"/>
                <w:szCs w:val="24"/>
                <w:lang w:eastAsia="ru-RU"/>
              </w:rPr>
              <w:t xml:space="preserve">, п. Новый Путь, п. Подгорный </w:t>
            </w:r>
            <w:r w:rsidR="00695EDE">
              <w:rPr>
                <w:rFonts w:eastAsia="Times New Roman"/>
                <w:b w:val="0"/>
                <w:color w:val="000000"/>
                <w:sz w:val="24"/>
                <w:szCs w:val="24"/>
                <w:lang w:eastAsia="ru-RU"/>
              </w:rPr>
              <w:t>(</w:t>
            </w:r>
            <w:r w:rsidR="00695EDE" w:rsidRPr="00695EDE">
              <w:rPr>
                <w:rFonts w:eastAsia="Times New Roman"/>
                <w:b w:val="0"/>
                <w:color w:val="000000"/>
                <w:sz w:val="24"/>
                <w:szCs w:val="24"/>
                <w:lang w:eastAsia="ru-RU"/>
              </w:rPr>
              <w:t>физическая культура и массовый спорт, образование, здравоохранение, обработка, утилизация, обезвреживание, размещение твердых коммунальных отходов</w:t>
            </w:r>
            <w:r w:rsidR="00695EDE">
              <w:rPr>
                <w:rFonts w:eastAsia="Times New Roman"/>
                <w:b w:val="0"/>
                <w:color w:val="000000"/>
                <w:sz w:val="24"/>
                <w:szCs w:val="24"/>
                <w:lang w:eastAsia="ru-RU"/>
              </w:rPr>
              <w:t>)</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3</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127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5. 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городского округа в области развития дорожно-транспортной инфраструктуры</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4</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690"/>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6. 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 Железногорск в области развития теплоснабжения</w:t>
            </w:r>
            <w:r>
              <w:rPr>
                <w:rFonts w:eastAsia="Times New Roman"/>
                <w:b w:val="0"/>
                <w:color w:val="000000"/>
                <w:sz w:val="24"/>
                <w:szCs w:val="24"/>
                <w:lang w:eastAsia="ru-RU"/>
              </w:rPr>
              <w:t xml:space="preserve"> и газоснабжения</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5</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85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7. 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 Железногорск в области развития электроснабжения и связи</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6</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780"/>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8. 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 Железногорск в области развития водоснабжения</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7</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690"/>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lastRenderedPageBreak/>
              <w:t>9. 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планируемого размещения объектов местного значения г. Железногорск в области развития водоотведения</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8</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148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10. 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планируемого размещения объектов местного значения д. </w:t>
            </w:r>
            <w:proofErr w:type="spellStart"/>
            <w:r w:rsidRPr="00AF108C">
              <w:rPr>
                <w:rFonts w:eastAsia="Times New Roman"/>
                <w:b w:val="0"/>
                <w:color w:val="000000"/>
                <w:sz w:val="24"/>
                <w:szCs w:val="24"/>
                <w:lang w:eastAsia="ru-RU"/>
              </w:rPr>
              <w:t>Шивера</w:t>
            </w:r>
            <w:proofErr w:type="spellEnd"/>
            <w:r w:rsidRPr="00AF108C">
              <w:rPr>
                <w:rFonts w:eastAsia="Times New Roman"/>
                <w:b w:val="0"/>
                <w:color w:val="000000"/>
                <w:sz w:val="24"/>
                <w:szCs w:val="24"/>
                <w:lang w:eastAsia="ru-RU"/>
              </w:rPr>
              <w:t xml:space="preserve">, п. </w:t>
            </w:r>
            <w:proofErr w:type="spellStart"/>
            <w:r w:rsidRPr="00AF108C">
              <w:rPr>
                <w:rFonts w:eastAsia="Times New Roman"/>
                <w:b w:val="0"/>
                <w:color w:val="000000"/>
                <w:sz w:val="24"/>
                <w:szCs w:val="24"/>
                <w:lang w:eastAsia="ru-RU"/>
              </w:rPr>
              <w:t>Додоново</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п.Тартат</w:t>
            </w:r>
            <w:proofErr w:type="spellEnd"/>
            <w:r w:rsidRPr="00AF108C">
              <w:rPr>
                <w:rFonts w:eastAsia="Times New Roman"/>
                <w:b w:val="0"/>
                <w:color w:val="000000"/>
                <w:sz w:val="24"/>
                <w:szCs w:val="24"/>
                <w:lang w:eastAsia="ru-RU"/>
              </w:rPr>
              <w:t xml:space="preserve">, п. Новый Путь, п. Подгорный (электроснабжение и связь, теплоснабжение, </w:t>
            </w:r>
            <w:r>
              <w:rPr>
                <w:rFonts w:eastAsia="Times New Roman"/>
                <w:b w:val="0"/>
                <w:color w:val="000000"/>
                <w:sz w:val="24"/>
                <w:szCs w:val="24"/>
                <w:lang w:eastAsia="ru-RU"/>
              </w:rPr>
              <w:t xml:space="preserve">газоснабжение, </w:t>
            </w:r>
            <w:r w:rsidRPr="00AF108C">
              <w:rPr>
                <w:rFonts w:eastAsia="Times New Roman"/>
                <w:b w:val="0"/>
                <w:color w:val="000000"/>
                <w:sz w:val="24"/>
                <w:szCs w:val="24"/>
                <w:lang w:eastAsia="ru-RU"/>
              </w:rPr>
              <w:t>водоснабжение и водоотведение)</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9</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100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11. 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границ населенных пунктов (в том числе границ образуемых населенных пунктов)</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10</w:t>
            </w:r>
          </w:p>
        </w:tc>
        <w:tc>
          <w:tcPr>
            <w:tcW w:w="1349" w:type="dxa"/>
            <w:shd w:val="clear" w:color="auto" w:fill="auto"/>
            <w:vAlign w:val="center"/>
            <w:hideMark/>
          </w:tcPr>
          <w:p w:rsidR="0057128A" w:rsidRPr="00AF108C" w:rsidRDefault="005F0B48" w:rsidP="0035176E">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 xml:space="preserve">М 1:50000, </w:t>
            </w:r>
            <w:r w:rsidR="0057128A"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73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12. 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функциональных зон городского округа</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11</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46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13. 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функциональных зон г. Железногорск</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12</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563DE7">
        <w:trPr>
          <w:trHeight w:val="82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14. 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w:t>
            </w:r>
            <w:r w:rsidR="00BB584D">
              <w:rPr>
                <w:rFonts w:eastAsia="Times New Roman"/>
                <w:b w:val="0"/>
                <w:color w:val="000000"/>
                <w:sz w:val="24"/>
                <w:szCs w:val="24"/>
                <w:lang w:eastAsia="ru-RU"/>
              </w:rPr>
              <w:t>а</w:t>
            </w:r>
            <w:r w:rsidRPr="00AF108C">
              <w:rPr>
                <w:rFonts w:eastAsia="Times New Roman"/>
                <w:b w:val="0"/>
                <w:color w:val="000000"/>
                <w:sz w:val="24"/>
                <w:szCs w:val="24"/>
                <w:lang w:eastAsia="ru-RU"/>
              </w:rPr>
              <w:t xml:space="preserve"> функциональных зон д. </w:t>
            </w:r>
            <w:proofErr w:type="spellStart"/>
            <w:r w:rsidRPr="00AF108C">
              <w:rPr>
                <w:rFonts w:eastAsia="Times New Roman"/>
                <w:b w:val="0"/>
                <w:color w:val="000000"/>
                <w:sz w:val="24"/>
                <w:szCs w:val="24"/>
                <w:lang w:eastAsia="ru-RU"/>
              </w:rPr>
              <w:t>Шивера</w:t>
            </w:r>
            <w:proofErr w:type="spellEnd"/>
            <w:r w:rsidRPr="00AF108C">
              <w:rPr>
                <w:rFonts w:eastAsia="Times New Roman"/>
                <w:b w:val="0"/>
                <w:color w:val="000000"/>
                <w:sz w:val="24"/>
                <w:szCs w:val="24"/>
                <w:lang w:eastAsia="ru-RU"/>
              </w:rPr>
              <w:t xml:space="preserve">, п. </w:t>
            </w:r>
            <w:proofErr w:type="spellStart"/>
            <w:r w:rsidRPr="00AF108C">
              <w:rPr>
                <w:rFonts w:eastAsia="Times New Roman"/>
                <w:b w:val="0"/>
                <w:color w:val="000000"/>
                <w:sz w:val="24"/>
                <w:szCs w:val="24"/>
                <w:lang w:eastAsia="ru-RU"/>
              </w:rPr>
              <w:t>Додоново</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п.Тартат</w:t>
            </w:r>
            <w:proofErr w:type="spellEnd"/>
            <w:r w:rsidRPr="00AF108C">
              <w:rPr>
                <w:rFonts w:eastAsia="Times New Roman"/>
                <w:b w:val="0"/>
                <w:color w:val="000000"/>
                <w:sz w:val="24"/>
                <w:szCs w:val="24"/>
                <w:lang w:eastAsia="ru-RU"/>
              </w:rPr>
              <w:t>, п. Новый Путь, п. Подгорный</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13</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proofErr w:type="spellStart"/>
            <w:r w:rsidRPr="00AF108C">
              <w:rPr>
                <w:rFonts w:eastAsia="Times New Roman"/>
                <w:b w:val="0"/>
                <w:color w:val="000000"/>
                <w:sz w:val="24"/>
                <w:szCs w:val="24"/>
                <w:lang w:eastAsia="ru-RU"/>
              </w:rPr>
              <w:t>MapInfo</w:t>
            </w:r>
            <w:proofErr w:type="spellEnd"/>
            <w:r w:rsidRPr="00AF108C">
              <w:rPr>
                <w:rFonts w:eastAsia="Times New Roman"/>
                <w:b w:val="0"/>
                <w:color w:val="000000"/>
                <w:sz w:val="24"/>
                <w:szCs w:val="24"/>
                <w:lang w:eastAsia="ru-RU"/>
              </w:rPr>
              <w:t xml:space="preserve"> (.</w:t>
            </w:r>
            <w:proofErr w:type="spellStart"/>
            <w:r w:rsidRPr="00AF108C">
              <w:rPr>
                <w:rFonts w:eastAsia="Times New Roman"/>
                <w:b w:val="0"/>
                <w:color w:val="000000"/>
                <w:sz w:val="24"/>
                <w:szCs w:val="24"/>
                <w:lang w:eastAsia="ru-RU"/>
              </w:rPr>
              <w:t>tab</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wor</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jpg</w:t>
            </w:r>
            <w:proofErr w:type="spellEnd"/>
          </w:p>
        </w:tc>
      </w:tr>
      <w:tr w:rsidR="0057128A" w:rsidRPr="00AF108C" w:rsidTr="0091260E">
        <w:trPr>
          <w:trHeight w:val="630"/>
        </w:trPr>
        <w:tc>
          <w:tcPr>
            <w:tcW w:w="9497" w:type="dxa"/>
            <w:gridSpan w:val="6"/>
            <w:shd w:val="clear" w:color="auto" w:fill="auto"/>
            <w:vAlign w:val="center"/>
            <w:hideMark/>
          </w:tcPr>
          <w:p w:rsidR="0057128A" w:rsidRDefault="0057128A" w:rsidP="0035176E">
            <w:pPr>
              <w:spacing w:after="0" w:line="240" w:lineRule="auto"/>
              <w:jc w:val="center"/>
              <w:rPr>
                <w:rFonts w:eastAsia="Times New Roman"/>
                <w:bCs/>
                <w:color w:val="000000"/>
                <w:sz w:val="24"/>
                <w:szCs w:val="24"/>
                <w:lang w:eastAsia="ru-RU"/>
              </w:rPr>
            </w:pPr>
            <w:r w:rsidRPr="00AF108C">
              <w:rPr>
                <w:rFonts w:eastAsia="Times New Roman"/>
                <w:bCs/>
                <w:color w:val="000000"/>
                <w:sz w:val="24"/>
                <w:szCs w:val="24"/>
                <w:lang w:eastAsia="ru-RU"/>
              </w:rPr>
              <w:t xml:space="preserve">К генеральному плану прилагаются материалы по его обоснованию </w:t>
            </w:r>
          </w:p>
          <w:p w:rsidR="0057128A" w:rsidRPr="00AF108C" w:rsidRDefault="0057128A" w:rsidP="0035176E">
            <w:pPr>
              <w:spacing w:after="0" w:line="240" w:lineRule="auto"/>
              <w:jc w:val="center"/>
              <w:rPr>
                <w:rFonts w:eastAsia="Times New Roman"/>
                <w:bCs/>
                <w:color w:val="000000"/>
                <w:sz w:val="24"/>
                <w:szCs w:val="24"/>
                <w:lang w:eastAsia="ru-RU"/>
              </w:rPr>
            </w:pPr>
            <w:r w:rsidRPr="00AF108C">
              <w:rPr>
                <w:rFonts w:eastAsia="Times New Roman"/>
                <w:bCs/>
                <w:color w:val="000000"/>
                <w:sz w:val="24"/>
                <w:szCs w:val="24"/>
                <w:lang w:eastAsia="ru-RU"/>
              </w:rPr>
              <w:t>в текстовой форме и в виде карт</w:t>
            </w:r>
          </w:p>
        </w:tc>
      </w:tr>
      <w:tr w:rsidR="0057128A" w:rsidRPr="00AF108C" w:rsidTr="0091260E">
        <w:trPr>
          <w:trHeight w:val="537"/>
        </w:trPr>
        <w:tc>
          <w:tcPr>
            <w:tcW w:w="9497" w:type="dxa"/>
            <w:gridSpan w:val="6"/>
            <w:shd w:val="clear" w:color="auto" w:fill="auto"/>
            <w:vAlign w:val="center"/>
            <w:hideMark/>
          </w:tcPr>
          <w:p w:rsidR="0057128A" w:rsidRPr="00AF108C" w:rsidRDefault="0057128A" w:rsidP="0035176E">
            <w:pPr>
              <w:spacing w:after="0" w:line="240" w:lineRule="auto"/>
              <w:jc w:val="center"/>
              <w:rPr>
                <w:rFonts w:eastAsia="Times New Roman"/>
                <w:b w:val="0"/>
                <w:i/>
                <w:iCs/>
                <w:color w:val="000000"/>
                <w:sz w:val="24"/>
                <w:szCs w:val="24"/>
                <w:lang w:eastAsia="ru-RU"/>
              </w:rPr>
            </w:pPr>
            <w:r w:rsidRPr="00AF108C">
              <w:rPr>
                <w:rFonts w:eastAsia="Times New Roman"/>
                <w:b w:val="0"/>
                <w:i/>
                <w:iCs/>
                <w:color w:val="000000"/>
                <w:sz w:val="24"/>
                <w:szCs w:val="24"/>
                <w:lang w:eastAsia="ru-RU"/>
              </w:rPr>
              <w:t>Материалы по обоснованию генерального плана в текстовой форме</w:t>
            </w:r>
          </w:p>
        </w:tc>
      </w:tr>
      <w:tr w:rsidR="0057128A" w:rsidRPr="00AF108C" w:rsidTr="00563DE7">
        <w:trPr>
          <w:trHeight w:val="495"/>
        </w:trPr>
        <w:tc>
          <w:tcPr>
            <w:tcW w:w="60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1. </w:t>
            </w:r>
          </w:p>
        </w:tc>
        <w:tc>
          <w:tcPr>
            <w:tcW w:w="3920" w:type="dxa"/>
            <w:shd w:val="clear" w:color="auto" w:fill="auto"/>
            <w:vAlign w:val="center"/>
            <w:hideMark/>
          </w:tcPr>
          <w:p w:rsidR="0057128A" w:rsidRPr="00AF108C" w:rsidRDefault="0057128A" w:rsidP="0035176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Материалы по обоснованию</w:t>
            </w:r>
            <w:r w:rsidR="0091260E">
              <w:rPr>
                <w:rFonts w:eastAsia="Times New Roman"/>
                <w:b w:val="0"/>
                <w:color w:val="000000"/>
                <w:sz w:val="24"/>
                <w:szCs w:val="24"/>
                <w:lang w:eastAsia="ru-RU"/>
              </w:rPr>
              <w:t>. Часть 1</w:t>
            </w:r>
          </w:p>
        </w:tc>
        <w:tc>
          <w:tcPr>
            <w:tcW w:w="102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834"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349"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765" w:type="dxa"/>
            <w:shd w:val="clear" w:color="auto" w:fill="auto"/>
            <w:vAlign w:val="center"/>
            <w:hideMark/>
          </w:tcPr>
          <w:p w:rsidR="0057128A" w:rsidRPr="00AF108C" w:rsidRDefault="0057128A" w:rsidP="0035176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docx</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pdf</w:t>
            </w:r>
            <w:proofErr w:type="spellEnd"/>
          </w:p>
        </w:tc>
      </w:tr>
      <w:tr w:rsidR="0091260E" w:rsidRPr="00AF108C" w:rsidTr="00563DE7">
        <w:trPr>
          <w:trHeight w:val="495"/>
        </w:trPr>
        <w:tc>
          <w:tcPr>
            <w:tcW w:w="605"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2.</w:t>
            </w:r>
          </w:p>
        </w:tc>
        <w:tc>
          <w:tcPr>
            <w:tcW w:w="3920" w:type="dxa"/>
            <w:shd w:val="clear" w:color="auto" w:fill="auto"/>
            <w:vAlign w:val="center"/>
          </w:tcPr>
          <w:p w:rsidR="0091260E" w:rsidRPr="00AF108C" w:rsidRDefault="00997DDF"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Материалы по обоснованию</w:t>
            </w:r>
            <w:r>
              <w:rPr>
                <w:rFonts w:eastAsia="Times New Roman"/>
                <w:b w:val="0"/>
                <w:color w:val="000000"/>
                <w:sz w:val="24"/>
                <w:szCs w:val="24"/>
                <w:lang w:eastAsia="ru-RU"/>
              </w:rPr>
              <w:t>. Часть 2 (Несогласованные вопросы)</w:t>
            </w:r>
          </w:p>
        </w:tc>
        <w:tc>
          <w:tcPr>
            <w:tcW w:w="1024"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834"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349"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
        </w:tc>
        <w:tc>
          <w:tcPr>
            <w:tcW w:w="1765" w:type="dxa"/>
            <w:shd w:val="clear" w:color="auto" w:fill="auto"/>
            <w:vAlign w:val="center"/>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w:t>
            </w:r>
            <w:proofErr w:type="spellStart"/>
            <w:r w:rsidRPr="00AF108C">
              <w:rPr>
                <w:rFonts w:eastAsia="Times New Roman"/>
                <w:b w:val="0"/>
                <w:color w:val="000000"/>
                <w:sz w:val="24"/>
                <w:szCs w:val="24"/>
                <w:lang w:eastAsia="ru-RU"/>
              </w:rPr>
              <w:t>docx</w:t>
            </w:r>
            <w:proofErr w:type="spellEnd"/>
            <w:r w:rsidRPr="00AF108C">
              <w:rPr>
                <w:rFonts w:eastAsia="Times New Roman"/>
                <w:b w:val="0"/>
                <w:color w:val="000000"/>
                <w:sz w:val="24"/>
                <w:szCs w:val="24"/>
                <w:lang w:eastAsia="ru-RU"/>
              </w:rPr>
              <w:t>, .</w:t>
            </w:r>
            <w:proofErr w:type="spellStart"/>
            <w:r w:rsidRPr="00AF108C">
              <w:rPr>
                <w:rFonts w:eastAsia="Times New Roman"/>
                <w:b w:val="0"/>
                <w:color w:val="000000"/>
                <w:sz w:val="24"/>
                <w:szCs w:val="24"/>
                <w:lang w:eastAsia="ru-RU"/>
              </w:rPr>
              <w:t>pdf</w:t>
            </w:r>
            <w:proofErr w:type="spellEnd"/>
          </w:p>
        </w:tc>
      </w:tr>
      <w:tr w:rsidR="0091260E" w:rsidRPr="00AF108C" w:rsidTr="0091260E">
        <w:trPr>
          <w:trHeight w:val="339"/>
        </w:trPr>
        <w:tc>
          <w:tcPr>
            <w:tcW w:w="9497" w:type="dxa"/>
            <w:gridSpan w:val="6"/>
            <w:shd w:val="clear" w:color="auto" w:fill="auto"/>
            <w:vAlign w:val="center"/>
            <w:hideMark/>
          </w:tcPr>
          <w:p w:rsidR="0091260E" w:rsidRPr="00AF108C" w:rsidRDefault="0091260E" w:rsidP="0091260E">
            <w:pPr>
              <w:spacing w:after="0" w:line="240" w:lineRule="auto"/>
              <w:jc w:val="center"/>
              <w:rPr>
                <w:rFonts w:eastAsia="Times New Roman"/>
                <w:b w:val="0"/>
                <w:i/>
                <w:iCs/>
                <w:color w:val="000000"/>
                <w:sz w:val="24"/>
                <w:szCs w:val="24"/>
                <w:lang w:eastAsia="ru-RU"/>
              </w:rPr>
            </w:pPr>
            <w:r w:rsidRPr="00AF108C">
              <w:rPr>
                <w:rFonts w:eastAsia="Times New Roman"/>
                <w:b w:val="0"/>
                <w:i/>
                <w:iCs/>
                <w:color w:val="000000"/>
                <w:sz w:val="24"/>
                <w:szCs w:val="24"/>
                <w:lang w:eastAsia="ru-RU"/>
              </w:rPr>
              <w:t>Материалы по обоснованию генерального плана в виде карт</w:t>
            </w:r>
          </w:p>
        </w:tc>
      </w:tr>
      <w:tr w:rsidR="0091260E" w:rsidRPr="00AF108C" w:rsidTr="00563DE7">
        <w:trPr>
          <w:trHeight w:val="795"/>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положения муниципального образования в структуре Красноярской агломерации</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14</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51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современного использования территории городского округа</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15</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72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3. </w:t>
            </w:r>
          </w:p>
        </w:tc>
        <w:tc>
          <w:tcPr>
            <w:tcW w:w="3920" w:type="dxa"/>
            <w:shd w:val="clear" w:color="auto" w:fill="auto"/>
            <w:vAlign w:val="center"/>
            <w:hideMark/>
          </w:tcPr>
          <w:p w:rsidR="0091260E" w:rsidRPr="00AF108C" w:rsidRDefault="0091260E" w:rsidP="0091260E">
            <w:pPr>
              <w:spacing w:after="0" w:line="240" w:lineRule="auto"/>
              <w:jc w:val="both"/>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современного использования территории г. Железногорск, М 1:10 000 </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16</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93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4. 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современного использования территории деревни </w:t>
            </w:r>
            <w:proofErr w:type="spellStart"/>
            <w:r w:rsidRPr="00AF108C">
              <w:rPr>
                <w:rFonts w:eastAsia="Times New Roman"/>
                <w:b w:val="0"/>
                <w:color w:val="000000"/>
                <w:sz w:val="24"/>
                <w:szCs w:val="24"/>
                <w:lang w:eastAsia="ru-RU"/>
              </w:rPr>
              <w:t>Шивера</w:t>
            </w:r>
            <w:proofErr w:type="spellEnd"/>
            <w:r w:rsidRPr="00AF108C">
              <w:rPr>
                <w:rFonts w:eastAsia="Times New Roman"/>
                <w:b w:val="0"/>
                <w:color w:val="000000"/>
                <w:sz w:val="24"/>
                <w:szCs w:val="24"/>
                <w:lang w:eastAsia="ru-RU"/>
              </w:rPr>
              <w:t>,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17</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645"/>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5. </w:t>
            </w:r>
          </w:p>
        </w:tc>
        <w:tc>
          <w:tcPr>
            <w:tcW w:w="3920" w:type="dxa"/>
            <w:shd w:val="clear" w:color="auto" w:fill="auto"/>
            <w:vAlign w:val="center"/>
            <w:hideMark/>
          </w:tcPr>
          <w:p w:rsidR="0091260E" w:rsidRPr="00AF108C" w:rsidRDefault="0091260E" w:rsidP="0091260E">
            <w:pPr>
              <w:spacing w:after="0" w:line="240" w:lineRule="auto"/>
              <w:jc w:val="both"/>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современного использования территории п. </w:t>
            </w:r>
            <w:proofErr w:type="spellStart"/>
            <w:r w:rsidRPr="00AF108C">
              <w:rPr>
                <w:rFonts w:eastAsia="Times New Roman"/>
                <w:b w:val="0"/>
                <w:color w:val="000000"/>
                <w:sz w:val="24"/>
                <w:szCs w:val="24"/>
                <w:lang w:eastAsia="ru-RU"/>
              </w:rPr>
              <w:t>Додоново</w:t>
            </w:r>
            <w:proofErr w:type="spellEnd"/>
            <w:r w:rsidRPr="00AF108C">
              <w:rPr>
                <w:rFonts w:eastAsia="Times New Roman"/>
                <w:b w:val="0"/>
                <w:color w:val="000000"/>
                <w:sz w:val="24"/>
                <w:szCs w:val="24"/>
                <w:lang w:eastAsia="ru-RU"/>
              </w:rPr>
              <w:t>,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18</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54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6. 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современного использования территории </w:t>
            </w:r>
            <w:proofErr w:type="spellStart"/>
            <w:r w:rsidRPr="00AF108C">
              <w:rPr>
                <w:rFonts w:eastAsia="Times New Roman"/>
                <w:b w:val="0"/>
                <w:color w:val="000000"/>
                <w:sz w:val="24"/>
                <w:szCs w:val="24"/>
                <w:lang w:eastAsia="ru-RU"/>
              </w:rPr>
              <w:t>п.Тартат</w:t>
            </w:r>
            <w:proofErr w:type="spellEnd"/>
            <w:r w:rsidRPr="00AF108C">
              <w:rPr>
                <w:rFonts w:eastAsia="Times New Roman"/>
                <w:b w:val="0"/>
                <w:color w:val="000000"/>
                <w:sz w:val="24"/>
                <w:szCs w:val="24"/>
                <w:lang w:eastAsia="ru-RU"/>
              </w:rPr>
              <w:t>,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19</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72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7. </w:t>
            </w:r>
          </w:p>
        </w:tc>
        <w:tc>
          <w:tcPr>
            <w:tcW w:w="3920" w:type="dxa"/>
            <w:shd w:val="clear" w:color="auto" w:fill="auto"/>
            <w:vAlign w:val="center"/>
            <w:hideMark/>
          </w:tcPr>
          <w:p w:rsidR="0091260E" w:rsidRPr="00AF108C" w:rsidRDefault="0091260E" w:rsidP="0091260E">
            <w:pPr>
              <w:spacing w:after="0" w:line="240" w:lineRule="auto"/>
              <w:jc w:val="both"/>
              <w:rPr>
                <w:rFonts w:eastAsia="Times New Roman"/>
                <w:b w:val="0"/>
                <w:color w:val="000000"/>
                <w:sz w:val="24"/>
                <w:szCs w:val="24"/>
                <w:lang w:eastAsia="ru-RU"/>
              </w:rPr>
            </w:pPr>
            <w:r w:rsidRPr="00AF108C">
              <w:rPr>
                <w:rFonts w:eastAsia="Times New Roman"/>
                <w:b w:val="0"/>
                <w:color w:val="000000"/>
                <w:sz w:val="24"/>
                <w:szCs w:val="24"/>
                <w:lang w:eastAsia="ru-RU"/>
              </w:rPr>
              <w:t>Карта современного использования территории п. Новый Путь,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20</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ind w:firstLine="709"/>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MapInfo</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 xml:space="preserve"> (.tab,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555"/>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lastRenderedPageBreak/>
              <w:t>8. </w:t>
            </w:r>
          </w:p>
        </w:tc>
        <w:tc>
          <w:tcPr>
            <w:tcW w:w="3920" w:type="dxa"/>
            <w:shd w:val="clear" w:color="auto" w:fill="auto"/>
            <w:vAlign w:val="center"/>
            <w:hideMark/>
          </w:tcPr>
          <w:p w:rsidR="0091260E" w:rsidRPr="00AF108C" w:rsidRDefault="0091260E" w:rsidP="0091260E">
            <w:pPr>
              <w:spacing w:after="0" w:line="240" w:lineRule="auto"/>
              <w:jc w:val="both"/>
              <w:rPr>
                <w:rFonts w:eastAsia="Times New Roman"/>
                <w:b w:val="0"/>
                <w:color w:val="000000"/>
                <w:sz w:val="24"/>
                <w:szCs w:val="24"/>
                <w:lang w:eastAsia="ru-RU"/>
              </w:rPr>
            </w:pPr>
            <w:r w:rsidRPr="00AF108C">
              <w:rPr>
                <w:rFonts w:eastAsia="Times New Roman"/>
                <w:b w:val="0"/>
                <w:color w:val="000000"/>
                <w:sz w:val="24"/>
                <w:szCs w:val="24"/>
                <w:lang w:eastAsia="ru-RU"/>
              </w:rPr>
              <w:t>Карта современного использования территории п. Подгорный, М 1:10 000</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21</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1:10000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48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9. 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зон с особыми условиями использования территории, территорий объектов культурного наследия городского округа</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22</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MapInfo</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 xml:space="preserve"> (.tab,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33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10. 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комплексной оценки территории городского округа</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23</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1245"/>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11. </w:t>
            </w:r>
          </w:p>
        </w:tc>
        <w:tc>
          <w:tcPr>
            <w:tcW w:w="3920" w:type="dxa"/>
            <w:shd w:val="clear" w:color="auto" w:fill="auto"/>
            <w:vAlign w:val="center"/>
            <w:hideMark/>
          </w:tcPr>
          <w:p w:rsidR="0091260E"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 xml:space="preserve">Карта территорий, подверженных риску возникновения чрезвычайных ситуаций природного и техногенного характера городского округа </w:t>
            </w:r>
          </w:p>
          <w:p w:rsidR="0091260E" w:rsidRPr="00AF108C" w:rsidRDefault="0091260E" w:rsidP="0091260E">
            <w:pPr>
              <w:spacing w:after="0" w:line="240" w:lineRule="auto"/>
              <w:rPr>
                <w:rFonts w:eastAsia="Times New Roman"/>
                <w:bCs/>
                <w:color w:val="000000"/>
                <w:sz w:val="24"/>
                <w:szCs w:val="24"/>
                <w:lang w:eastAsia="ru-RU"/>
              </w:rPr>
            </w:pPr>
            <w:r w:rsidRPr="00AF108C">
              <w:rPr>
                <w:rFonts w:eastAsia="Times New Roman"/>
                <w:bCs/>
                <w:color w:val="000000"/>
                <w:sz w:val="24"/>
                <w:szCs w:val="24"/>
                <w:lang w:eastAsia="ru-RU"/>
              </w:rPr>
              <w:t>Секретно</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24</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 xml:space="preserve">(.tab,.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91260E" w:rsidRPr="00AF108C" w:rsidTr="00563DE7">
        <w:trPr>
          <w:trHeight w:val="420"/>
        </w:trPr>
        <w:tc>
          <w:tcPr>
            <w:tcW w:w="605"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12. </w:t>
            </w:r>
          </w:p>
        </w:tc>
        <w:tc>
          <w:tcPr>
            <w:tcW w:w="3920" w:type="dxa"/>
            <w:shd w:val="clear" w:color="auto" w:fill="auto"/>
            <w:vAlign w:val="center"/>
            <w:hideMark/>
          </w:tcPr>
          <w:p w:rsidR="0091260E" w:rsidRPr="00AF108C" w:rsidRDefault="0091260E" w:rsidP="0091260E">
            <w:pPr>
              <w:spacing w:after="0" w:line="240" w:lineRule="auto"/>
              <w:rPr>
                <w:rFonts w:eastAsia="Times New Roman"/>
                <w:b w:val="0"/>
                <w:color w:val="000000"/>
                <w:sz w:val="24"/>
                <w:szCs w:val="24"/>
                <w:lang w:eastAsia="ru-RU"/>
              </w:rPr>
            </w:pPr>
            <w:r w:rsidRPr="00AF108C">
              <w:rPr>
                <w:rFonts w:eastAsia="Times New Roman"/>
                <w:b w:val="0"/>
                <w:color w:val="000000"/>
                <w:sz w:val="24"/>
                <w:szCs w:val="24"/>
                <w:lang w:eastAsia="ru-RU"/>
              </w:rPr>
              <w:t>Карта планируемых к размещению объектов транспортной и инженерной инфраструктуры</w:t>
            </w:r>
          </w:p>
        </w:tc>
        <w:tc>
          <w:tcPr>
            <w:tcW w:w="102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ГП</w:t>
            </w:r>
          </w:p>
        </w:tc>
        <w:tc>
          <w:tcPr>
            <w:tcW w:w="834"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25</w:t>
            </w:r>
          </w:p>
        </w:tc>
        <w:tc>
          <w:tcPr>
            <w:tcW w:w="1349" w:type="dxa"/>
            <w:shd w:val="clear" w:color="auto" w:fill="auto"/>
            <w:vAlign w:val="center"/>
            <w:hideMark/>
          </w:tcPr>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hideMark/>
          </w:tcPr>
          <w:p w:rsidR="0091260E" w:rsidRDefault="0091260E" w:rsidP="0091260E">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91260E" w:rsidRPr="00AF108C" w:rsidRDefault="0091260E" w:rsidP="0091260E">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r w:rsidR="00563DE7" w:rsidRPr="00AF108C" w:rsidTr="00082EA0">
        <w:trPr>
          <w:trHeight w:val="420"/>
        </w:trPr>
        <w:tc>
          <w:tcPr>
            <w:tcW w:w="9497" w:type="dxa"/>
            <w:gridSpan w:val="6"/>
            <w:shd w:val="clear" w:color="auto" w:fill="auto"/>
            <w:vAlign w:val="center"/>
          </w:tcPr>
          <w:p w:rsidR="00563DE7" w:rsidRPr="00563DE7" w:rsidRDefault="00563DE7" w:rsidP="0091260E">
            <w:pPr>
              <w:spacing w:after="0" w:line="240" w:lineRule="auto"/>
              <w:jc w:val="center"/>
              <w:rPr>
                <w:rFonts w:eastAsia="Times New Roman"/>
                <w:b w:val="0"/>
                <w:color w:val="000000"/>
                <w:sz w:val="24"/>
                <w:szCs w:val="24"/>
                <w:lang w:eastAsia="ru-RU"/>
              </w:rPr>
            </w:pPr>
            <w:r w:rsidRPr="00AF108C">
              <w:rPr>
                <w:rFonts w:eastAsia="Times New Roman"/>
                <w:b w:val="0"/>
                <w:i/>
                <w:iCs/>
                <w:color w:val="000000"/>
                <w:sz w:val="24"/>
                <w:szCs w:val="24"/>
                <w:lang w:eastAsia="ru-RU"/>
              </w:rPr>
              <w:t>Материалы по обоснованию генерального плана в виде карт</w:t>
            </w:r>
            <w:r>
              <w:rPr>
                <w:rFonts w:eastAsia="Times New Roman"/>
                <w:b w:val="0"/>
                <w:i/>
                <w:iCs/>
                <w:color w:val="000000"/>
                <w:sz w:val="24"/>
                <w:szCs w:val="24"/>
                <w:lang w:eastAsia="ru-RU"/>
              </w:rPr>
              <w:t xml:space="preserve"> (Несогласованные вопросы)</w:t>
            </w:r>
          </w:p>
        </w:tc>
      </w:tr>
      <w:tr w:rsidR="00563DE7" w:rsidRPr="00AF108C" w:rsidTr="00563DE7">
        <w:trPr>
          <w:trHeight w:val="420"/>
        </w:trPr>
        <w:tc>
          <w:tcPr>
            <w:tcW w:w="605" w:type="dxa"/>
            <w:shd w:val="clear" w:color="auto" w:fill="auto"/>
            <w:vAlign w:val="center"/>
          </w:tcPr>
          <w:p w:rsidR="00563DE7" w:rsidRPr="00AF108C" w:rsidRDefault="00563DE7" w:rsidP="00563DE7">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13.</w:t>
            </w:r>
          </w:p>
        </w:tc>
        <w:tc>
          <w:tcPr>
            <w:tcW w:w="3920" w:type="dxa"/>
            <w:shd w:val="clear" w:color="auto" w:fill="auto"/>
            <w:vAlign w:val="center"/>
          </w:tcPr>
          <w:p w:rsidR="00563DE7" w:rsidRPr="00AF108C" w:rsidRDefault="00563DE7" w:rsidP="00563DE7">
            <w:pPr>
              <w:spacing w:after="0" w:line="240" w:lineRule="auto"/>
              <w:rPr>
                <w:rFonts w:eastAsia="Times New Roman"/>
                <w:b w:val="0"/>
                <w:color w:val="000000"/>
                <w:sz w:val="24"/>
                <w:szCs w:val="24"/>
                <w:lang w:eastAsia="ru-RU"/>
              </w:rPr>
            </w:pPr>
            <w:r>
              <w:rPr>
                <w:rFonts w:eastAsia="Times New Roman"/>
                <w:b w:val="0"/>
                <w:color w:val="000000"/>
                <w:sz w:val="24"/>
                <w:szCs w:val="24"/>
                <w:lang w:eastAsia="ru-RU"/>
              </w:rPr>
              <w:t xml:space="preserve">Карта несогласованных вопросов </w:t>
            </w:r>
            <w:r w:rsidR="00204E40">
              <w:rPr>
                <w:rFonts w:eastAsia="Times New Roman"/>
                <w:b w:val="0"/>
                <w:color w:val="000000"/>
                <w:sz w:val="24"/>
                <w:szCs w:val="24"/>
                <w:lang w:eastAsia="ru-RU"/>
              </w:rPr>
              <w:t>(</w:t>
            </w:r>
            <w:r>
              <w:rPr>
                <w:rFonts w:eastAsia="Times New Roman"/>
                <w:b w:val="0"/>
                <w:color w:val="000000"/>
                <w:sz w:val="24"/>
                <w:szCs w:val="24"/>
                <w:lang w:eastAsia="ru-RU"/>
              </w:rPr>
              <w:t>населенн</w:t>
            </w:r>
            <w:r w:rsidR="00204E40">
              <w:rPr>
                <w:rFonts w:eastAsia="Times New Roman"/>
                <w:b w:val="0"/>
                <w:color w:val="000000"/>
                <w:sz w:val="24"/>
                <w:szCs w:val="24"/>
                <w:lang w:eastAsia="ru-RU"/>
              </w:rPr>
              <w:t>ый</w:t>
            </w:r>
            <w:r>
              <w:rPr>
                <w:rFonts w:eastAsia="Times New Roman"/>
                <w:b w:val="0"/>
                <w:color w:val="000000"/>
                <w:sz w:val="24"/>
                <w:szCs w:val="24"/>
                <w:lang w:eastAsia="ru-RU"/>
              </w:rPr>
              <w:t xml:space="preserve"> пункт п. </w:t>
            </w:r>
            <w:proofErr w:type="spellStart"/>
            <w:r>
              <w:rPr>
                <w:rFonts w:eastAsia="Times New Roman"/>
                <w:b w:val="0"/>
                <w:color w:val="000000"/>
                <w:sz w:val="24"/>
                <w:szCs w:val="24"/>
                <w:lang w:eastAsia="ru-RU"/>
              </w:rPr>
              <w:t>Тартат</w:t>
            </w:r>
            <w:proofErr w:type="spellEnd"/>
            <w:r w:rsidR="00204E40">
              <w:rPr>
                <w:rFonts w:eastAsia="Times New Roman"/>
                <w:b w:val="0"/>
                <w:color w:val="000000"/>
                <w:sz w:val="24"/>
                <w:szCs w:val="24"/>
                <w:lang w:eastAsia="ru-RU"/>
              </w:rPr>
              <w:t>)</w:t>
            </w:r>
          </w:p>
        </w:tc>
        <w:tc>
          <w:tcPr>
            <w:tcW w:w="1024" w:type="dxa"/>
            <w:shd w:val="clear" w:color="auto" w:fill="auto"/>
            <w:vAlign w:val="center"/>
          </w:tcPr>
          <w:p w:rsidR="00563DE7" w:rsidRPr="00AF108C" w:rsidRDefault="00563DE7" w:rsidP="00563DE7">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ГП</w:t>
            </w:r>
          </w:p>
        </w:tc>
        <w:tc>
          <w:tcPr>
            <w:tcW w:w="834" w:type="dxa"/>
            <w:shd w:val="clear" w:color="auto" w:fill="auto"/>
            <w:vAlign w:val="center"/>
          </w:tcPr>
          <w:p w:rsidR="00563DE7" w:rsidRPr="00AF108C" w:rsidRDefault="00563DE7" w:rsidP="00563DE7">
            <w:pPr>
              <w:spacing w:after="0" w:line="240" w:lineRule="auto"/>
              <w:jc w:val="center"/>
              <w:rPr>
                <w:rFonts w:eastAsia="Times New Roman"/>
                <w:b w:val="0"/>
                <w:color w:val="000000"/>
                <w:sz w:val="24"/>
                <w:szCs w:val="24"/>
                <w:lang w:eastAsia="ru-RU"/>
              </w:rPr>
            </w:pPr>
            <w:r>
              <w:rPr>
                <w:rFonts w:eastAsia="Times New Roman"/>
                <w:b w:val="0"/>
                <w:color w:val="000000"/>
                <w:sz w:val="24"/>
                <w:szCs w:val="24"/>
                <w:lang w:eastAsia="ru-RU"/>
              </w:rPr>
              <w:t>1.1</w:t>
            </w:r>
          </w:p>
        </w:tc>
        <w:tc>
          <w:tcPr>
            <w:tcW w:w="1349" w:type="dxa"/>
            <w:shd w:val="clear" w:color="auto" w:fill="auto"/>
            <w:vAlign w:val="center"/>
          </w:tcPr>
          <w:p w:rsidR="00563DE7" w:rsidRPr="00AF108C" w:rsidRDefault="00563DE7" w:rsidP="00563DE7">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eastAsia="ru-RU"/>
              </w:rPr>
              <w:t>М 1:25000</w:t>
            </w:r>
          </w:p>
        </w:tc>
        <w:tc>
          <w:tcPr>
            <w:tcW w:w="1765" w:type="dxa"/>
            <w:shd w:val="clear" w:color="auto" w:fill="auto"/>
            <w:vAlign w:val="center"/>
          </w:tcPr>
          <w:p w:rsidR="00563DE7" w:rsidRDefault="00563DE7" w:rsidP="00563DE7">
            <w:pPr>
              <w:spacing w:after="0" w:line="240" w:lineRule="auto"/>
              <w:jc w:val="center"/>
              <w:rPr>
                <w:rFonts w:eastAsia="Times New Roman"/>
                <w:b w:val="0"/>
                <w:color w:val="000000"/>
                <w:sz w:val="24"/>
                <w:szCs w:val="24"/>
                <w:lang w:val="en-US" w:eastAsia="ru-RU"/>
              </w:rPr>
            </w:pPr>
            <w:r w:rsidRPr="00AF108C">
              <w:rPr>
                <w:rFonts w:eastAsia="Times New Roman"/>
                <w:b w:val="0"/>
                <w:color w:val="000000"/>
                <w:sz w:val="24"/>
                <w:szCs w:val="24"/>
                <w:lang w:val="en-US" w:eastAsia="ru-RU"/>
              </w:rPr>
              <w:t xml:space="preserve">MapInfo </w:t>
            </w:r>
          </w:p>
          <w:p w:rsidR="00563DE7" w:rsidRPr="00563DE7" w:rsidRDefault="00563DE7" w:rsidP="00563DE7">
            <w:pPr>
              <w:spacing w:after="0" w:line="240" w:lineRule="auto"/>
              <w:jc w:val="center"/>
              <w:rPr>
                <w:rFonts w:eastAsia="Times New Roman"/>
                <w:b w:val="0"/>
                <w:color w:val="000000"/>
                <w:sz w:val="24"/>
                <w:szCs w:val="24"/>
                <w:lang w:eastAsia="ru-RU"/>
              </w:rPr>
            </w:pPr>
            <w:r w:rsidRPr="00AF108C">
              <w:rPr>
                <w:rFonts w:eastAsia="Times New Roman"/>
                <w:b w:val="0"/>
                <w:color w:val="000000"/>
                <w:sz w:val="24"/>
                <w:szCs w:val="24"/>
                <w:lang w:val="en-US" w:eastAsia="ru-RU"/>
              </w:rPr>
              <w:t>(.tab, .</w:t>
            </w:r>
            <w:proofErr w:type="spellStart"/>
            <w:r w:rsidRPr="00AF108C">
              <w:rPr>
                <w:rFonts w:eastAsia="Times New Roman"/>
                <w:b w:val="0"/>
                <w:color w:val="000000"/>
                <w:sz w:val="24"/>
                <w:szCs w:val="24"/>
                <w:lang w:val="en-US" w:eastAsia="ru-RU"/>
              </w:rPr>
              <w:t>wor</w:t>
            </w:r>
            <w:proofErr w:type="spellEnd"/>
            <w:r w:rsidRPr="00AF108C">
              <w:rPr>
                <w:rFonts w:eastAsia="Times New Roman"/>
                <w:b w:val="0"/>
                <w:color w:val="000000"/>
                <w:sz w:val="24"/>
                <w:szCs w:val="24"/>
                <w:lang w:val="en-US" w:eastAsia="ru-RU"/>
              </w:rPr>
              <w:t>), .jpg</w:t>
            </w:r>
          </w:p>
        </w:tc>
      </w:tr>
    </w:tbl>
    <w:p w:rsidR="00396ED7" w:rsidRPr="006441A3" w:rsidRDefault="00396ED7" w:rsidP="00DA3C6E">
      <w:pPr>
        <w:pStyle w:val="afb"/>
      </w:pPr>
      <w:r w:rsidRPr="006441A3">
        <w:br w:type="page"/>
      </w:r>
    </w:p>
    <w:bookmarkEnd w:id="0"/>
    <w:bookmarkEnd w:id="2"/>
    <w:bookmarkEnd w:id="3"/>
    <w:p w:rsidR="00B91C50" w:rsidRDefault="00B91C50" w:rsidP="00B91C50">
      <w:pPr>
        <w:pStyle w:val="3"/>
      </w:pPr>
    </w:p>
    <w:p w:rsidR="00B91C50" w:rsidRDefault="00B91C50" w:rsidP="00B91C50"/>
    <w:p w:rsidR="00B91C50" w:rsidRDefault="00B91C50" w:rsidP="00B91C50">
      <w:pPr>
        <w:pStyle w:val="3"/>
      </w:pPr>
    </w:p>
    <w:p w:rsidR="00B91C50" w:rsidRDefault="00B91C50" w:rsidP="00B91C50"/>
    <w:p w:rsidR="00B91C50" w:rsidRDefault="00B91C50" w:rsidP="00B91C50">
      <w:pPr>
        <w:pStyle w:val="3"/>
      </w:pPr>
    </w:p>
    <w:p w:rsidR="00B91C50" w:rsidRDefault="00B91C50" w:rsidP="00B91C50"/>
    <w:p w:rsidR="00B91C50" w:rsidRDefault="00B91C50" w:rsidP="00B91C50">
      <w:pPr>
        <w:pStyle w:val="3"/>
      </w:pPr>
    </w:p>
    <w:p w:rsidR="00B91C50" w:rsidRDefault="00B91C50" w:rsidP="00B91C50"/>
    <w:p w:rsidR="00B91C50" w:rsidRDefault="00B91C50" w:rsidP="00B91C50">
      <w:pPr>
        <w:pStyle w:val="3"/>
      </w:pPr>
    </w:p>
    <w:p w:rsidR="00B91C50" w:rsidRDefault="00B91C50" w:rsidP="00B91C50"/>
    <w:p w:rsidR="0052541E" w:rsidRDefault="00B91C50" w:rsidP="00B91C50">
      <w:pPr>
        <w:spacing w:after="0" w:line="240" w:lineRule="auto"/>
        <w:jc w:val="center"/>
        <w:rPr>
          <w:szCs w:val="28"/>
        </w:rPr>
      </w:pPr>
      <w:r w:rsidRPr="0052541E">
        <w:rPr>
          <w:szCs w:val="28"/>
        </w:rPr>
        <w:t xml:space="preserve">ПОЛОЖЕНИЕ </w:t>
      </w:r>
    </w:p>
    <w:p w:rsidR="00B91C50" w:rsidRPr="0052541E" w:rsidRDefault="00B91C50" w:rsidP="00B91C50">
      <w:pPr>
        <w:spacing w:after="0" w:line="240" w:lineRule="auto"/>
        <w:jc w:val="center"/>
        <w:rPr>
          <w:szCs w:val="28"/>
        </w:rPr>
        <w:sectPr w:rsidR="00B91C50" w:rsidRPr="0052541E" w:rsidSect="0035176E">
          <w:footerReference w:type="default" r:id="rId8"/>
          <w:pgSz w:w="11906" w:h="16838"/>
          <w:pgMar w:top="1134" w:right="851" w:bottom="1134" w:left="1701" w:header="425" w:footer="425" w:gutter="0"/>
          <w:pgNumType w:start="1"/>
          <w:cols w:space="708"/>
          <w:titlePg/>
          <w:docGrid w:linePitch="360"/>
        </w:sectPr>
      </w:pPr>
      <w:r w:rsidRPr="0052541E">
        <w:rPr>
          <w:szCs w:val="28"/>
        </w:rPr>
        <w:t>О ТЕРРИТОРИАЛЬНОМ ПЛАНИРОВАНИ</w:t>
      </w:r>
      <w:r w:rsidR="00C47E6B" w:rsidRPr="0052541E">
        <w:rPr>
          <w:szCs w:val="28"/>
        </w:rPr>
        <w:t>И</w:t>
      </w:r>
    </w:p>
    <w:p w:rsidR="004F1465" w:rsidRPr="004F1465" w:rsidRDefault="00F953AF" w:rsidP="004F1465">
      <w:pPr>
        <w:pStyle w:val="10"/>
        <w:numPr>
          <w:ilvl w:val="0"/>
          <w:numId w:val="8"/>
        </w:numPr>
      </w:pPr>
      <w:bookmarkStart w:id="4" w:name="_Toc168328864"/>
      <w:r w:rsidRPr="00F16451">
        <w:lastRenderedPageBreak/>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4"/>
    </w:p>
    <w:p w:rsidR="00061CB9" w:rsidRDefault="00061CB9" w:rsidP="00061CB9">
      <w:pPr>
        <w:pStyle w:val="afe"/>
      </w:pPr>
    </w:p>
    <w:p w:rsidR="004F1465" w:rsidRPr="004F1465" w:rsidRDefault="004F1465" w:rsidP="0031499D">
      <w:pPr>
        <w:pStyle w:val="afb"/>
      </w:pPr>
      <w:r w:rsidRPr="004F1465">
        <w:t>В соответствии с пунктом 1 части 4 статьи 23 Градостроительного кодекса Российской Федерации от 2.912.2004 № 190-ФЗ (с изменениями и дополнениями) в таблицах 1-1</w:t>
      </w:r>
      <w:r w:rsidR="0031499D">
        <w:t>–</w:t>
      </w:r>
      <w:r w:rsidRPr="004F1465">
        <w:t>1-</w:t>
      </w:r>
      <w:r w:rsidR="00BD2113">
        <w:t>4</w:t>
      </w:r>
      <w:r w:rsidRPr="004F1465">
        <w:t xml:space="preserve"> представлены планируемые для размещения объекты местного значения.</w:t>
      </w:r>
      <w:r w:rsidR="0031499D">
        <w:t xml:space="preserve"> </w:t>
      </w:r>
    </w:p>
    <w:p w:rsidR="004F1465" w:rsidRDefault="004F1465" w:rsidP="004F1465">
      <w:pPr>
        <w:pStyle w:val="afb"/>
      </w:pPr>
      <w:r w:rsidRPr="004F1465">
        <w:t>В справочных целях отражены объекты местного значения, планируемые к реконструкции, планируемые к ликвидации.</w:t>
      </w:r>
    </w:p>
    <w:p w:rsidR="004F1465" w:rsidRPr="004F1465" w:rsidRDefault="004F1465" w:rsidP="004F1465">
      <w:pPr>
        <w:pStyle w:val="afb"/>
      </w:pPr>
    </w:p>
    <w:p w:rsidR="00CF77F6" w:rsidRPr="00CF77F6" w:rsidRDefault="004F1465" w:rsidP="004F1465">
      <w:pPr>
        <w:pStyle w:val="3"/>
      </w:pPr>
      <w:bookmarkStart w:id="5" w:name="_Toc168328865"/>
      <w:r>
        <w:t xml:space="preserve">1.1 </w:t>
      </w:r>
      <w:r w:rsidR="00CF77F6" w:rsidRPr="00CF77F6">
        <w:t>Объекты социальной инфраструктуры, отдыха и туризма, санаторно-курортного назначения</w:t>
      </w:r>
      <w:bookmarkEnd w:id="5"/>
    </w:p>
    <w:p w:rsidR="00CF77F6" w:rsidRDefault="00CF77F6" w:rsidP="00061CB9">
      <w:pPr>
        <w:pStyle w:val="afe"/>
      </w:pPr>
    </w:p>
    <w:p w:rsidR="00061CB9" w:rsidRDefault="00061CB9" w:rsidP="00061CB9">
      <w:pPr>
        <w:pStyle w:val="afe"/>
      </w:pPr>
      <w:r w:rsidRPr="006441A3">
        <w:t>Таблица №</w:t>
      </w:r>
      <w:r w:rsidR="001500BB">
        <w:t xml:space="preserve"> </w:t>
      </w:r>
      <w:r w:rsidRPr="006441A3">
        <w:t>1</w:t>
      </w:r>
      <w:r w:rsidR="00F87CDE">
        <w:t>-1</w:t>
      </w:r>
    </w:p>
    <w:p w:rsidR="00A05F44" w:rsidRPr="006441A3" w:rsidRDefault="00A05F44" w:rsidP="00061CB9">
      <w:pPr>
        <w:pStyle w:val="afe"/>
      </w:pPr>
    </w:p>
    <w:tbl>
      <w:tblPr>
        <w:tblStyle w:val="afd"/>
        <w:tblW w:w="5160" w:type="pct"/>
        <w:tblInd w:w="137" w:type="dxa"/>
        <w:tblLayout w:type="fixed"/>
        <w:tblLook w:val="04A0"/>
      </w:tblPr>
      <w:tblGrid>
        <w:gridCol w:w="430"/>
        <w:gridCol w:w="1526"/>
        <w:gridCol w:w="1352"/>
        <w:gridCol w:w="2161"/>
        <w:gridCol w:w="1874"/>
        <w:gridCol w:w="137"/>
        <w:gridCol w:w="2304"/>
        <w:gridCol w:w="2158"/>
        <w:gridCol w:w="1727"/>
        <w:gridCol w:w="1590"/>
      </w:tblGrid>
      <w:tr w:rsidR="00DB1386" w:rsidRPr="007C7315" w:rsidTr="003D3523">
        <w:trPr>
          <w:trHeight w:val="20"/>
          <w:tblHeader/>
        </w:trPr>
        <w:tc>
          <w:tcPr>
            <w:tcW w:w="141" w:type="pct"/>
            <w:vMerge w:val="restart"/>
            <w:vAlign w:val="center"/>
          </w:tcPr>
          <w:p w:rsidR="0096140B" w:rsidRPr="007C7315" w:rsidRDefault="00B155FA" w:rsidP="00CE1A66">
            <w:pPr>
              <w:pStyle w:val="af9"/>
              <w:jc w:val="left"/>
            </w:pPr>
            <w:r>
              <w:t>№</w:t>
            </w:r>
          </w:p>
        </w:tc>
        <w:tc>
          <w:tcPr>
            <w:tcW w:w="500" w:type="pct"/>
            <w:vMerge w:val="restart"/>
            <w:vAlign w:val="center"/>
          </w:tcPr>
          <w:p w:rsidR="0096140B" w:rsidRPr="007C7315" w:rsidRDefault="0096140B" w:rsidP="00CE1A66">
            <w:pPr>
              <w:pStyle w:val="af9"/>
            </w:pPr>
            <w:r w:rsidRPr="007C7315">
              <w:t>Сведения о видах</w:t>
            </w:r>
          </w:p>
        </w:tc>
        <w:tc>
          <w:tcPr>
            <w:tcW w:w="443" w:type="pct"/>
            <w:vMerge w:val="restart"/>
            <w:vAlign w:val="center"/>
          </w:tcPr>
          <w:p w:rsidR="0096140B" w:rsidRPr="007C7315" w:rsidRDefault="0096140B" w:rsidP="00CE1A66">
            <w:pPr>
              <w:pStyle w:val="af9"/>
            </w:pPr>
            <w:r w:rsidRPr="007C7315">
              <w:t>Сведения о назначении</w:t>
            </w:r>
          </w:p>
        </w:tc>
        <w:tc>
          <w:tcPr>
            <w:tcW w:w="708" w:type="pct"/>
            <w:vMerge w:val="restart"/>
            <w:vAlign w:val="center"/>
          </w:tcPr>
          <w:p w:rsidR="0096140B" w:rsidRPr="007C7315" w:rsidRDefault="0096140B" w:rsidP="00CE1A66">
            <w:pPr>
              <w:pStyle w:val="af9"/>
            </w:pPr>
            <w:r w:rsidRPr="007C7315">
              <w:t>Сведения о наименованиях</w:t>
            </w:r>
          </w:p>
        </w:tc>
        <w:tc>
          <w:tcPr>
            <w:tcW w:w="659" w:type="pct"/>
            <w:gridSpan w:val="2"/>
            <w:vMerge w:val="restart"/>
            <w:vAlign w:val="center"/>
          </w:tcPr>
          <w:p w:rsidR="0096140B" w:rsidRPr="007C7315" w:rsidRDefault="0096140B" w:rsidP="00CE1A66">
            <w:pPr>
              <w:pStyle w:val="af9"/>
            </w:pPr>
            <w:r w:rsidRPr="007C7315">
              <w:t>Основные характеристики</w:t>
            </w:r>
          </w:p>
        </w:tc>
        <w:tc>
          <w:tcPr>
            <w:tcW w:w="1462" w:type="pct"/>
            <w:gridSpan w:val="2"/>
            <w:vAlign w:val="center"/>
          </w:tcPr>
          <w:p w:rsidR="0096140B" w:rsidRPr="007C7315" w:rsidRDefault="0096140B" w:rsidP="00CE1A66">
            <w:pPr>
              <w:pStyle w:val="af9"/>
            </w:pPr>
            <w:r w:rsidRPr="007C7315">
              <w:t>Местоположение</w:t>
            </w:r>
          </w:p>
        </w:tc>
        <w:tc>
          <w:tcPr>
            <w:tcW w:w="1087" w:type="pct"/>
            <w:gridSpan w:val="2"/>
          </w:tcPr>
          <w:p w:rsidR="0096140B" w:rsidRPr="007C7315" w:rsidRDefault="0096140B" w:rsidP="00CE1A66">
            <w:pPr>
              <w:pStyle w:val="af9"/>
            </w:pPr>
            <w:r w:rsidRPr="007C7315">
              <w:t>Мероприятие,</w:t>
            </w:r>
          </w:p>
          <w:p w:rsidR="0096140B" w:rsidRPr="007C7315" w:rsidRDefault="0096140B" w:rsidP="00CE1A66">
            <w:pPr>
              <w:pStyle w:val="af9"/>
              <w:rPr>
                <w:highlight w:val="yellow"/>
              </w:rPr>
            </w:pPr>
            <w:r w:rsidRPr="007C7315">
              <w:t>год завершения работ</w:t>
            </w:r>
          </w:p>
        </w:tc>
      </w:tr>
      <w:tr w:rsidR="00DB1386" w:rsidRPr="007C7315" w:rsidTr="003D3523">
        <w:trPr>
          <w:trHeight w:val="20"/>
          <w:tblHeader/>
        </w:trPr>
        <w:tc>
          <w:tcPr>
            <w:tcW w:w="141" w:type="pct"/>
            <w:vMerge/>
            <w:vAlign w:val="center"/>
          </w:tcPr>
          <w:p w:rsidR="0096140B" w:rsidRPr="007C7315" w:rsidRDefault="0096140B" w:rsidP="00CE1A66">
            <w:pPr>
              <w:pStyle w:val="af9"/>
            </w:pPr>
          </w:p>
        </w:tc>
        <w:tc>
          <w:tcPr>
            <w:tcW w:w="500" w:type="pct"/>
            <w:vMerge/>
            <w:vAlign w:val="center"/>
          </w:tcPr>
          <w:p w:rsidR="0096140B" w:rsidRPr="007C7315" w:rsidRDefault="0096140B" w:rsidP="00CE1A66">
            <w:pPr>
              <w:pStyle w:val="af9"/>
            </w:pPr>
          </w:p>
        </w:tc>
        <w:tc>
          <w:tcPr>
            <w:tcW w:w="443" w:type="pct"/>
            <w:vMerge/>
            <w:vAlign w:val="center"/>
          </w:tcPr>
          <w:p w:rsidR="0096140B" w:rsidRPr="007C7315" w:rsidRDefault="0096140B" w:rsidP="00CE1A66">
            <w:pPr>
              <w:pStyle w:val="af9"/>
            </w:pPr>
          </w:p>
        </w:tc>
        <w:tc>
          <w:tcPr>
            <w:tcW w:w="708" w:type="pct"/>
            <w:vMerge/>
            <w:vAlign w:val="center"/>
          </w:tcPr>
          <w:p w:rsidR="0096140B" w:rsidRPr="007C7315" w:rsidRDefault="0096140B" w:rsidP="00CE1A66">
            <w:pPr>
              <w:pStyle w:val="af9"/>
            </w:pPr>
          </w:p>
        </w:tc>
        <w:tc>
          <w:tcPr>
            <w:tcW w:w="659" w:type="pct"/>
            <w:gridSpan w:val="2"/>
            <w:vMerge/>
            <w:vAlign w:val="center"/>
          </w:tcPr>
          <w:p w:rsidR="0096140B" w:rsidRPr="007C7315" w:rsidRDefault="0096140B" w:rsidP="00CE1A66">
            <w:pPr>
              <w:pStyle w:val="af9"/>
            </w:pPr>
          </w:p>
        </w:tc>
        <w:tc>
          <w:tcPr>
            <w:tcW w:w="755" w:type="pct"/>
            <w:vAlign w:val="center"/>
          </w:tcPr>
          <w:p w:rsidR="0096140B" w:rsidRPr="007C7315" w:rsidRDefault="0096140B" w:rsidP="00CE1A66">
            <w:pPr>
              <w:pStyle w:val="af9"/>
            </w:pPr>
            <w:r w:rsidRPr="007C7315">
              <w:t>Функциональная зона</w:t>
            </w:r>
          </w:p>
        </w:tc>
        <w:tc>
          <w:tcPr>
            <w:tcW w:w="707" w:type="pct"/>
            <w:vAlign w:val="center"/>
          </w:tcPr>
          <w:p w:rsidR="0096140B" w:rsidRPr="007C7315" w:rsidRDefault="0096140B" w:rsidP="00CE1A66">
            <w:pPr>
              <w:pStyle w:val="af9"/>
            </w:pPr>
            <w:r w:rsidRPr="007C7315">
              <w:t>Адрес</w:t>
            </w:r>
          </w:p>
        </w:tc>
        <w:tc>
          <w:tcPr>
            <w:tcW w:w="566" w:type="pct"/>
            <w:vAlign w:val="center"/>
          </w:tcPr>
          <w:p w:rsidR="0096140B" w:rsidRPr="007C7315" w:rsidRDefault="0096140B" w:rsidP="00CE1A66">
            <w:pPr>
              <w:pStyle w:val="af9"/>
            </w:pPr>
            <w:r w:rsidRPr="007C7315">
              <w:t>1 очередь - 2030 г.</w:t>
            </w:r>
          </w:p>
        </w:tc>
        <w:tc>
          <w:tcPr>
            <w:tcW w:w="521" w:type="pct"/>
            <w:vAlign w:val="center"/>
          </w:tcPr>
          <w:p w:rsidR="0096140B" w:rsidRPr="007C7315" w:rsidRDefault="0096140B" w:rsidP="00CE1A66">
            <w:pPr>
              <w:pStyle w:val="af9"/>
            </w:pPr>
            <w:r w:rsidRPr="007C7315">
              <w:t>2 очередь - 2050 г.</w:t>
            </w:r>
          </w:p>
        </w:tc>
      </w:tr>
      <w:tr w:rsidR="0096140B" w:rsidRPr="007C7315" w:rsidTr="00CE1A66">
        <w:trPr>
          <w:trHeight w:val="20"/>
          <w:tblHeader/>
        </w:trPr>
        <w:tc>
          <w:tcPr>
            <w:tcW w:w="5000" w:type="pct"/>
            <w:gridSpan w:val="10"/>
            <w:vAlign w:val="center"/>
          </w:tcPr>
          <w:p w:rsidR="0096140B" w:rsidRPr="007C7315" w:rsidRDefault="0096140B" w:rsidP="00CE1A66">
            <w:pPr>
              <w:pStyle w:val="af9"/>
            </w:pPr>
            <w:r w:rsidRPr="007C7315">
              <w:t>Объекты социальной инфраструктуры, отдыха и туризма, санаторно-курортного назначения</w:t>
            </w:r>
          </w:p>
        </w:tc>
      </w:tr>
      <w:tr w:rsidR="00DB1386" w:rsidRPr="007C7315" w:rsidTr="00194B9A">
        <w:trPr>
          <w:trHeight w:val="20"/>
          <w:tblHeader/>
        </w:trPr>
        <w:tc>
          <w:tcPr>
            <w:tcW w:w="141" w:type="pct"/>
            <w:vAlign w:val="center"/>
          </w:tcPr>
          <w:p w:rsidR="0096140B" w:rsidRPr="00B155FA" w:rsidRDefault="00B155FA" w:rsidP="00B155FA">
            <w:pPr>
              <w:pStyle w:val="afb"/>
              <w:numPr>
                <w:ilvl w:val="0"/>
                <w:numId w:val="14"/>
              </w:numPr>
              <w:ind w:left="0" w:firstLine="0"/>
              <w:jc w:val="left"/>
              <w:rPr>
                <w:sz w:val="24"/>
              </w:rPr>
            </w:pPr>
            <w:r w:rsidRPr="00B155FA">
              <w:rPr>
                <w:sz w:val="24"/>
              </w:rPr>
              <w:t>1</w:t>
            </w: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Дошкольная 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28 мест</w:t>
            </w:r>
          </w:p>
        </w:tc>
        <w:tc>
          <w:tcPr>
            <w:tcW w:w="800" w:type="pct"/>
            <w:gridSpan w:val="2"/>
            <w:vAlign w:val="center"/>
          </w:tcPr>
          <w:p w:rsidR="0096140B" w:rsidRPr="007C7315" w:rsidRDefault="0096140B" w:rsidP="00CE1A66">
            <w:pPr>
              <w:pStyle w:val="af9"/>
              <w:rPr>
                <w:highlight w:val="yellow"/>
              </w:rPr>
            </w:pPr>
            <w:r w:rsidRPr="006E4C5E">
              <w:t>Зона специализированной общественной застройки</w:t>
            </w:r>
          </w:p>
        </w:tc>
        <w:tc>
          <w:tcPr>
            <w:tcW w:w="707" w:type="pct"/>
            <w:vAlign w:val="center"/>
          </w:tcPr>
          <w:p w:rsidR="0096140B" w:rsidRPr="007C7315" w:rsidRDefault="0096140B" w:rsidP="00CE1A66">
            <w:pPr>
              <w:pStyle w:val="af9"/>
              <w:rPr>
                <w:highlight w:val="yellow"/>
              </w:rPr>
            </w:pPr>
            <w:r w:rsidRPr="007C7315">
              <w:t xml:space="preserve">п. </w:t>
            </w:r>
            <w:proofErr w:type="spellStart"/>
            <w:r w:rsidRPr="007C7315">
              <w:t>Додоново</w:t>
            </w:r>
            <w:proofErr w:type="spellEnd"/>
            <w:r w:rsidRPr="007C7315">
              <w:t>, ул. Новоселов, 3</w:t>
            </w:r>
          </w:p>
        </w:tc>
        <w:tc>
          <w:tcPr>
            <w:tcW w:w="566" w:type="pct"/>
          </w:tcPr>
          <w:p w:rsidR="0096140B" w:rsidRPr="007C7315" w:rsidRDefault="00D86877" w:rsidP="00CE1A66">
            <w:pPr>
              <w:pStyle w:val="af9"/>
            </w:pPr>
            <w:r w:rsidRPr="007C7315">
              <w:t>Планируемый к размещению</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96140B" w:rsidRPr="00DB1386" w:rsidRDefault="00B155FA" w:rsidP="00B155FA">
            <w:pPr>
              <w:pStyle w:val="afb"/>
              <w:numPr>
                <w:ilvl w:val="0"/>
                <w:numId w:val="14"/>
              </w:numPr>
              <w:ind w:left="0" w:firstLine="0"/>
              <w:jc w:val="left"/>
              <w:rPr>
                <w:sz w:val="24"/>
              </w:rPr>
            </w:pPr>
            <w:r>
              <w:rPr>
                <w:sz w:val="24"/>
              </w:rPr>
              <w:t>2</w:t>
            </w: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Дошкольная 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50 мест</w:t>
            </w:r>
          </w:p>
        </w:tc>
        <w:tc>
          <w:tcPr>
            <w:tcW w:w="800" w:type="pct"/>
            <w:gridSpan w:val="2"/>
            <w:vAlign w:val="center"/>
          </w:tcPr>
          <w:p w:rsidR="0096140B" w:rsidRPr="007C7315" w:rsidRDefault="0096140B" w:rsidP="00CE1A66">
            <w:pPr>
              <w:pStyle w:val="af9"/>
              <w:rPr>
                <w:highlight w:val="yellow"/>
              </w:rPr>
            </w:pPr>
            <w:r w:rsidRPr="006E4C5E">
              <w:t>Зона специализированной общественной застройки</w:t>
            </w:r>
          </w:p>
        </w:tc>
        <w:tc>
          <w:tcPr>
            <w:tcW w:w="707" w:type="pct"/>
            <w:vAlign w:val="center"/>
          </w:tcPr>
          <w:p w:rsidR="0096140B" w:rsidRPr="007C7315" w:rsidRDefault="0096140B" w:rsidP="00CE1A66">
            <w:pPr>
              <w:pStyle w:val="af9"/>
              <w:rPr>
                <w:highlight w:val="yellow"/>
              </w:rPr>
            </w:pPr>
            <w:r w:rsidRPr="007C7315">
              <w:t xml:space="preserve">п. </w:t>
            </w:r>
            <w:proofErr w:type="spellStart"/>
            <w:r w:rsidRPr="007C7315">
              <w:t>Тартат</w:t>
            </w:r>
            <w:proofErr w:type="spellEnd"/>
          </w:p>
        </w:tc>
        <w:tc>
          <w:tcPr>
            <w:tcW w:w="566" w:type="pct"/>
          </w:tcPr>
          <w:p w:rsidR="0096140B" w:rsidRPr="007C7315" w:rsidRDefault="0096140B" w:rsidP="00CE1A66">
            <w:pPr>
              <w:pStyle w:val="af9"/>
            </w:pPr>
            <w:r w:rsidRPr="007C7315">
              <w:t>Планируемый к размещению</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Дошкольная 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160 мест</w:t>
            </w:r>
          </w:p>
        </w:tc>
        <w:tc>
          <w:tcPr>
            <w:tcW w:w="800" w:type="pct"/>
            <w:gridSpan w:val="2"/>
            <w:vAlign w:val="center"/>
          </w:tcPr>
          <w:p w:rsidR="0096140B" w:rsidRPr="007C7315" w:rsidRDefault="0096140B" w:rsidP="00CE1A66">
            <w:pPr>
              <w:pStyle w:val="af9"/>
              <w:rPr>
                <w:highlight w:val="yellow"/>
              </w:rPr>
            </w:pPr>
            <w:r w:rsidRPr="006E4C5E">
              <w:t>Зона специализированной общественной застройки</w:t>
            </w:r>
          </w:p>
        </w:tc>
        <w:tc>
          <w:tcPr>
            <w:tcW w:w="707" w:type="pct"/>
            <w:vAlign w:val="center"/>
          </w:tcPr>
          <w:p w:rsidR="0096140B" w:rsidRPr="007C7315" w:rsidRDefault="0096140B" w:rsidP="00CE1A66">
            <w:pPr>
              <w:pStyle w:val="af9"/>
              <w:rPr>
                <w:b/>
              </w:rPr>
            </w:pPr>
            <w:r w:rsidRPr="007C7315">
              <w:t>г. Железногорск, микрорайон №5</w:t>
            </w:r>
          </w:p>
        </w:tc>
        <w:tc>
          <w:tcPr>
            <w:tcW w:w="566" w:type="pct"/>
          </w:tcPr>
          <w:p w:rsidR="0096140B" w:rsidRPr="007C7315" w:rsidRDefault="0096140B" w:rsidP="00CE1A66">
            <w:pPr>
              <w:pStyle w:val="af9"/>
            </w:pPr>
            <w:r w:rsidRPr="007C7315">
              <w:t>-</w:t>
            </w:r>
          </w:p>
        </w:tc>
        <w:tc>
          <w:tcPr>
            <w:tcW w:w="521" w:type="pct"/>
          </w:tcPr>
          <w:p w:rsidR="0096140B" w:rsidRPr="007C7315" w:rsidRDefault="0096140B" w:rsidP="00CE1A66">
            <w:pPr>
              <w:pStyle w:val="af9"/>
            </w:pPr>
            <w:r w:rsidRPr="007C7315">
              <w:t>Планируемый к размещению</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Дошкольная 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160 мест</w:t>
            </w:r>
          </w:p>
        </w:tc>
        <w:tc>
          <w:tcPr>
            <w:tcW w:w="800" w:type="pct"/>
            <w:gridSpan w:val="2"/>
            <w:vAlign w:val="center"/>
          </w:tcPr>
          <w:p w:rsidR="0096140B" w:rsidRPr="006E4C5E" w:rsidRDefault="006E4C5E" w:rsidP="00CE1A66">
            <w:pPr>
              <w:pStyle w:val="af9"/>
              <w:rPr>
                <w:highlight w:val="yellow"/>
              </w:rPr>
            </w:pPr>
            <w:r w:rsidRPr="006E4C5E">
              <w:t>Зона застройки малоэтажными жилыми домами (до 4 этажей, включая мансардный)</w:t>
            </w:r>
          </w:p>
        </w:tc>
        <w:tc>
          <w:tcPr>
            <w:tcW w:w="707" w:type="pct"/>
            <w:vAlign w:val="center"/>
          </w:tcPr>
          <w:p w:rsidR="0096140B" w:rsidRPr="007C7315" w:rsidRDefault="0096140B" w:rsidP="00CE1A66">
            <w:pPr>
              <w:pStyle w:val="af9"/>
              <w:rPr>
                <w:b/>
              </w:rPr>
            </w:pPr>
            <w:r w:rsidRPr="007C7315">
              <w:t>г. Железногорск, микрорайон №7</w:t>
            </w:r>
          </w:p>
        </w:tc>
        <w:tc>
          <w:tcPr>
            <w:tcW w:w="566" w:type="pct"/>
          </w:tcPr>
          <w:p w:rsidR="0096140B" w:rsidRPr="007C7315" w:rsidRDefault="0096140B" w:rsidP="00CE1A66">
            <w:pPr>
              <w:pStyle w:val="af9"/>
            </w:pPr>
            <w:r w:rsidRPr="007C7315">
              <w:t>-</w:t>
            </w:r>
          </w:p>
        </w:tc>
        <w:tc>
          <w:tcPr>
            <w:tcW w:w="521" w:type="pct"/>
          </w:tcPr>
          <w:p w:rsidR="0096140B" w:rsidRPr="007C7315" w:rsidRDefault="0096140B" w:rsidP="00CE1A66">
            <w:pPr>
              <w:pStyle w:val="af9"/>
            </w:pPr>
            <w:r w:rsidRPr="007C7315">
              <w:t>Планируемый к размещению</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E45E5B" w:rsidRDefault="0096140B" w:rsidP="00CE1A66">
            <w:pPr>
              <w:pStyle w:val="af9"/>
            </w:pPr>
            <w:r w:rsidRPr="00E45E5B">
              <w:t>Объекты образования и науки</w:t>
            </w:r>
          </w:p>
        </w:tc>
        <w:tc>
          <w:tcPr>
            <w:tcW w:w="443" w:type="pct"/>
            <w:vAlign w:val="center"/>
          </w:tcPr>
          <w:p w:rsidR="0096140B" w:rsidRPr="00E45E5B" w:rsidRDefault="0096140B" w:rsidP="00CE1A66">
            <w:pPr>
              <w:pStyle w:val="af9"/>
            </w:pPr>
            <w:r w:rsidRPr="00E45E5B">
              <w:t>Развитие в области образования</w:t>
            </w:r>
          </w:p>
        </w:tc>
        <w:tc>
          <w:tcPr>
            <w:tcW w:w="708" w:type="pct"/>
            <w:vAlign w:val="center"/>
          </w:tcPr>
          <w:p w:rsidR="0096140B" w:rsidRPr="00E45E5B" w:rsidRDefault="0096140B" w:rsidP="00CE1A66">
            <w:pPr>
              <w:pStyle w:val="af9"/>
            </w:pPr>
            <w:r w:rsidRPr="00E45E5B">
              <w:t>Дошкольная образовательная организация</w:t>
            </w:r>
          </w:p>
        </w:tc>
        <w:tc>
          <w:tcPr>
            <w:tcW w:w="614" w:type="pct"/>
            <w:vAlign w:val="center"/>
          </w:tcPr>
          <w:p w:rsidR="0096140B" w:rsidRPr="00E45E5B" w:rsidRDefault="0096140B" w:rsidP="00CE1A66">
            <w:pPr>
              <w:pStyle w:val="af9"/>
            </w:pPr>
            <w:r w:rsidRPr="00E45E5B">
              <w:rPr>
                <w:lang w:val="en-US"/>
              </w:rPr>
              <w:t xml:space="preserve">1 </w:t>
            </w:r>
            <w:r w:rsidRPr="00E45E5B">
              <w:t>объект вместимостью 95 мест</w:t>
            </w:r>
          </w:p>
        </w:tc>
        <w:tc>
          <w:tcPr>
            <w:tcW w:w="800" w:type="pct"/>
            <w:gridSpan w:val="2"/>
            <w:vAlign w:val="center"/>
          </w:tcPr>
          <w:p w:rsidR="0096140B" w:rsidRPr="00E45E5B" w:rsidRDefault="0096140B" w:rsidP="00CE1A66">
            <w:pPr>
              <w:pStyle w:val="af9"/>
              <w:rPr>
                <w:highlight w:val="yellow"/>
              </w:rPr>
            </w:pPr>
            <w:r w:rsidRPr="00E45E5B">
              <w:t>Зона специализированной общественной застройки</w:t>
            </w:r>
          </w:p>
        </w:tc>
        <w:tc>
          <w:tcPr>
            <w:tcW w:w="707" w:type="pct"/>
            <w:vAlign w:val="center"/>
          </w:tcPr>
          <w:p w:rsidR="0096140B" w:rsidRPr="00E45E5B" w:rsidRDefault="0096140B" w:rsidP="00CE1A66">
            <w:pPr>
              <w:pStyle w:val="af9"/>
            </w:pPr>
            <w:r w:rsidRPr="00E45E5B">
              <w:t>г. Железногорск, пр</w:t>
            </w:r>
            <w:r w:rsidR="007C7315" w:rsidRPr="00E45E5B">
              <w:t xml:space="preserve">. </w:t>
            </w:r>
            <w:r w:rsidRPr="00E45E5B">
              <w:t>Ленинградский, 151</w:t>
            </w:r>
          </w:p>
        </w:tc>
        <w:tc>
          <w:tcPr>
            <w:tcW w:w="566" w:type="pct"/>
          </w:tcPr>
          <w:p w:rsidR="0096140B" w:rsidRPr="00E45E5B" w:rsidRDefault="0096140B" w:rsidP="00CE1A66">
            <w:pPr>
              <w:pStyle w:val="af9"/>
            </w:pPr>
            <w:r w:rsidRPr="00E45E5B">
              <w:t>-</w:t>
            </w:r>
          </w:p>
        </w:tc>
        <w:tc>
          <w:tcPr>
            <w:tcW w:w="521" w:type="pct"/>
          </w:tcPr>
          <w:p w:rsidR="0096140B" w:rsidRPr="00E45E5B" w:rsidRDefault="0096140B" w:rsidP="00CE1A66">
            <w:pPr>
              <w:pStyle w:val="af9"/>
            </w:pPr>
            <w:r w:rsidRPr="00E45E5B">
              <w:t>Планируемый к ликвидации</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Общеобразовательная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845 мест</w:t>
            </w:r>
          </w:p>
        </w:tc>
        <w:tc>
          <w:tcPr>
            <w:tcW w:w="800" w:type="pct"/>
            <w:gridSpan w:val="2"/>
            <w:vAlign w:val="center"/>
          </w:tcPr>
          <w:p w:rsidR="0096140B" w:rsidRPr="007C7315" w:rsidRDefault="0096140B" w:rsidP="00CE1A66">
            <w:pPr>
              <w:pStyle w:val="af9"/>
            </w:pPr>
            <w:r w:rsidRPr="006E4C5E">
              <w:t>Зона специализированной общественной застройки</w:t>
            </w:r>
          </w:p>
        </w:tc>
        <w:tc>
          <w:tcPr>
            <w:tcW w:w="707" w:type="pct"/>
            <w:vAlign w:val="center"/>
          </w:tcPr>
          <w:p w:rsidR="0096140B" w:rsidRPr="007C7315" w:rsidRDefault="0096140B" w:rsidP="00CE1A66">
            <w:pPr>
              <w:pStyle w:val="af9"/>
              <w:rPr>
                <w:highlight w:val="yellow"/>
              </w:rPr>
            </w:pPr>
            <w:r w:rsidRPr="004823F7">
              <w:t>г. Железногорск, ул. Толстого, 22</w:t>
            </w:r>
          </w:p>
        </w:tc>
        <w:tc>
          <w:tcPr>
            <w:tcW w:w="566" w:type="pct"/>
          </w:tcPr>
          <w:p w:rsidR="0096140B" w:rsidRPr="007C7315" w:rsidRDefault="0096140B" w:rsidP="00CE1A66">
            <w:pPr>
              <w:pStyle w:val="af9"/>
            </w:pPr>
            <w:r w:rsidRPr="007C7315">
              <w:t>Планируемый к реконструкции</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Общеобразовательная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объект вместимостью 325 мест</w:t>
            </w:r>
          </w:p>
        </w:tc>
        <w:tc>
          <w:tcPr>
            <w:tcW w:w="800" w:type="pct"/>
            <w:gridSpan w:val="2"/>
            <w:vAlign w:val="center"/>
          </w:tcPr>
          <w:p w:rsidR="0096140B" w:rsidRPr="007C7315" w:rsidRDefault="0096140B" w:rsidP="00CE1A66">
            <w:pPr>
              <w:pStyle w:val="af9"/>
              <w:rPr>
                <w:highlight w:val="yellow"/>
              </w:rPr>
            </w:pPr>
            <w:r w:rsidRPr="004823F7">
              <w:t>Зона специализированной общественной застройки</w:t>
            </w:r>
          </w:p>
        </w:tc>
        <w:tc>
          <w:tcPr>
            <w:tcW w:w="707" w:type="pct"/>
            <w:vAlign w:val="center"/>
          </w:tcPr>
          <w:p w:rsidR="0096140B" w:rsidRPr="007C7315" w:rsidRDefault="0096140B" w:rsidP="00CE1A66">
            <w:pPr>
              <w:pStyle w:val="af9"/>
              <w:rPr>
                <w:highlight w:val="yellow"/>
              </w:rPr>
            </w:pPr>
            <w:r w:rsidRPr="007C7315">
              <w:t>г. Железногорск, ул. Комсомольская, 52</w:t>
            </w:r>
          </w:p>
        </w:tc>
        <w:tc>
          <w:tcPr>
            <w:tcW w:w="566" w:type="pct"/>
          </w:tcPr>
          <w:p w:rsidR="0096140B" w:rsidRPr="007C7315" w:rsidRDefault="0096140B" w:rsidP="00CE1A66">
            <w:pPr>
              <w:pStyle w:val="af9"/>
            </w:pPr>
            <w:r w:rsidRPr="007C7315">
              <w:t>Планируемый к реконструкции</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96140B" w:rsidRPr="00DB1386" w:rsidRDefault="0096140B" w:rsidP="00B155FA">
            <w:pPr>
              <w:pStyle w:val="afb"/>
              <w:numPr>
                <w:ilvl w:val="0"/>
                <w:numId w:val="14"/>
              </w:numPr>
              <w:ind w:left="0" w:firstLine="0"/>
              <w:jc w:val="left"/>
              <w:rPr>
                <w:sz w:val="24"/>
              </w:rPr>
            </w:pPr>
          </w:p>
        </w:tc>
        <w:tc>
          <w:tcPr>
            <w:tcW w:w="500" w:type="pct"/>
            <w:vAlign w:val="center"/>
          </w:tcPr>
          <w:p w:rsidR="0096140B" w:rsidRPr="007C7315" w:rsidRDefault="0096140B" w:rsidP="00CE1A66">
            <w:pPr>
              <w:pStyle w:val="af9"/>
            </w:pPr>
            <w:r w:rsidRPr="007C7315">
              <w:t>Объекты образования и науки</w:t>
            </w:r>
          </w:p>
        </w:tc>
        <w:tc>
          <w:tcPr>
            <w:tcW w:w="443" w:type="pct"/>
            <w:vAlign w:val="center"/>
          </w:tcPr>
          <w:p w:rsidR="0096140B" w:rsidRPr="007C7315" w:rsidRDefault="0096140B" w:rsidP="00CE1A66">
            <w:pPr>
              <w:pStyle w:val="af9"/>
            </w:pPr>
            <w:r w:rsidRPr="007C7315">
              <w:t>Развитие в области образования</w:t>
            </w:r>
          </w:p>
        </w:tc>
        <w:tc>
          <w:tcPr>
            <w:tcW w:w="708" w:type="pct"/>
            <w:vAlign w:val="center"/>
          </w:tcPr>
          <w:p w:rsidR="0096140B" w:rsidRPr="007C7315" w:rsidRDefault="0096140B" w:rsidP="00CE1A66">
            <w:pPr>
              <w:pStyle w:val="af9"/>
            </w:pPr>
            <w:r w:rsidRPr="007C7315">
              <w:t>Общеобразовательная организация</w:t>
            </w:r>
          </w:p>
        </w:tc>
        <w:tc>
          <w:tcPr>
            <w:tcW w:w="614" w:type="pct"/>
            <w:vAlign w:val="center"/>
          </w:tcPr>
          <w:p w:rsidR="0096140B" w:rsidRPr="007C7315" w:rsidRDefault="0096140B" w:rsidP="00CE1A66">
            <w:pPr>
              <w:pStyle w:val="af9"/>
            </w:pPr>
            <w:r w:rsidRPr="007C7315">
              <w:rPr>
                <w:lang w:val="en-US"/>
              </w:rPr>
              <w:t xml:space="preserve">1 </w:t>
            </w:r>
            <w:r w:rsidRPr="007C7315">
              <w:t xml:space="preserve">объект вместимостью </w:t>
            </w:r>
            <w:r w:rsidR="00F24787">
              <w:t>2</w:t>
            </w:r>
            <w:r w:rsidRPr="007C7315">
              <w:t>00 мест</w:t>
            </w:r>
          </w:p>
        </w:tc>
        <w:tc>
          <w:tcPr>
            <w:tcW w:w="800" w:type="pct"/>
            <w:gridSpan w:val="2"/>
            <w:vAlign w:val="center"/>
          </w:tcPr>
          <w:p w:rsidR="0096140B" w:rsidRPr="007C7315" w:rsidRDefault="0096140B" w:rsidP="00CE1A66">
            <w:pPr>
              <w:pStyle w:val="af9"/>
              <w:rPr>
                <w:highlight w:val="yellow"/>
              </w:rPr>
            </w:pPr>
            <w:r w:rsidRPr="004823F7">
              <w:t>Зона специализированной общественной застройки</w:t>
            </w:r>
          </w:p>
        </w:tc>
        <w:tc>
          <w:tcPr>
            <w:tcW w:w="707" w:type="pct"/>
            <w:vAlign w:val="center"/>
          </w:tcPr>
          <w:p w:rsidR="0096140B" w:rsidRPr="007C7315" w:rsidRDefault="0096140B" w:rsidP="00CE1A66">
            <w:pPr>
              <w:pStyle w:val="af9"/>
            </w:pPr>
            <w:r w:rsidRPr="007C7315">
              <w:t xml:space="preserve">г. Железногорск, </w:t>
            </w:r>
            <w:r w:rsidRPr="004823F7">
              <w:t xml:space="preserve">ул. </w:t>
            </w:r>
            <w:r w:rsidR="00AE5953">
              <w:t>Октябрьская</w:t>
            </w:r>
            <w:r w:rsidRPr="004823F7">
              <w:t xml:space="preserve">, </w:t>
            </w:r>
            <w:r w:rsidR="00AE5953">
              <w:t>4</w:t>
            </w:r>
            <w:r w:rsidR="00E145FC">
              <w:t>3</w:t>
            </w:r>
            <w:r w:rsidR="00AE5953">
              <w:t>а</w:t>
            </w:r>
          </w:p>
        </w:tc>
        <w:tc>
          <w:tcPr>
            <w:tcW w:w="566" w:type="pct"/>
          </w:tcPr>
          <w:p w:rsidR="0096140B" w:rsidRPr="007C7315" w:rsidRDefault="0096140B" w:rsidP="00CE1A66">
            <w:pPr>
              <w:pStyle w:val="af9"/>
            </w:pPr>
            <w:r w:rsidRPr="007C7315">
              <w:t>Планируемый к размещению</w:t>
            </w:r>
          </w:p>
        </w:tc>
        <w:tc>
          <w:tcPr>
            <w:tcW w:w="521" w:type="pct"/>
          </w:tcPr>
          <w:p w:rsidR="0096140B" w:rsidRPr="007C7315" w:rsidRDefault="0096140B"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образования и науки</w:t>
            </w:r>
          </w:p>
        </w:tc>
        <w:tc>
          <w:tcPr>
            <w:tcW w:w="443" w:type="pct"/>
            <w:vAlign w:val="center"/>
          </w:tcPr>
          <w:p w:rsidR="00F24787" w:rsidRPr="007C7315" w:rsidRDefault="00F24787" w:rsidP="00CE1A66">
            <w:pPr>
              <w:pStyle w:val="af9"/>
            </w:pPr>
            <w:r w:rsidRPr="007C7315">
              <w:t>Развитие в области образования</w:t>
            </w:r>
          </w:p>
        </w:tc>
        <w:tc>
          <w:tcPr>
            <w:tcW w:w="708" w:type="pct"/>
            <w:vAlign w:val="center"/>
          </w:tcPr>
          <w:p w:rsidR="00F24787" w:rsidRPr="007C7315" w:rsidRDefault="00F24787" w:rsidP="00CE1A66">
            <w:pPr>
              <w:pStyle w:val="af9"/>
            </w:pPr>
            <w:r w:rsidRPr="007C7315">
              <w:t>Общеобразовательная организация</w:t>
            </w:r>
          </w:p>
        </w:tc>
        <w:tc>
          <w:tcPr>
            <w:tcW w:w="614" w:type="pct"/>
            <w:vAlign w:val="center"/>
          </w:tcPr>
          <w:p w:rsidR="00F24787" w:rsidRPr="007C7315" w:rsidRDefault="00F24787" w:rsidP="00CE1A66">
            <w:pPr>
              <w:pStyle w:val="af9"/>
              <w:rPr>
                <w:lang w:val="en-US"/>
              </w:rPr>
            </w:pPr>
            <w:r w:rsidRPr="007C7315">
              <w:rPr>
                <w:lang w:val="en-US"/>
              </w:rPr>
              <w:t xml:space="preserve">1 </w:t>
            </w:r>
            <w:r w:rsidRPr="007C7315">
              <w:t>объект вместимостью 1000 мест</w:t>
            </w:r>
          </w:p>
        </w:tc>
        <w:tc>
          <w:tcPr>
            <w:tcW w:w="800" w:type="pct"/>
            <w:gridSpan w:val="2"/>
            <w:vAlign w:val="center"/>
          </w:tcPr>
          <w:p w:rsidR="00F24787" w:rsidRPr="004823F7" w:rsidRDefault="00F24787" w:rsidP="00CE1A66">
            <w:pPr>
              <w:pStyle w:val="af9"/>
            </w:pPr>
            <w:r w:rsidRPr="004823F7">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 xml:space="preserve">г. Железногорск, </w:t>
            </w:r>
            <w:r w:rsidRPr="004823F7">
              <w:t xml:space="preserve">ул. </w:t>
            </w:r>
            <w:r w:rsidR="00715CD7">
              <w:t>Октябрьская</w:t>
            </w:r>
            <w:r>
              <w:t xml:space="preserve">, </w:t>
            </w:r>
            <w:r w:rsidR="00715CD7">
              <w:t>34</w:t>
            </w:r>
          </w:p>
        </w:tc>
        <w:tc>
          <w:tcPr>
            <w:tcW w:w="566" w:type="pct"/>
          </w:tcPr>
          <w:p w:rsidR="00F24787" w:rsidRPr="007C7315" w:rsidRDefault="00F24787" w:rsidP="00CE1A66">
            <w:pPr>
              <w:pStyle w:val="af9"/>
            </w:pPr>
            <w:r w:rsidRPr="007C7315">
              <w:t>Планируемый к размещению</w:t>
            </w:r>
          </w:p>
        </w:tc>
        <w:tc>
          <w:tcPr>
            <w:tcW w:w="521" w:type="pct"/>
          </w:tcPr>
          <w:p w:rsidR="00F24787" w:rsidRPr="007C7315" w:rsidRDefault="00F24787" w:rsidP="00CE1A66">
            <w:pPr>
              <w:pStyle w:val="af9"/>
            </w:pP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образования и науки</w:t>
            </w:r>
          </w:p>
        </w:tc>
        <w:tc>
          <w:tcPr>
            <w:tcW w:w="443" w:type="pct"/>
            <w:vAlign w:val="center"/>
          </w:tcPr>
          <w:p w:rsidR="00F24787" w:rsidRPr="007C7315" w:rsidRDefault="00F24787" w:rsidP="00CE1A66">
            <w:pPr>
              <w:pStyle w:val="af9"/>
            </w:pPr>
            <w:r w:rsidRPr="007C7315">
              <w:t>Развитие в области образования</w:t>
            </w:r>
          </w:p>
        </w:tc>
        <w:tc>
          <w:tcPr>
            <w:tcW w:w="708" w:type="pct"/>
            <w:vAlign w:val="center"/>
          </w:tcPr>
          <w:p w:rsidR="00F24787" w:rsidRPr="007C7315" w:rsidRDefault="00F24787" w:rsidP="00CE1A66">
            <w:pPr>
              <w:pStyle w:val="af9"/>
            </w:pPr>
            <w:r w:rsidRPr="007C7315">
              <w:t>Общеобразовательная организация</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1200 мест</w:t>
            </w:r>
          </w:p>
        </w:tc>
        <w:tc>
          <w:tcPr>
            <w:tcW w:w="800" w:type="pct"/>
            <w:gridSpan w:val="2"/>
            <w:vAlign w:val="center"/>
          </w:tcPr>
          <w:p w:rsidR="00F24787" w:rsidRPr="006E4C5E" w:rsidRDefault="00F24787" w:rsidP="00CE1A66">
            <w:pPr>
              <w:pStyle w:val="af9"/>
            </w:pPr>
            <w:r w:rsidRPr="006E4C5E">
              <w:t>Зона застройки многоэтажными жилыми домами (9 этажей и более)</w:t>
            </w:r>
          </w:p>
        </w:tc>
        <w:tc>
          <w:tcPr>
            <w:tcW w:w="707" w:type="pct"/>
            <w:vAlign w:val="center"/>
          </w:tcPr>
          <w:p w:rsidR="00F24787" w:rsidRPr="007C7315" w:rsidRDefault="00F24787" w:rsidP="00CE1A66">
            <w:pPr>
              <w:pStyle w:val="af9"/>
            </w:pPr>
            <w:r w:rsidRPr="007C7315">
              <w:t>г. Железногорск, микрорайон №5</w:t>
            </w:r>
          </w:p>
        </w:tc>
        <w:tc>
          <w:tcPr>
            <w:tcW w:w="566" w:type="pct"/>
          </w:tcPr>
          <w:p w:rsidR="00F24787" w:rsidRPr="007C7315" w:rsidRDefault="00F24787" w:rsidP="00CE1A66">
            <w:pPr>
              <w:pStyle w:val="af9"/>
            </w:pPr>
            <w:r w:rsidRPr="007C7315">
              <w:t>-</w:t>
            </w:r>
          </w:p>
        </w:tc>
        <w:tc>
          <w:tcPr>
            <w:tcW w:w="521" w:type="pct"/>
          </w:tcPr>
          <w:p w:rsidR="00F24787" w:rsidRPr="007C7315" w:rsidRDefault="00F24787" w:rsidP="00CE1A66">
            <w:pPr>
              <w:pStyle w:val="af9"/>
            </w:pPr>
            <w:r w:rsidRPr="007C7315">
              <w:t>Планируемый к размещению</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образования и науки</w:t>
            </w:r>
          </w:p>
        </w:tc>
        <w:tc>
          <w:tcPr>
            <w:tcW w:w="443" w:type="pct"/>
            <w:vAlign w:val="center"/>
          </w:tcPr>
          <w:p w:rsidR="00F24787" w:rsidRPr="007C7315" w:rsidRDefault="00F24787" w:rsidP="00CE1A66">
            <w:pPr>
              <w:pStyle w:val="af9"/>
            </w:pPr>
            <w:r w:rsidRPr="007C7315">
              <w:t>Развитие в области образования</w:t>
            </w:r>
          </w:p>
        </w:tc>
        <w:tc>
          <w:tcPr>
            <w:tcW w:w="708" w:type="pct"/>
            <w:vAlign w:val="center"/>
          </w:tcPr>
          <w:p w:rsidR="00F24787" w:rsidRPr="007C7315" w:rsidRDefault="00F24787" w:rsidP="00CE1A66">
            <w:pPr>
              <w:pStyle w:val="af9"/>
            </w:pPr>
            <w:r w:rsidRPr="007C7315">
              <w:t>Организация дополнительного образования</w:t>
            </w:r>
          </w:p>
        </w:tc>
        <w:tc>
          <w:tcPr>
            <w:tcW w:w="614" w:type="pct"/>
            <w:vAlign w:val="center"/>
          </w:tcPr>
          <w:p w:rsidR="00F24787" w:rsidRPr="007C7315" w:rsidRDefault="00F24787" w:rsidP="00CE1A66">
            <w:pPr>
              <w:pStyle w:val="af9"/>
              <w:rPr>
                <w:lang w:val="en-US"/>
              </w:rPr>
            </w:pPr>
            <w:r w:rsidRPr="007C7315">
              <w:rPr>
                <w:lang w:val="en-US"/>
              </w:rPr>
              <w:t xml:space="preserve">1 </w:t>
            </w:r>
            <w:r w:rsidRPr="007C7315">
              <w:t>объект вместимостью 300 мест</w:t>
            </w:r>
          </w:p>
        </w:tc>
        <w:tc>
          <w:tcPr>
            <w:tcW w:w="800" w:type="pct"/>
            <w:gridSpan w:val="2"/>
            <w:vAlign w:val="center"/>
          </w:tcPr>
          <w:p w:rsidR="00F24787" w:rsidRPr="007C7315" w:rsidRDefault="00773A26" w:rsidP="00CE1A66">
            <w:pPr>
              <w:pStyle w:val="af9"/>
              <w:rPr>
                <w:highlight w:val="yellow"/>
              </w:rPr>
            </w:pPr>
            <w:r w:rsidRPr="006E4C5E">
              <w:t>Зона застройки многоэтажными жилыми домами (9 этажей и более)</w:t>
            </w:r>
          </w:p>
        </w:tc>
        <w:tc>
          <w:tcPr>
            <w:tcW w:w="707" w:type="pct"/>
            <w:vAlign w:val="center"/>
          </w:tcPr>
          <w:p w:rsidR="00F24787" w:rsidRPr="007C7315" w:rsidRDefault="00F24787" w:rsidP="00CE1A66">
            <w:pPr>
              <w:pStyle w:val="af9"/>
            </w:pPr>
            <w:r w:rsidRPr="007C7315">
              <w:t>г. Железногорск, микрорайон №5</w:t>
            </w:r>
          </w:p>
        </w:tc>
        <w:tc>
          <w:tcPr>
            <w:tcW w:w="566" w:type="pct"/>
          </w:tcPr>
          <w:p w:rsidR="00F24787" w:rsidRPr="007C7315" w:rsidRDefault="00F24787" w:rsidP="00CE1A66">
            <w:pPr>
              <w:pStyle w:val="af9"/>
            </w:pPr>
            <w:r w:rsidRPr="007C7315">
              <w:t>Планируемый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образования и науки</w:t>
            </w:r>
          </w:p>
        </w:tc>
        <w:tc>
          <w:tcPr>
            <w:tcW w:w="443" w:type="pct"/>
            <w:vAlign w:val="center"/>
          </w:tcPr>
          <w:p w:rsidR="00F24787" w:rsidRPr="007C7315" w:rsidRDefault="00F24787" w:rsidP="00CE1A66">
            <w:pPr>
              <w:pStyle w:val="af9"/>
            </w:pPr>
            <w:r w:rsidRPr="007C7315">
              <w:t>Развитие в области образования</w:t>
            </w:r>
          </w:p>
        </w:tc>
        <w:tc>
          <w:tcPr>
            <w:tcW w:w="708" w:type="pct"/>
            <w:vAlign w:val="center"/>
          </w:tcPr>
          <w:p w:rsidR="00F24787" w:rsidRPr="007C7315" w:rsidRDefault="00F24787" w:rsidP="00CE1A66">
            <w:pPr>
              <w:pStyle w:val="af9"/>
            </w:pPr>
            <w:r w:rsidRPr="007C7315">
              <w:t>Организация дополнительного образования</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130 мест</w:t>
            </w:r>
          </w:p>
        </w:tc>
        <w:tc>
          <w:tcPr>
            <w:tcW w:w="800" w:type="pct"/>
            <w:gridSpan w:val="2"/>
            <w:vAlign w:val="center"/>
          </w:tcPr>
          <w:p w:rsidR="00F24787" w:rsidRPr="007C7315" w:rsidRDefault="00F24787" w:rsidP="00CE1A66">
            <w:pPr>
              <w:pStyle w:val="af9"/>
              <w:rPr>
                <w:highlight w:val="yellow"/>
              </w:rPr>
            </w:pPr>
            <w:r w:rsidRPr="00AA29AE">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г. Железногорск, территория оздоровительного лагеря "Взлет"</w:t>
            </w:r>
          </w:p>
        </w:tc>
        <w:tc>
          <w:tcPr>
            <w:tcW w:w="566" w:type="pct"/>
          </w:tcPr>
          <w:p w:rsidR="00F24787" w:rsidRPr="007C7315" w:rsidRDefault="00F24787" w:rsidP="00CE1A66">
            <w:pPr>
              <w:pStyle w:val="af9"/>
            </w:pPr>
            <w:r w:rsidRPr="007C7315">
              <w:t>Планируемый к реконструкции</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 xml:space="preserve">Объект </w:t>
            </w:r>
            <w:proofErr w:type="spellStart"/>
            <w:r w:rsidRPr="007C7315">
              <w:t>культурно-досугового</w:t>
            </w:r>
            <w:proofErr w:type="spellEnd"/>
            <w:r w:rsidRPr="007C7315">
              <w:t xml:space="preserve"> (клубного) типа</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100 мест</w:t>
            </w:r>
          </w:p>
        </w:tc>
        <w:tc>
          <w:tcPr>
            <w:tcW w:w="800" w:type="pct"/>
            <w:gridSpan w:val="2"/>
            <w:vAlign w:val="center"/>
          </w:tcPr>
          <w:p w:rsidR="00F24787" w:rsidRPr="007C7315" w:rsidRDefault="00F24787" w:rsidP="00CE1A66">
            <w:pPr>
              <w:pStyle w:val="af9"/>
              <w:rPr>
                <w:highlight w:val="yellow"/>
              </w:rPr>
            </w:pPr>
            <w:r w:rsidRPr="00AA29AE">
              <w:t>Зона специализированной общественной застройки</w:t>
            </w:r>
          </w:p>
        </w:tc>
        <w:tc>
          <w:tcPr>
            <w:tcW w:w="707" w:type="pct"/>
            <w:vAlign w:val="center"/>
          </w:tcPr>
          <w:p w:rsidR="00F24787" w:rsidRPr="007C7315" w:rsidRDefault="00F24787" w:rsidP="00CE1A66">
            <w:pPr>
              <w:pStyle w:val="af9"/>
              <w:rPr>
                <w:highlight w:val="yellow"/>
              </w:rPr>
            </w:pPr>
            <w:r w:rsidRPr="007C7315">
              <w:t xml:space="preserve">п. </w:t>
            </w:r>
            <w:proofErr w:type="spellStart"/>
            <w:r w:rsidRPr="007C7315">
              <w:t>Тартат</w:t>
            </w:r>
            <w:proofErr w:type="spellEnd"/>
            <w:r w:rsidRPr="007C7315">
              <w:t>, ул. 40 лет Октября, 9а</w:t>
            </w:r>
          </w:p>
        </w:tc>
        <w:tc>
          <w:tcPr>
            <w:tcW w:w="566" w:type="pct"/>
          </w:tcPr>
          <w:p w:rsidR="00F24787" w:rsidRPr="007C7315" w:rsidRDefault="00F24787" w:rsidP="00CE1A66">
            <w:pPr>
              <w:pStyle w:val="af9"/>
            </w:pPr>
            <w:r w:rsidRPr="007C7315">
              <w:t>Планируемый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 xml:space="preserve">Объект </w:t>
            </w:r>
            <w:proofErr w:type="spellStart"/>
            <w:r w:rsidRPr="007C7315">
              <w:t>культурно-досугового</w:t>
            </w:r>
            <w:proofErr w:type="spellEnd"/>
            <w:r w:rsidRPr="007C7315">
              <w:t xml:space="preserve"> (клубного) типа</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100 мест</w:t>
            </w:r>
          </w:p>
        </w:tc>
        <w:tc>
          <w:tcPr>
            <w:tcW w:w="800" w:type="pct"/>
            <w:gridSpan w:val="2"/>
            <w:vAlign w:val="center"/>
          </w:tcPr>
          <w:p w:rsidR="00F24787" w:rsidRPr="007C7315" w:rsidRDefault="00F24787" w:rsidP="00CE1A66">
            <w:pPr>
              <w:pStyle w:val="af9"/>
              <w:rPr>
                <w:highlight w:val="yellow"/>
              </w:rPr>
            </w:pPr>
            <w:r w:rsidRPr="00AA29AE">
              <w:t>Зона специализированной общественной застройки</w:t>
            </w:r>
          </w:p>
        </w:tc>
        <w:tc>
          <w:tcPr>
            <w:tcW w:w="707" w:type="pct"/>
            <w:vAlign w:val="center"/>
          </w:tcPr>
          <w:p w:rsidR="00F24787" w:rsidRPr="007C7315" w:rsidRDefault="00F24787" w:rsidP="00CE1A66">
            <w:pPr>
              <w:pStyle w:val="af9"/>
              <w:rPr>
                <w:highlight w:val="yellow"/>
              </w:rPr>
            </w:pPr>
            <w:r w:rsidRPr="007C7315">
              <w:t>п. Новый Путь</w:t>
            </w:r>
          </w:p>
        </w:tc>
        <w:tc>
          <w:tcPr>
            <w:tcW w:w="566" w:type="pct"/>
          </w:tcPr>
          <w:p w:rsidR="00F24787" w:rsidRPr="007C7315" w:rsidRDefault="00F24787" w:rsidP="00CE1A66">
            <w:pPr>
              <w:pStyle w:val="af9"/>
            </w:pPr>
            <w:r w:rsidRPr="007C7315">
              <w:t>Планируемый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 xml:space="preserve">Объект </w:t>
            </w:r>
            <w:proofErr w:type="spellStart"/>
            <w:r w:rsidRPr="007C7315">
              <w:t>культурно-досугового</w:t>
            </w:r>
            <w:proofErr w:type="spellEnd"/>
            <w:r w:rsidRPr="007C7315">
              <w:t xml:space="preserve"> (клубного) типа</w:t>
            </w:r>
          </w:p>
        </w:tc>
        <w:tc>
          <w:tcPr>
            <w:tcW w:w="614" w:type="pct"/>
            <w:vAlign w:val="center"/>
          </w:tcPr>
          <w:p w:rsidR="00F24787" w:rsidRPr="007C7315" w:rsidRDefault="00F24787" w:rsidP="00CE1A66">
            <w:pPr>
              <w:pStyle w:val="af9"/>
            </w:pPr>
            <w:r w:rsidRPr="007C7315">
              <w:rPr>
                <w:lang w:val="en-US"/>
              </w:rPr>
              <w:t xml:space="preserve">1 </w:t>
            </w:r>
            <w:r w:rsidRPr="007C7315">
              <w:t>объект вместимостью 156 мест</w:t>
            </w:r>
          </w:p>
        </w:tc>
        <w:tc>
          <w:tcPr>
            <w:tcW w:w="800" w:type="pct"/>
            <w:gridSpan w:val="2"/>
            <w:vAlign w:val="center"/>
          </w:tcPr>
          <w:p w:rsidR="00F24787" w:rsidRPr="007C7315" w:rsidRDefault="00F24787" w:rsidP="00CE1A66">
            <w:pPr>
              <w:pStyle w:val="af9"/>
              <w:rPr>
                <w:highlight w:val="yellow"/>
              </w:rPr>
            </w:pPr>
            <w:r w:rsidRPr="00AA29AE">
              <w:t>Зона специализированной общественной застройки</w:t>
            </w:r>
          </w:p>
        </w:tc>
        <w:tc>
          <w:tcPr>
            <w:tcW w:w="707" w:type="pct"/>
            <w:vAlign w:val="center"/>
          </w:tcPr>
          <w:p w:rsidR="00F24787" w:rsidRPr="007C7315" w:rsidRDefault="00F24787" w:rsidP="00CE1A66">
            <w:pPr>
              <w:pStyle w:val="af9"/>
              <w:rPr>
                <w:highlight w:val="yellow"/>
              </w:rPr>
            </w:pPr>
            <w:r w:rsidRPr="007C7315">
              <w:t>г. Железногорск, ул. Белорусская, 42</w:t>
            </w:r>
          </w:p>
        </w:tc>
        <w:tc>
          <w:tcPr>
            <w:tcW w:w="566" w:type="pct"/>
          </w:tcPr>
          <w:p w:rsidR="00F24787" w:rsidRPr="007C7315" w:rsidRDefault="00F24787" w:rsidP="00CE1A66">
            <w:pPr>
              <w:pStyle w:val="af9"/>
            </w:pPr>
            <w:r w:rsidRPr="007C7315">
              <w:t>Планируемый к реконструкции</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Объект культурно-просветительного назначения (общедоступная библиотека)</w:t>
            </w:r>
          </w:p>
        </w:tc>
        <w:tc>
          <w:tcPr>
            <w:tcW w:w="614" w:type="pct"/>
            <w:vAlign w:val="center"/>
          </w:tcPr>
          <w:p w:rsidR="00F24787" w:rsidRPr="007C7315" w:rsidRDefault="009F702F" w:rsidP="00CE1A66">
            <w:pPr>
              <w:pStyle w:val="af9"/>
            </w:pPr>
            <w:r>
              <w:t>Увеличить</w:t>
            </w:r>
            <w:r w:rsidR="00EE32B3">
              <w:t xml:space="preserve"> существующий фонд</w:t>
            </w:r>
            <w:r>
              <w:t xml:space="preserve"> на 6,552 тыс. экземпляров</w:t>
            </w:r>
          </w:p>
        </w:tc>
        <w:tc>
          <w:tcPr>
            <w:tcW w:w="800" w:type="pct"/>
            <w:gridSpan w:val="2"/>
            <w:vAlign w:val="center"/>
          </w:tcPr>
          <w:p w:rsidR="00F24787" w:rsidRPr="007C7315" w:rsidRDefault="00F24787" w:rsidP="00CE1A66">
            <w:pPr>
              <w:pStyle w:val="af9"/>
            </w:pPr>
            <w:r w:rsidRPr="002B492A">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г. Железногорск, ул. Свердлова, 68</w:t>
            </w:r>
          </w:p>
        </w:tc>
        <w:tc>
          <w:tcPr>
            <w:tcW w:w="566" w:type="pct"/>
          </w:tcPr>
          <w:p w:rsidR="00F24787" w:rsidRPr="007C7315" w:rsidRDefault="00F24787" w:rsidP="00CE1A66">
            <w:pPr>
              <w:pStyle w:val="af9"/>
            </w:pPr>
            <w:r w:rsidRPr="007C7315">
              <w:t xml:space="preserve">Планируемый к </w:t>
            </w:r>
            <w:r w:rsidR="00C05678" w:rsidRPr="007C7315">
              <w:t>реконструкции</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Объекты в области культуры и искусства</w:t>
            </w:r>
          </w:p>
        </w:tc>
        <w:tc>
          <w:tcPr>
            <w:tcW w:w="443" w:type="pct"/>
            <w:vAlign w:val="center"/>
          </w:tcPr>
          <w:p w:rsidR="00F24787" w:rsidRPr="007C7315" w:rsidRDefault="00F24787" w:rsidP="00CE1A66">
            <w:pPr>
              <w:pStyle w:val="af9"/>
            </w:pPr>
            <w:r w:rsidRPr="007C7315">
              <w:t>Качественное и количественное улучшение уровня оказания услуг учреждениями культуры и искусства</w:t>
            </w:r>
          </w:p>
        </w:tc>
        <w:tc>
          <w:tcPr>
            <w:tcW w:w="708" w:type="pct"/>
            <w:vAlign w:val="center"/>
          </w:tcPr>
          <w:p w:rsidR="00F24787" w:rsidRPr="007C7315" w:rsidRDefault="00F24787" w:rsidP="00CE1A66">
            <w:pPr>
              <w:pStyle w:val="af9"/>
            </w:pPr>
            <w:r w:rsidRPr="007C7315">
              <w:t>Объект культурно-просветительного назначения (общедоступная библиотека)</w:t>
            </w:r>
          </w:p>
        </w:tc>
        <w:tc>
          <w:tcPr>
            <w:tcW w:w="614" w:type="pct"/>
            <w:vAlign w:val="center"/>
          </w:tcPr>
          <w:p w:rsidR="00F24787" w:rsidRPr="007C7315" w:rsidRDefault="009F702F" w:rsidP="00CE1A66">
            <w:pPr>
              <w:pStyle w:val="af9"/>
            </w:pPr>
            <w:r>
              <w:t>7,5 тыс. экземпляров</w:t>
            </w:r>
          </w:p>
        </w:tc>
        <w:tc>
          <w:tcPr>
            <w:tcW w:w="800" w:type="pct"/>
            <w:gridSpan w:val="2"/>
            <w:vAlign w:val="center"/>
          </w:tcPr>
          <w:p w:rsidR="00F24787" w:rsidRPr="007C7315" w:rsidRDefault="00773A26" w:rsidP="00CE1A66">
            <w:pPr>
              <w:pStyle w:val="af9"/>
            </w:pPr>
            <w:r w:rsidRPr="006E4C5E">
              <w:t>Зона застройки многоэтажными жилыми домами (9 этажей и более)</w:t>
            </w:r>
          </w:p>
        </w:tc>
        <w:tc>
          <w:tcPr>
            <w:tcW w:w="707" w:type="pct"/>
            <w:vAlign w:val="center"/>
          </w:tcPr>
          <w:p w:rsidR="00F24787" w:rsidRPr="007C7315" w:rsidRDefault="00F24787" w:rsidP="00CE1A66">
            <w:pPr>
              <w:pStyle w:val="af9"/>
            </w:pPr>
            <w:r w:rsidRPr="007C7315">
              <w:t>г. Железногорск, микрорайон № 5</w:t>
            </w:r>
          </w:p>
        </w:tc>
        <w:tc>
          <w:tcPr>
            <w:tcW w:w="566" w:type="pct"/>
          </w:tcPr>
          <w:p w:rsidR="00F24787" w:rsidRPr="007C7315" w:rsidRDefault="00F24787" w:rsidP="00CE1A66">
            <w:pPr>
              <w:pStyle w:val="af9"/>
            </w:pPr>
            <w:r w:rsidRPr="007C7315">
              <w:t>Планируемый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 физической культуры и массового спорта</w:t>
            </w:r>
          </w:p>
        </w:tc>
        <w:tc>
          <w:tcPr>
            <w:tcW w:w="443" w:type="pct"/>
            <w:vAlign w:val="center"/>
          </w:tcPr>
          <w:p w:rsidR="00F24787" w:rsidRPr="007C7315" w:rsidRDefault="00F24787" w:rsidP="00CE1A66">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F24787" w:rsidRPr="007C7315" w:rsidRDefault="00F24787" w:rsidP="00CE1A66">
            <w:pPr>
              <w:pStyle w:val="af9"/>
            </w:pPr>
            <w:r w:rsidRPr="007C7315">
              <w:t>Объект спорта, включающий раздельно нормируемые спортивные сооружения (объекты) (в т.ч. физкультурно-оздоровительный комплекс)</w:t>
            </w:r>
          </w:p>
        </w:tc>
        <w:tc>
          <w:tcPr>
            <w:tcW w:w="614" w:type="pct"/>
            <w:vAlign w:val="center"/>
          </w:tcPr>
          <w:p w:rsidR="00F24787" w:rsidRPr="007C7315" w:rsidRDefault="00F24787" w:rsidP="00CE1A66">
            <w:pPr>
              <w:pStyle w:val="af9"/>
            </w:pPr>
            <w:r w:rsidRPr="007C7315">
              <w:t>Физкультурно-спортивный центр: площадь спортивного зала 1008 кв. м (размер зала 42,0*24 м), трибуны для зрителей на 300 мест. Единая пропускная способность объекта - далее ЕПС - 50 чел.</w:t>
            </w:r>
          </w:p>
        </w:tc>
        <w:tc>
          <w:tcPr>
            <w:tcW w:w="800" w:type="pct"/>
            <w:gridSpan w:val="2"/>
            <w:vAlign w:val="center"/>
          </w:tcPr>
          <w:p w:rsidR="00F24787" w:rsidRPr="007C7315" w:rsidRDefault="00F24787" w:rsidP="00CE1A66">
            <w:pPr>
              <w:pStyle w:val="af9"/>
              <w:rPr>
                <w:highlight w:val="yellow"/>
              </w:rPr>
            </w:pPr>
            <w:r w:rsidRPr="00791420">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г. Железногорск, Поселковый проезд</w:t>
            </w:r>
          </w:p>
        </w:tc>
        <w:tc>
          <w:tcPr>
            <w:tcW w:w="566" w:type="pct"/>
          </w:tcPr>
          <w:p w:rsidR="00F24787" w:rsidRPr="007C7315" w:rsidRDefault="00F24787" w:rsidP="00CE1A66">
            <w:pPr>
              <w:pStyle w:val="af9"/>
            </w:pPr>
            <w:r w:rsidRPr="007C7315">
              <w:t>Планируемый к размещению</w:t>
            </w:r>
          </w:p>
        </w:tc>
        <w:tc>
          <w:tcPr>
            <w:tcW w:w="521" w:type="pct"/>
          </w:tcPr>
          <w:p w:rsidR="00F24787" w:rsidRPr="007C7315" w:rsidRDefault="00F24787" w:rsidP="00CE1A66">
            <w:pPr>
              <w:pStyle w:val="af9"/>
            </w:pPr>
            <w:r w:rsidRPr="007C7315">
              <w:t>-</w:t>
            </w:r>
          </w:p>
        </w:tc>
      </w:tr>
      <w:tr w:rsidR="00DB1386" w:rsidRPr="007C7315" w:rsidTr="00194B9A">
        <w:trPr>
          <w:trHeight w:val="20"/>
          <w:tblHeader/>
        </w:trPr>
        <w:tc>
          <w:tcPr>
            <w:tcW w:w="141" w:type="pct"/>
            <w:vAlign w:val="center"/>
          </w:tcPr>
          <w:p w:rsidR="00F24787" w:rsidRPr="00DB1386" w:rsidRDefault="00F24787" w:rsidP="00B155FA">
            <w:pPr>
              <w:pStyle w:val="afb"/>
              <w:numPr>
                <w:ilvl w:val="0"/>
                <w:numId w:val="14"/>
              </w:numPr>
              <w:ind w:left="0" w:firstLine="0"/>
              <w:jc w:val="left"/>
              <w:rPr>
                <w:sz w:val="24"/>
              </w:rPr>
            </w:pPr>
          </w:p>
        </w:tc>
        <w:tc>
          <w:tcPr>
            <w:tcW w:w="500" w:type="pct"/>
            <w:vAlign w:val="center"/>
          </w:tcPr>
          <w:p w:rsidR="00F24787" w:rsidRPr="007C7315" w:rsidRDefault="00F24787" w:rsidP="00CE1A66">
            <w:pPr>
              <w:pStyle w:val="af9"/>
            </w:pPr>
            <w:r w:rsidRPr="007C7315">
              <w:t>Объект физической культуры и массового спорта</w:t>
            </w:r>
          </w:p>
        </w:tc>
        <w:tc>
          <w:tcPr>
            <w:tcW w:w="443" w:type="pct"/>
            <w:vAlign w:val="center"/>
          </w:tcPr>
          <w:p w:rsidR="00F24787" w:rsidRPr="007C7315" w:rsidRDefault="00F24787" w:rsidP="00CE1A66">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F24787" w:rsidRPr="007C7315" w:rsidRDefault="00F24787" w:rsidP="00CE1A66">
            <w:pPr>
              <w:pStyle w:val="af9"/>
            </w:pPr>
            <w:r w:rsidRPr="007C7315">
              <w:t>Объект спорта, включающий раздельно нормируемые спортивные сооружения (объекты) (в т.ч. физкультурно-оздоровительный комплекс)</w:t>
            </w:r>
          </w:p>
        </w:tc>
        <w:tc>
          <w:tcPr>
            <w:tcW w:w="614" w:type="pct"/>
            <w:vAlign w:val="center"/>
          </w:tcPr>
          <w:p w:rsidR="00F24787" w:rsidRPr="007C7315" w:rsidRDefault="00F24787" w:rsidP="00CE1A66">
            <w:pPr>
              <w:pStyle w:val="af9"/>
            </w:pPr>
            <w:r w:rsidRPr="007C7315">
              <w:t xml:space="preserve">Центр экстремальных видов спорта включает: </w:t>
            </w:r>
            <w:proofErr w:type="spellStart"/>
            <w:r w:rsidRPr="007C7315">
              <w:t>скейт-парк</w:t>
            </w:r>
            <w:proofErr w:type="spellEnd"/>
            <w:r w:rsidRPr="007C7315">
              <w:t>, гимнастический зал, тренажерные залы. Вместимость трибун 568 посадочных мест. Ориентировочная ЕПС 90 чел.</w:t>
            </w:r>
          </w:p>
        </w:tc>
        <w:tc>
          <w:tcPr>
            <w:tcW w:w="800" w:type="pct"/>
            <w:gridSpan w:val="2"/>
            <w:vAlign w:val="center"/>
          </w:tcPr>
          <w:p w:rsidR="00F24787" w:rsidRPr="007C7315" w:rsidRDefault="00F24787" w:rsidP="00CE1A66">
            <w:pPr>
              <w:pStyle w:val="af9"/>
              <w:rPr>
                <w:highlight w:val="yellow"/>
              </w:rPr>
            </w:pPr>
            <w:r w:rsidRPr="00791420">
              <w:t>Зона специализированной общественной застройки</w:t>
            </w:r>
          </w:p>
        </w:tc>
        <w:tc>
          <w:tcPr>
            <w:tcW w:w="707" w:type="pct"/>
            <w:vAlign w:val="center"/>
          </w:tcPr>
          <w:p w:rsidR="00F24787" w:rsidRPr="007C7315" w:rsidRDefault="00F24787" w:rsidP="00CE1A66">
            <w:pPr>
              <w:pStyle w:val="af9"/>
            </w:pPr>
            <w:r w:rsidRPr="007C7315">
              <w:t>г. Железногорск, микрорайон № 2а</w:t>
            </w:r>
          </w:p>
        </w:tc>
        <w:tc>
          <w:tcPr>
            <w:tcW w:w="566" w:type="pct"/>
          </w:tcPr>
          <w:p w:rsidR="00F24787" w:rsidRPr="007C7315" w:rsidRDefault="00F24787" w:rsidP="00CE1A66">
            <w:pPr>
              <w:pStyle w:val="af9"/>
            </w:pPr>
            <w:r w:rsidRPr="007C7315">
              <w:t>Планируемый к размещению</w:t>
            </w:r>
          </w:p>
        </w:tc>
        <w:tc>
          <w:tcPr>
            <w:tcW w:w="521" w:type="pct"/>
          </w:tcPr>
          <w:p w:rsidR="00F24787" w:rsidRPr="007C7315" w:rsidRDefault="00F24787" w:rsidP="00CE1A66">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pPr>
            <w:r w:rsidRPr="007C7315">
              <w:t xml:space="preserve"> Плавательный бассейн: общая площадь зеркала воды 735 кв. м (чаши 50,0*13,5 м, 10,0*6,0 м), тренажерный зал, сауна, трибуны для зрителей на 300 мест. ЕПС 76 чел.</w:t>
            </w:r>
          </w:p>
        </w:tc>
        <w:tc>
          <w:tcPr>
            <w:tcW w:w="800" w:type="pct"/>
            <w:gridSpan w:val="2"/>
            <w:vAlign w:val="center"/>
          </w:tcPr>
          <w:p w:rsidR="00C8615C" w:rsidRPr="007C7315" w:rsidRDefault="00C8615C" w:rsidP="00C8615C">
            <w:pPr>
              <w:pStyle w:val="af9"/>
              <w:rPr>
                <w:highlight w:val="yellow"/>
              </w:rPr>
            </w:pPr>
            <w:r w:rsidRPr="00791420">
              <w:t>Зона специализированной общественной застройки</w:t>
            </w:r>
          </w:p>
        </w:tc>
        <w:tc>
          <w:tcPr>
            <w:tcW w:w="707" w:type="pct"/>
            <w:vAlign w:val="center"/>
          </w:tcPr>
          <w:p w:rsidR="00C8615C" w:rsidRPr="007C7315" w:rsidRDefault="00C8615C" w:rsidP="00C8615C">
            <w:pPr>
              <w:pStyle w:val="af9"/>
            </w:pPr>
            <w:r w:rsidRPr="007C7315">
              <w:t>г. Железногорск, микрорайон № 6</w:t>
            </w:r>
          </w:p>
        </w:tc>
        <w:tc>
          <w:tcPr>
            <w:tcW w:w="566" w:type="pct"/>
          </w:tcPr>
          <w:p w:rsidR="00C8615C" w:rsidRPr="007C7315" w:rsidRDefault="00C8615C" w:rsidP="00C8615C">
            <w:pPr>
              <w:pStyle w:val="af9"/>
            </w:pPr>
            <w:r w:rsidRPr="007C7315">
              <w:t>Планируемый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rPr>
                <w:b/>
              </w:rPr>
            </w:pPr>
            <w:r w:rsidRPr="007C7315">
              <w:t>Биатлонный лыжный комплекс: площадь застройки 1,7 га; лыжная трасса со стрельбищем;</w:t>
            </w:r>
          </w:p>
          <w:p w:rsidR="00C8615C" w:rsidRPr="007C7315" w:rsidRDefault="00C8615C" w:rsidP="00C8615C">
            <w:pPr>
              <w:pStyle w:val="af9"/>
              <w:rPr>
                <w:b/>
              </w:rPr>
            </w:pPr>
            <w:r w:rsidRPr="007C7315">
              <w:t>административное здание с трибунами на 350 мест;</w:t>
            </w:r>
          </w:p>
          <w:p w:rsidR="00C8615C" w:rsidRPr="007C7315" w:rsidRDefault="00C8615C" w:rsidP="00C8615C">
            <w:pPr>
              <w:pStyle w:val="af9"/>
            </w:pPr>
            <w:r w:rsidRPr="007C7315">
              <w:t xml:space="preserve">автостоянка на 100 </w:t>
            </w:r>
            <w:proofErr w:type="spellStart"/>
            <w:r w:rsidRPr="007C7315">
              <w:t>машино-мест</w:t>
            </w:r>
            <w:proofErr w:type="spellEnd"/>
            <w:r w:rsidRPr="007C7315">
              <w:t>. ЕПС 50 чел.</w:t>
            </w:r>
          </w:p>
        </w:tc>
        <w:tc>
          <w:tcPr>
            <w:tcW w:w="800" w:type="pct"/>
            <w:gridSpan w:val="2"/>
            <w:vAlign w:val="center"/>
          </w:tcPr>
          <w:p w:rsidR="00C8615C" w:rsidRPr="007C7315" w:rsidRDefault="00C8615C" w:rsidP="00C8615C">
            <w:pPr>
              <w:pStyle w:val="af9"/>
              <w:rPr>
                <w:highlight w:val="yellow"/>
              </w:rPr>
            </w:pPr>
            <w:r w:rsidRPr="005674E2">
              <w:t>Зона отдыха</w:t>
            </w:r>
          </w:p>
        </w:tc>
        <w:tc>
          <w:tcPr>
            <w:tcW w:w="707" w:type="pct"/>
            <w:vAlign w:val="center"/>
          </w:tcPr>
          <w:p w:rsidR="00C8615C" w:rsidRPr="007C7315" w:rsidRDefault="00C8615C" w:rsidP="00C8615C">
            <w:pPr>
              <w:pStyle w:val="af9"/>
            </w:pPr>
            <w:r w:rsidRPr="007C7315">
              <w:t>г. Железногорск, ул. Березовая</w:t>
            </w:r>
          </w:p>
        </w:tc>
        <w:tc>
          <w:tcPr>
            <w:tcW w:w="566" w:type="pct"/>
          </w:tcPr>
          <w:p w:rsidR="00C8615C" w:rsidRPr="007C7315" w:rsidRDefault="00C8615C" w:rsidP="00C8615C">
            <w:pPr>
              <w:pStyle w:val="af9"/>
            </w:pPr>
            <w:r w:rsidRPr="007C7315">
              <w:t>Планируемый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pPr>
            <w:r w:rsidRPr="007C7315">
              <w:t>Крытый легкоатлетический манеж, включающий 6 беговых дорожек на 400 м; спортивный зал, сауну, трибуны для зрителей на 500 мест. ЕПС 40 чел.</w:t>
            </w:r>
          </w:p>
        </w:tc>
        <w:tc>
          <w:tcPr>
            <w:tcW w:w="800" w:type="pct"/>
            <w:gridSpan w:val="2"/>
            <w:vAlign w:val="center"/>
          </w:tcPr>
          <w:p w:rsidR="00C8615C" w:rsidRPr="007C7315" w:rsidRDefault="00C8615C" w:rsidP="00C8615C">
            <w:pPr>
              <w:pStyle w:val="af9"/>
              <w:rPr>
                <w:highlight w:val="yellow"/>
              </w:rPr>
            </w:pPr>
            <w:r w:rsidRPr="005674E2">
              <w:t>Зона специализированной общественной застройки</w:t>
            </w:r>
          </w:p>
        </w:tc>
        <w:tc>
          <w:tcPr>
            <w:tcW w:w="707" w:type="pct"/>
            <w:vAlign w:val="center"/>
          </w:tcPr>
          <w:p w:rsidR="00C8615C" w:rsidRPr="007C7315" w:rsidRDefault="00C8615C" w:rsidP="00C8615C">
            <w:pPr>
              <w:pStyle w:val="af9"/>
            </w:pPr>
            <w:r w:rsidRPr="007C7315">
              <w:t>г. Железногорск, микрорайон № 6</w:t>
            </w:r>
          </w:p>
        </w:tc>
        <w:tc>
          <w:tcPr>
            <w:tcW w:w="566" w:type="pct"/>
          </w:tcPr>
          <w:p w:rsidR="00C8615C" w:rsidRPr="007C7315" w:rsidRDefault="00C8615C" w:rsidP="00C8615C">
            <w:pPr>
              <w:pStyle w:val="af9"/>
            </w:pPr>
            <w:r w:rsidRPr="007C7315">
              <w:t>Планируемый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pPr>
            <w:r w:rsidRPr="007C7315">
              <w:t xml:space="preserve">Крытый футбольный манеж: площадь застройки 101971 кв.м, автостоянка на 200 </w:t>
            </w:r>
            <w:proofErr w:type="spellStart"/>
            <w:r w:rsidRPr="007C7315">
              <w:t>машино-мест</w:t>
            </w:r>
            <w:proofErr w:type="spellEnd"/>
            <w:r w:rsidRPr="007C7315">
              <w:t>. ЕПС 45 чел.</w:t>
            </w:r>
          </w:p>
        </w:tc>
        <w:tc>
          <w:tcPr>
            <w:tcW w:w="800" w:type="pct"/>
            <w:gridSpan w:val="2"/>
            <w:vAlign w:val="center"/>
          </w:tcPr>
          <w:p w:rsidR="00C8615C" w:rsidRPr="007C7315" w:rsidRDefault="00C8615C" w:rsidP="00C8615C">
            <w:pPr>
              <w:pStyle w:val="af9"/>
              <w:rPr>
                <w:highlight w:val="yellow"/>
              </w:rPr>
            </w:pPr>
            <w:r w:rsidRPr="00DB3147">
              <w:t>Многофункциональная общественно-деловая зона</w:t>
            </w:r>
          </w:p>
        </w:tc>
        <w:tc>
          <w:tcPr>
            <w:tcW w:w="707" w:type="pct"/>
            <w:vAlign w:val="center"/>
          </w:tcPr>
          <w:p w:rsidR="00C8615C" w:rsidRDefault="00C8615C" w:rsidP="00C8615C">
            <w:pPr>
              <w:pStyle w:val="af9"/>
            </w:pPr>
            <w:r w:rsidRPr="007C7315">
              <w:t>г. Железногорск, пр</w:t>
            </w:r>
            <w:r>
              <w:t>.</w:t>
            </w:r>
          </w:p>
          <w:p w:rsidR="00C8615C" w:rsidRPr="007C7315" w:rsidRDefault="00C8615C" w:rsidP="00C8615C">
            <w:pPr>
              <w:pStyle w:val="af9"/>
            </w:pPr>
            <w:r w:rsidRPr="007C7315">
              <w:t>Курчатова</w:t>
            </w:r>
          </w:p>
        </w:tc>
        <w:tc>
          <w:tcPr>
            <w:tcW w:w="566" w:type="pct"/>
          </w:tcPr>
          <w:p w:rsidR="00C8615C" w:rsidRPr="007C7315" w:rsidRDefault="00C8615C" w:rsidP="00C8615C">
            <w:pPr>
              <w:pStyle w:val="af9"/>
            </w:pPr>
            <w:r w:rsidRPr="007C7315">
              <w:t>Планируемый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7C7315">
              <w:t>Объект физической культуры и массового спорта</w:t>
            </w:r>
          </w:p>
        </w:tc>
        <w:tc>
          <w:tcPr>
            <w:tcW w:w="443" w:type="pct"/>
            <w:vAlign w:val="center"/>
          </w:tcPr>
          <w:p w:rsidR="00C8615C" w:rsidRPr="007C7315" w:rsidRDefault="00C8615C" w:rsidP="00C8615C">
            <w:pPr>
              <w:pStyle w:val="af9"/>
            </w:pPr>
            <w:r w:rsidRPr="007C7315">
              <w:t>Повышение уровня обеспеченности населения объектами физической культуры и массового спорта</w:t>
            </w:r>
          </w:p>
        </w:tc>
        <w:tc>
          <w:tcPr>
            <w:tcW w:w="708" w:type="pct"/>
            <w:vAlign w:val="center"/>
          </w:tcPr>
          <w:p w:rsidR="00C8615C" w:rsidRPr="007C7315" w:rsidRDefault="00C8615C" w:rsidP="00C8615C">
            <w:pPr>
              <w:pStyle w:val="af9"/>
            </w:pPr>
            <w:r w:rsidRPr="007C7315">
              <w:t>Спортивное сооружение</w:t>
            </w:r>
          </w:p>
        </w:tc>
        <w:tc>
          <w:tcPr>
            <w:tcW w:w="614" w:type="pct"/>
            <w:vAlign w:val="center"/>
          </w:tcPr>
          <w:p w:rsidR="00C8615C" w:rsidRPr="007C7315" w:rsidRDefault="00C8615C" w:rsidP="00C8615C">
            <w:pPr>
              <w:pStyle w:val="af9"/>
            </w:pPr>
            <w:r w:rsidRPr="007C7315">
              <w:t>Площадь застройки 1,0 га, ЕПС</w:t>
            </w:r>
          </w:p>
          <w:p w:rsidR="00C8615C" w:rsidRPr="007C7315" w:rsidRDefault="00C8615C" w:rsidP="00C8615C">
            <w:pPr>
              <w:pStyle w:val="af9"/>
            </w:pPr>
            <w:r w:rsidRPr="007C7315">
              <w:t>40 чел.</w:t>
            </w:r>
          </w:p>
        </w:tc>
        <w:tc>
          <w:tcPr>
            <w:tcW w:w="800" w:type="pct"/>
            <w:gridSpan w:val="2"/>
            <w:vAlign w:val="center"/>
          </w:tcPr>
          <w:p w:rsidR="00C8615C" w:rsidRPr="007C7315" w:rsidRDefault="00C8615C" w:rsidP="00C8615C">
            <w:pPr>
              <w:pStyle w:val="af9"/>
              <w:rPr>
                <w:highlight w:val="yellow"/>
              </w:rPr>
            </w:pPr>
            <w:r w:rsidRPr="00DB3147">
              <w:t>Зона отдыха</w:t>
            </w:r>
          </w:p>
        </w:tc>
        <w:tc>
          <w:tcPr>
            <w:tcW w:w="707" w:type="pct"/>
            <w:vAlign w:val="center"/>
          </w:tcPr>
          <w:p w:rsidR="00C8615C" w:rsidRPr="007C7315" w:rsidRDefault="004A5356" w:rsidP="00C8615C">
            <w:pPr>
              <w:pStyle w:val="af9"/>
            </w:pPr>
            <w:r>
              <w:t>ЗАТО Железногорск</w:t>
            </w:r>
            <w:r w:rsidR="00A75375">
              <w:t>, в районе п. Подгорный</w:t>
            </w:r>
          </w:p>
        </w:tc>
        <w:tc>
          <w:tcPr>
            <w:tcW w:w="566" w:type="pct"/>
          </w:tcPr>
          <w:p w:rsidR="00C8615C" w:rsidRPr="007C7315" w:rsidRDefault="00C8615C" w:rsidP="00C8615C">
            <w:pPr>
              <w:pStyle w:val="af9"/>
            </w:pPr>
            <w:r w:rsidRPr="007C7315">
              <w:t>Планируемый к размещению</w:t>
            </w:r>
          </w:p>
        </w:tc>
        <w:tc>
          <w:tcPr>
            <w:tcW w:w="521" w:type="pct"/>
          </w:tcPr>
          <w:p w:rsidR="00C8615C" w:rsidRPr="007C7315" w:rsidRDefault="00C8615C" w:rsidP="00C8615C">
            <w:pPr>
              <w:pStyle w:val="af9"/>
            </w:pPr>
            <w:r w:rsidRPr="007C7315">
              <w:t>-</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C7315" w:rsidRDefault="00C8615C" w:rsidP="00C8615C">
            <w:pPr>
              <w:pStyle w:val="af9"/>
            </w:pPr>
            <w:r w:rsidRPr="00C8738D">
              <w:rPr>
                <w:rStyle w:val="afc"/>
                <w:rFonts w:eastAsia="Calibri"/>
                <w:sz w:val="24"/>
              </w:rPr>
              <w:t>Тематический парк</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7C7315" w:rsidRDefault="00C8615C" w:rsidP="00C8615C">
            <w:pPr>
              <w:pStyle w:val="af9"/>
            </w:pPr>
            <w:r w:rsidRPr="0053717A">
              <w:t>Общественные пространства</w:t>
            </w:r>
          </w:p>
        </w:tc>
        <w:tc>
          <w:tcPr>
            <w:tcW w:w="614" w:type="pct"/>
            <w:vAlign w:val="center"/>
          </w:tcPr>
          <w:p w:rsidR="00C8615C" w:rsidRPr="007C7315" w:rsidRDefault="00C8615C" w:rsidP="00C8615C">
            <w:pPr>
              <w:pStyle w:val="af9"/>
            </w:pPr>
            <w:r>
              <w:t>17 га</w:t>
            </w:r>
          </w:p>
        </w:tc>
        <w:tc>
          <w:tcPr>
            <w:tcW w:w="800" w:type="pct"/>
            <w:gridSpan w:val="2"/>
            <w:vAlign w:val="center"/>
          </w:tcPr>
          <w:p w:rsidR="00C8615C" w:rsidRPr="00DB3147" w:rsidRDefault="00C8615C" w:rsidP="00C8615C">
            <w:pPr>
              <w:pStyle w:val="af9"/>
            </w:pPr>
            <w:r w:rsidRPr="006441A3">
              <w:t>Зона озелененных территорий общего пользования (лесопарки, парки, сады, скверы, бульвары, городские леса)</w:t>
            </w:r>
          </w:p>
        </w:tc>
        <w:tc>
          <w:tcPr>
            <w:tcW w:w="707" w:type="pct"/>
            <w:vAlign w:val="center"/>
          </w:tcPr>
          <w:p w:rsidR="00C8615C" w:rsidRPr="007C7315" w:rsidRDefault="00C8615C" w:rsidP="00C8615C">
            <w:pPr>
              <w:pStyle w:val="af9"/>
            </w:pPr>
            <w:r w:rsidRPr="007C7315">
              <w:t>г. Железногорск</w:t>
            </w:r>
            <w:r>
              <w:t xml:space="preserve">, </w:t>
            </w:r>
            <w:r w:rsidRPr="00C8738D">
              <w:rPr>
                <w:rStyle w:val="afc"/>
                <w:rFonts w:eastAsia="Calibri"/>
                <w:sz w:val="24"/>
              </w:rPr>
              <w:t xml:space="preserve">на берегах </w:t>
            </w:r>
            <w:proofErr w:type="spellStart"/>
            <w:r w:rsidRPr="00C8738D">
              <w:rPr>
                <w:rStyle w:val="afc"/>
                <w:rFonts w:eastAsia="Calibri"/>
                <w:sz w:val="24"/>
              </w:rPr>
              <w:t>Кантатского</w:t>
            </w:r>
            <w:proofErr w:type="spellEnd"/>
            <w:r w:rsidRPr="00C8738D">
              <w:rPr>
                <w:rStyle w:val="afc"/>
                <w:rFonts w:eastAsia="Calibri"/>
                <w:sz w:val="24"/>
              </w:rPr>
              <w:t xml:space="preserve"> водохранилища</w:t>
            </w:r>
            <w:r>
              <w:rPr>
                <w:rStyle w:val="afc"/>
                <w:rFonts w:eastAsia="Calibri"/>
                <w:sz w:val="24"/>
              </w:rPr>
              <w:t xml:space="preserve">, </w:t>
            </w:r>
            <w:r w:rsidRPr="00C8738D">
              <w:rPr>
                <w:rStyle w:val="afc"/>
                <w:rFonts w:eastAsia="Calibri"/>
                <w:sz w:val="24"/>
              </w:rPr>
              <w:t>ул. 60 лет ВЛКСМ</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r w:rsidRPr="007C7315">
              <w:t>Планируемый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C8738D" w:rsidRDefault="00C8615C" w:rsidP="00C8615C">
            <w:pPr>
              <w:pStyle w:val="af9"/>
              <w:rPr>
                <w:rStyle w:val="afc"/>
                <w:rFonts w:eastAsia="Calibri"/>
                <w:sz w:val="24"/>
              </w:rPr>
            </w:pPr>
            <w:r w:rsidRPr="00C8738D">
              <w:rPr>
                <w:rStyle w:val="afc"/>
                <w:rFonts w:eastAsia="Calibri"/>
                <w:sz w:val="24"/>
              </w:rPr>
              <w:t>Тематический парк</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Pr="007C7315" w:rsidRDefault="00C8615C" w:rsidP="00C8615C">
            <w:pPr>
              <w:pStyle w:val="af9"/>
            </w:pPr>
            <w:r>
              <w:t>28 га</w:t>
            </w:r>
          </w:p>
        </w:tc>
        <w:tc>
          <w:tcPr>
            <w:tcW w:w="800" w:type="pct"/>
            <w:gridSpan w:val="2"/>
            <w:vAlign w:val="center"/>
          </w:tcPr>
          <w:p w:rsidR="00C8615C" w:rsidRPr="006441A3" w:rsidRDefault="00C8615C" w:rsidP="00C8615C">
            <w:pPr>
              <w:pStyle w:val="af9"/>
            </w:pPr>
            <w:r w:rsidRPr="006441A3">
              <w:t>Зона озелененных территорий общего пользования (лесопарки, парки, сады, скверы, бульвары, городские леса)</w:t>
            </w:r>
          </w:p>
        </w:tc>
        <w:tc>
          <w:tcPr>
            <w:tcW w:w="707" w:type="pct"/>
            <w:vAlign w:val="center"/>
          </w:tcPr>
          <w:p w:rsidR="00C8615C" w:rsidRPr="007C7315" w:rsidRDefault="00C8615C" w:rsidP="00C8615C">
            <w:pPr>
              <w:pStyle w:val="af9"/>
            </w:pPr>
            <w:r w:rsidRPr="007C7315">
              <w:t>г. Железногорск</w:t>
            </w:r>
            <w:r>
              <w:t xml:space="preserve">, </w:t>
            </w:r>
            <w:r w:rsidRPr="00C8738D">
              <w:rPr>
                <w:rStyle w:val="afc"/>
                <w:rFonts w:eastAsia="Calibri"/>
                <w:sz w:val="24"/>
              </w:rPr>
              <w:t xml:space="preserve">на берегах </w:t>
            </w:r>
            <w:proofErr w:type="spellStart"/>
            <w:r w:rsidRPr="00C8738D">
              <w:rPr>
                <w:rStyle w:val="afc"/>
                <w:rFonts w:eastAsia="Calibri"/>
                <w:sz w:val="24"/>
              </w:rPr>
              <w:t>Кантатского</w:t>
            </w:r>
            <w:proofErr w:type="spellEnd"/>
            <w:r w:rsidRPr="00C8738D">
              <w:rPr>
                <w:rStyle w:val="afc"/>
                <w:rFonts w:eastAsia="Calibri"/>
                <w:sz w:val="24"/>
              </w:rPr>
              <w:t xml:space="preserve"> водохранилища</w:t>
            </w:r>
            <w:r>
              <w:rPr>
                <w:rStyle w:val="afc"/>
                <w:rFonts w:eastAsia="Calibri"/>
                <w:sz w:val="24"/>
              </w:rPr>
              <w:t xml:space="preserve">, </w:t>
            </w:r>
            <w:r w:rsidRPr="00720A84">
              <w:rPr>
                <w:rStyle w:val="afc"/>
                <w:rFonts w:eastAsia="Calibri"/>
                <w:sz w:val="24"/>
              </w:rPr>
              <w:t>пр. Курчатова</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r w:rsidRPr="007C7315">
              <w:t>Планируемый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C8738D" w:rsidRDefault="00C8615C" w:rsidP="00C8615C">
            <w:pPr>
              <w:pStyle w:val="af9"/>
              <w:rPr>
                <w:rStyle w:val="afc"/>
                <w:rFonts w:eastAsia="Calibri"/>
                <w:sz w:val="24"/>
              </w:rPr>
            </w:pPr>
            <w:r w:rsidRPr="00C8738D">
              <w:rPr>
                <w:rStyle w:val="afc"/>
                <w:rFonts w:eastAsia="Calibri"/>
                <w:sz w:val="24"/>
              </w:rPr>
              <w:t>Тематический парк</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Default="00C8615C" w:rsidP="00C8615C">
            <w:pPr>
              <w:pStyle w:val="af9"/>
            </w:pPr>
            <w:r>
              <w:rPr>
                <w:lang w:val="en-GB"/>
              </w:rPr>
              <w:t>4</w:t>
            </w:r>
            <w:r>
              <w:t xml:space="preserve"> га</w:t>
            </w:r>
          </w:p>
        </w:tc>
        <w:tc>
          <w:tcPr>
            <w:tcW w:w="800" w:type="pct"/>
            <w:gridSpan w:val="2"/>
            <w:vAlign w:val="center"/>
          </w:tcPr>
          <w:p w:rsidR="00C8615C" w:rsidRPr="006441A3" w:rsidRDefault="00C8615C" w:rsidP="00C8615C">
            <w:pPr>
              <w:pStyle w:val="af9"/>
            </w:pPr>
            <w:r w:rsidRPr="006441A3">
              <w:t>Зона озелененных территорий общего пользования (лесопарки, парки, сады, скверы, бульвары, городские леса)</w:t>
            </w:r>
          </w:p>
        </w:tc>
        <w:tc>
          <w:tcPr>
            <w:tcW w:w="707" w:type="pct"/>
            <w:vAlign w:val="center"/>
          </w:tcPr>
          <w:p w:rsidR="00C8615C" w:rsidRPr="007C7315" w:rsidRDefault="00C8615C" w:rsidP="00C8615C">
            <w:pPr>
              <w:pStyle w:val="af9"/>
            </w:pPr>
            <w:r w:rsidRPr="007C7315">
              <w:t xml:space="preserve">г. </w:t>
            </w:r>
            <w:r w:rsidRPr="003E3EC4">
              <w:rPr>
                <w:rStyle w:val="afc"/>
                <w:rFonts w:eastAsia="Calibri"/>
                <w:sz w:val="24"/>
              </w:rPr>
              <w:t xml:space="preserve">Железногорск, </w:t>
            </w:r>
            <w:proofErr w:type="spellStart"/>
            <w:r w:rsidRPr="003E3EC4">
              <w:rPr>
                <w:rStyle w:val="afc"/>
                <w:rFonts w:eastAsia="Calibri"/>
                <w:sz w:val="24"/>
              </w:rPr>
              <w:t>мкр</w:t>
            </w:r>
            <w:proofErr w:type="spellEnd"/>
            <w:r w:rsidRPr="003E3EC4">
              <w:rPr>
                <w:rStyle w:val="afc"/>
                <w:rFonts w:eastAsia="Calibri"/>
                <w:sz w:val="24"/>
              </w:rPr>
              <w:t>. 5</w:t>
            </w:r>
          </w:p>
        </w:tc>
        <w:tc>
          <w:tcPr>
            <w:tcW w:w="566" w:type="pct"/>
          </w:tcPr>
          <w:p w:rsidR="00C8615C" w:rsidRDefault="00C8615C" w:rsidP="00C8615C">
            <w:pPr>
              <w:pStyle w:val="af9"/>
            </w:pPr>
            <w:r>
              <w:t>-</w:t>
            </w:r>
          </w:p>
        </w:tc>
        <w:tc>
          <w:tcPr>
            <w:tcW w:w="521" w:type="pct"/>
          </w:tcPr>
          <w:p w:rsidR="00C8615C" w:rsidRPr="007C7315" w:rsidRDefault="00C8615C" w:rsidP="00C8615C">
            <w:pPr>
              <w:pStyle w:val="af9"/>
            </w:pPr>
            <w:r w:rsidRPr="007C7315">
              <w:t>Планируемый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C8738D" w:rsidRDefault="00C8615C" w:rsidP="00C8615C">
            <w:pPr>
              <w:pStyle w:val="af9"/>
              <w:rPr>
                <w:rStyle w:val="afc"/>
                <w:rFonts w:eastAsia="Calibri"/>
                <w:sz w:val="24"/>
              </w:rPr>
            </w:pPr>
            <w:r w:rsidRPr="00C8738D">
              <w:rPr>
                <w:rStyle w:val="afc"/>
                <w:rFonts w:eastAsia="Calibri"/>
                <w:sz w:val="24"/>
              </w:rPr>
              <w:t>Тематический парк</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Default="00C8615C" w:rsidP="00C8615C">
            <w:pPr>
              <w:pStyle w:val="af9"/>
            </w:pPr>
            <w:r>
              <w:t>1,</w:t>
            </w:r>
            <w:r>
              <w:rPr>
                <w:lang w:val="en-GB"/>
              </w:rPr>
              <w:t>9</w:t>
            </w:r>
            <w:r>
              <w:t xml:space="preserve"> га</w:t>
            </w:r>
          </w:p>
        </w:tc>
        <w:tc>
          <w:tcPr>
            <w:tcW w:w="800" w:type="pct"/>
            <w:gridSpan w:val="2"/>
            <w:vAlign w:val="center"/>
          </w:tcPr>
          <w:p w:rsidR="00C8615C" w:rsidRPr="006441A3" w:rsidRDefault="00C8615C" w:rsidP="00C8615C">
            <w:pPr>
              <w:pStyle w:val="af9"/>
            </w:pPr>
            <w:r w:rsidRPr="006441A3">
              <w:t>Зона застройки многоэтажными жилыми домами (9 этажей и более)</w:t>
            </w:r>
          </w:p>
        </w:tc>
        <w:tc>
          <w:tcPr>
            <w:tcW w:w="707" w:type="pct"/>
            <w:vAlign w:val="center"/>
          </w:tcPr>
          <w:p w:rsidR="00C8615C" w:rsidRPr="007C7315" w:rsidRDefault="00C8615C" w:rsidP="00C8615C">
            <w:pPr>
              <w:pStyle w:val="af9"/>
            </w:pPr>
            <w:r w:rsidRPr="007C7315">
              <w:t xml:space="preserve">г. </w:t>
            </w:r>
            <w:r w:rsidRPr="003E3EC4">
              <w:rPr>
                <w:rStyle w:val="afc"/>
                <w:rFonts w:eastAsia="Calibri"/>
                <w:sz w:val="24"/>
              </w:rPr>
              <w:t>Железногорск, ул. Царевского</w:t>
            </w:r>
          </w:p>
        </w:tc>
        <w:tc>
          <w:tcPr>
            <w:tcW w:w="566" w:type="pct"/>
          </w:tcPr>
          <w:p w:rsidR="00C8615C" w:rsidRDefault="00C8615C" w:rsidP="00C8615C">
            <w:pPr>
              <w:pStyle w:val="af9"/>
            </w:pPr>
            <w:r>
              <w:t>-</w:t>
            </w:r>
          </w:p>
        </w:tc>
        <w:tc>
          <w:tcPr>
            <w:tcW w:w="521" w:type="pct"/>
          </w:tcPr>
          <w:p w:rsidR="00C8615C" w:rsidRPr="007C7315" w:rsidRDefault="00C8615C" w:rsidP="00C8615C">
            <w:pPr>
              <w:pStyle w:val="af9"/>
            </w:pPr>
            <w:r w:rsidRPr="007C7315">
              <w:t>Планируемый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C8738D" w:rsidRDefault="00C8615C" w:rsidP="00C8615C">
            <w:pPr>
              <w:pStyle w:val="af9"/>
              <w:rPr>
                <w:rStyle w:val="afc"/>
                <w:rFonts w:eastAsia="Calibri"/>
                <w:sz w:val="24"/>
              </w:rPr>
            </w:pPr>
            <w:r w:rsidRPr="00720A84">
              <w:t>Пешеходная зона</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Default="00C8615C" w:rsidP="00C8615C">
            <w:pPr>
              <w:pStyle w:val="af9"/>
            </w:pPr>
            <w:r>
              <w:t>22 м</w:t>
            </w:r>
          </w:p>
        </w:tc>
        <w:tc>
          <w:tcPr>
            <w:tcW w:w="800" w:type="pct"/>
            <w:gridSpan w:val="2"/>
            <w:vAlign w:val="center"/>
          </w:tcPr>
          <w:p w:rsidR="00C8615C" w:rsidRPr="006441A3" w:rsidRDefault="00C8615C" w:rsidP="00C8615C">
            <w:pPr>
              <w:pStyle w:val="af9"/>
            </w:pPr>
            <w:r w:rsidRPr="006441A3">
              <w:t>Зона транспортной инфраструктуры</w:t>
            </w:r>
          </w:p>
        </w:tc>
        <w:tc>
          <w:tcPr>
            <w:tcW w:w="707" w:type="pct"/>
            <w:vAlign w:val="center"/>
          </w:tcPr>
          <w:p w:rsidR="00C8615C" w:rsidRPr="007C7315" w:rsidRDefault="00C8615C" w:rsidP="00C8615C">
            <w:pPr>
              <w:pStyle w:val="af9"/>
            </w:pPr>
            <w:r w:rsidRPr="00720A84">
              <w:rPr>
                <w:rStyle w:val="afc"/>
                <w:rFonts w:eastAsia="Calibri"/>
                <w:sz w:val="24"/>
              </w:rPr>
              <w:t>г. Железногорск, пр.</w:t>
            </w:r>
            <w:r w:rsidRPr="00C8738D">
              <w:rPr>
                <w:rStyle w:val="afc"/>
                <w:rFonts w:eastAsia="Calibri"/>
                <w:sz w:val="24"/>
              </w:rPr>
              <w:t xml:space="preserve"> Курчатова</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r w:rsidRPr="007C7315">
              <w:t>Планируемый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20A84" w:rsidRDefault="00C8615C" w:rsidP="00C8615C">
            <w:pPr>
              <w:pStyle w:val="af9"/>
            </w:pPr>
            <w:r w:rsidRPr="00720A84">
              <w:t>Пешеходная зона</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Pr="00573831" w:rsidRDefault="00C8615C" w:rsidP="00C8615C">
            <w:pPr>
              <w:pStyle w:val="af9"/>
            </w:pPr>
            <w:r>
              <w:t>120 м</w:t>
            </w:r>
          </w:p>
        </w:tc>
        <w:tc>
          <w:tcPr>
            <w:tcW w:w="800" w:type="pct"/>
            <w:gridSpan w:val="2"/>
            <w:vAlign w:val="center"/>
          </w:tcPr>
          <w:p w:rsidR="00C8615C" w:rsidRPr="006441A3" w:rsidRDefault="00C8615C" w:rsidP="00C8615C">
            <w:pPr>
              <w:pStyle w:val="af9"/>
            </w:pPr>
            <w:r w:rsidRPr="006441A3">
              <w:t>Зона транспортной инфраструктуры</w:t>
            </w:r>
          </w:p>
        </w:tc>
        <w:tc>
          <w:tcPr>
            <w:tcW w:w="707" w:type="pct"/>
            <w:vAlign w:val="center"/>
          </w:tcPr>
          <w:p w:rsidR="00C8615C" w:rsidRPr="00720A84" w:rsidRDefault="00C8615C" w:rsidP="00C8615C">
            <w:pPr>
              <w:pStyle w:val="af9"/>
              <w:rPr>
                <w:rStyle w:val="afc"/>
                <w:rFonts w:eastAsia="Calibri"/>
                <w:sz w:val="24"/>
              </w:rPr>
            </w:pPr>
            <w:r w:rsidRPr="00720A84">
              <w:rPr>
                <w:rStyle w:val="afc"/>
                <w:rFonts w:eastAsia="Calibri"/>
                <w:sz w:val="24"/>
              </w:rPr>
              <w:t xml:space="preserve">г. Железногорск, </w:t>
            </w:r>
            <w:r w:rsidRPr="008877B0">
              <w:rPr>
                <w:rStyle w:val="afc"/>
                <w:rFonts w:eastAsia="Calibri"/>
                <w:sz w:val="24"/>
              </w:rPr>
              <w:t>Парковая, 9</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r w:rsidRPr="007C7315">
              <w:t>Планируемый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20A84" w:rsidRDefault="00C8615C" w:rsidP="00C8615C">
            <w:pPr>
              <w:pStyle w:val="af9"/>
            </w:pPr>
            <w:r w:rsidRPr="00720A84">
              <w:t>Пешеходная зона</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Pr="00573831" w:rsidRDefault="00C8615C" w:rsidP="00C8615C">
            <w:pPr>
              <w:pStyle w:val="af9"/>
            </w:pPr>
            <w:r>
              <w:t>270 м</w:t>
            </w:r>
          </w:p>
        </w:tc>
        <w:tc>
          <w:tcPr>
            <w:tcW w:w="800" w:type="pct"/>
            <w:gridSpan w:val="2"/>
            <w:vAlign w:val="center"/>
          </w:tcPr>
          <w:p w:rsidR="00C8615C" w:rsidRPr="006441A3" w:rsidRDefault="00C8615C" w:rsidP="00C8615C">
            <w:pPr>
              <w:pStyle w:val="af9"/>
            </w:pPr>
            <w:r w:rsidRPr="006441A3">
              <w:t>Зона транспортной инфраструктуры</w:t>
            </w:r>
          </w:p>
        </w:tc>
        <w:tc>
          <w:tcPr>
            <w:tcW w:w="707" w:type="pct"/>
            <w:vAlign w:val="center"/>
          </w:tcPr>
          <w:p w:rsidR="00C8615C" w:rsidRPr="00720A84" w:rsidRDefault="00C8615C" w:rsidP="00C8615C">
            <w:pPr>
              <w:pStyle w:val="af9"/>
              <w:rPr>
                <w:rStyle w:val="afc"/>
                <w:rFonts w:eastAsia="Calibri"/>
                <w:sz w:val="24"/>
              </w:rPr>
            </w:pPr>
            <w:r w:rsidRPr="00720A84">
              <w:rPr>
                <w:rStyle w:val="afc"/>
                <w:rFonts w:eastAsia="Calibri"/>
                <w:sz w:val="24"/>
              </w:rPr>
              <w:t xml:space="preserve">г. Железногорск, </w:t>
            </w:r>
            <w:r w:rsidRPr="008877B0">
              <w:rPr>
                <w:rStyle w:val="afc"/>
                <w:rFonts w:eastAsia="Calibri"/>
                <w:sz w:val="24"/>
              </w:rPr>
              <w:t>ул. Ленина, 8</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r w:rsidRPr="007C7315">
              <w:t>Планируемый к размещению</w:t>
            </w:r>
          </w:p>
        </w:tc>
      </w:tr>
      <w:tr w:rsidR="00C8615C" w:rsidRPr="007C7315" w:rsidTr="00194B9A">
        <w:trPr>
          <w:trHeight w:val="20"/>
          <w:tblHeader/>
        </w:trPr>
        <w:tc>
          <w:tcPr>
            <w:tcW w:w="141" w:type="pct"/>
            <w:vAlign w:val="center"/>
          </w:tcPr>
          <w:p w:rsidR="00C8615C" w:rsidRPr="00DB1386" w:rsidRDefault="00C8615C" w:rsidP="00C8615C">
            <w:pPr>
              <w:pStyle w:val="afb"/>
              <w:numPr>
                <w:ilvl w:val="0"/>
                <w:numId w:val="14"/>
              </w:numPr>
              <w:ind w:left="0" w:firstLine="0"/>
              <w:jc w:val="left"/>
              <w:rPr>
                <w:sz w:val="24"/>
              </w:rPr>
            </w:pPr>
          </w:p>
        </w:tc>
        <w:tc>
          <w:tcPr>
            <w:tcW w:w="500" w:type="pct"/>
            <w:vAlign w:val="center"/>
          </w:tcPr>
          <w:p w:rsidR="00C8615C" w:rsidRPr="00720A84" w:rsidRDefault="00C8615C" w:rsidP="00C8615C">
            <w:pPr>
              <w:pStyle w:val="af9"/>
            </w:pPr>
            <w:r w:rsidRPr="00720A84">
              <w:t>Пешеходная зона</w:t>
            </w:r>
          </w:p>
        </w:tc>
        <w:tc>
          <w:tcPr>
            <w:tcW w:w="443" w:type="pct"/>
            <w:vAlign w:val="center"/>
          </w:tcPr>
          <w:p w:rsidR="00C8615C" w:rsidRPr="007C7315" w:rsidRDefault="00C8615C" w:rsidP="00C8615C">
            <w:pPr>
              <w:pStyle w:val="af9"/>
            </w:pPr>
            <w:r w:rsidRPr="007C7315">
              <w:t xml:space="preserve">Повышение уровня обеспеченности населения объектами </w:t>
            </w:r>
            <w:r>
              <w:t>благоустройства</w:t>
            </w:r>
          </w:p>
        </w:tc>
        <w:tc>
          <w:tcPr>
            <w:tcW w:w="708" w:type="pct"/>
            <w:vAlign w:val="center"/>
          </w:tcPr>
          <w:p w:rsidR="00C8615C" w:rsidRPr="0053717A" w:rsidRDefault="00C8615C" w:rsidP="00C8615C">
            <w:pPr>
              <w:pStyle w:val="af9"/>
            </w:pPr>
            <w:r w:rsidRPr="0053717A">
              <w:t>Общественные пространства</w:t>
            </w:r>
          </w:p>
        </w:tc>
        <w:tc>
          <w:tcPr>
            <w:tcW w:w="614" w:type="pct"/>
            <w:vAlign w:val="center"/>
          </w:tcPr>
          <w:p w:rsidR="00C8615C" w:rsidRDefault="00C8615C" w:rsidP="00C8615C">
            <w:pPr>
              <w:pStyle w:val="af9"/>
            </w:pPr>
            <w:r>
              <w:t>200 м</w:t>
            </w:r>
          </w:p>
        </w:tc>
        <w:tc>
          <w:tcPr>
            <w:tcW w:w="800" w:type="pct"/>
            <w:gridSpan w:val="2"/>
            <w:vAlign w:val="center"/>
          </w:tcPr>
          <w:p w:rsidR="00C8615C" w:rsidRPr="006441A3" w:rsidRDefault="00C8615C" w:rsidP="00C8615C">
            <w:pPr>
              <w:pStyle w:val="af9"/>
            </w:pPr>
            <w:r w:rsidRPr="006441A3">
              <w:t>Зона транспортной инфраструктуры</w:t>
            </w:r>
          </w:p>
        </w:tc>
        <w:tc>
          <w:tcPr>
            <w:tcW w:w="707" w:type="pct"/>
            <w:vAlign w:val="center"/>
          </w:tcPr>
          <w:p w:rsidR="00C8615C" w:rsidRPr="00720A84" w:rsidRDefault="00C8615C" w:rsidP="00C8615C">
            <w:pPr>
              <w:pStyle w:val="af9"/>
              <w:rPr>
                <w:rStyle w:val="afc"/>
                <w:rFonts w:eastAsia="Calibri"/>
                <w:sz w:val="24"/>
              </w:rPr>
            </w:pPr>
            <w:r w:rsidRPr="00720A84">
              <w:rPr>
                <w:rStyle w:val="afc"/>
                <w:rFonts w:eastAsia="Calibri"/>
                <w:sz w:val="24"/>
              </w:rPr>
              <w:t xml:space="preserve">г. Железногорск, </w:t>
            </w:r>
            <w:r w:rsidRPr="00C8738D">
              <w:rPr>
                <w:rStyle w:val="afc"/>
                <w:rFonts w:eastAsia="Calibri"/>
                <w:sz w:val="24"/>
              </w:rPr>
              <w:t xml:space="preserve">ул. </w:t>
            </w:r>
            <w:r w:rsidRPr="008877B0">
              <w:rPr>
                <w:rStyle w:val="afc"/>
                <w:rFonts w:eastAsia="Calibri"/>
                <w:sz w:val="24"/>
              </w:rPr>
              <w:t>Свердлова</w:t>
            </w:r>
          </w:p>
        </w:tc>
        <w:tc>
          <w:tcPr>
            <w:tcW w:w="566" w:type="pct"/>
          </w:tcPr>
          <w:p w:rsidR="00C8615C" w:rsidRPr="007C7315" w:rsidRDefault="00C8615C" w:rsidP="00C8615C">
            <w:pPr>
              <w:pStyle w:val="af9"/>
            </w:pPr>
            <w:r>
              <w:t>-</w:t>
            </w:r>
          </w:p>
        </w:tc>
        <w:tc>
          <w:tcPr>
            <w:tcW w:w="521" w:type="pct"/>
          </w:tcPr>
          <w:p w:rsidR="00C8615C" w:rsidRPr="007C7315" w:rsidRDefault="00C8615C" w:rsidP="00C8615C">
            <w:pPr>
              <w:pStyle w:val="af9"/>
            </w:pPr>
            <w:r w:rsidRPr="007C7315">
              <w:t>Планируемый к размещению</w:t>
            </w:r>
          </w:p>
        </w:tc>
      </w:tr>
    </w:tbl>
    <w:p w:rsidR="00820A26" w:rsidRDefault="00820A26" w:rsidP="00F953AF">
      <w:pPr>
        <w:pStyle w:val="afb"/>
      </w:pPr>
    </w:p>
    <w:p w:rsidR="00E32586" w:rsidRPr="00562D18" w:rsidRDefault="009B2ABD" w:rsidP="00562D18">
      <w:pPr>
        <w:pStyle w:val="afb"/>
        <w:rPr>
          <w:sz w:val="20"/>
          <w:szCs w:val="20"/>
        </w:rPr>
      </w:pPr>
      <w:r w:rsidRPr="00BA7F9D">
        <w:rPr>
          <w:sz w:val="24"/>
        </w:rPr>
        <w:t>Для объектов социальной инфраструктуры, отдыха и туризма, санаторно-курортного назначения, характеристики зон с особыми условиями использования территорий, не устанавливаются</w:t>
      </w:r>
      <w:r>
        <w:rPr>
          <w:sz w:val="20"/>
          <w:szCs w:val="20"/>
        </w:rPr>
        <w:t>.</w:t>
      </w:r>
      <w:r w:rsidR="00562D18">
        <w:rPr>
          <w:sz w:val="20"/>
          <w:szCs w:val="20"/>
        </w:rPr>
        <w:br w:type="page"/>
      </w:r>
    </w:p>
    <w:p w:rsidR="00CF77F6" w:rsidRDefault="004F1465" w:rsidP="004F1465">
      <w:pPr>
        <w:pStyle w:val="2"/>
      </w:pPr>
      <w:bookmarkStart w:id="6" w:name="_Toc168328866"/>
      <w:r>
        <w:lastRenderedPageBreak/>
        <w:t xml:space="preserve">1.2. </w:t>
      </w:r>
      <w:r w:rsidR="00CF77F6">
        <w:t>Объекты инженерной инфраструктуры</w:t>
      </w:r>
      <w:bookmarkEnd w:id="6"/>
    </w:p>
    <w:p w:rsidR="00E32586" w:rsidRPr="006441A3" w:rsidRDefault="00E32586" w:rsidP="00E32586">
      <w:pPr>
        <w:pStyle w:val="afe"/>
      </w:pPr>
      <w:r w:rsidRPr="006441A3">
        <w:t>Таблица №</w:t>
      </w:r>
      <w:r w:rsidR="001500BB">
        <w:t xml:space="preserve"> </w:t>
      </w:r>
      <w:r w:rsidR="00F87CDE">
        <w:t>1-2</w:t>
      </w:r>
    </w:p>
    <w:p w:rsidR="00E32586" w:rsidRPr="006441A3" w:rsidRDefault="00E32586" w:rsidP="00E32586">
      <w:pPr>
        <w:pStyle w:val="afe"/>
      </w:pPr>
    </w:p>
    <w:tbl>
      <w:tblPr>
        <w:tblStyle w:val="afd"/>
        <w:tblW w:w="5110" w:type="pct"/>
        <w:tblLayout w:type="fixed"/>
        <w:tblLook w:val="04A0"/>
      </w:tblPr>
      <w:tblGrid>
        <w:gridCol w:w="570"/>
        <w:gridCol w:w="2015"/>
        <w:gridCol w:w="1151"/>
        <w:gridCol w:w="1584"/>
        <w:gridCol w:w="1439"/>
        <w:gridCol w:w="1726"/>
        <w:gridCol w:w="1874"/>
        <w:gridCol w:w="1439"/>
        <w:gridCol w:w="1584"/>
        <w:gridCol w:w="1729"/>
      </w:tblGrid>
      <w:tr w:rsidR="00F87CDE" w:rsidRPr="00764552" w:rsidTr="004774ED">
        <w:trPr>
          <w:trHeight w:val="20"/>
        </w:trPr>
        <w:tc>
          <w:tcPr>
            <w:tcW w:w="189" w:type="pct"/>
            <w:vMerge w:val="restart"/>
            <w:vAlign w:val="center"/>
          </w:tcPr>
          <w:p w:rsidR="00245626" w:rsidRPr="00764552" w:rsidRDefault="00245626" w:rsidP="0035176E">
            <w:pPr>
              <w:pStyle w:val="af9"/>
            </w:pPr>
            <w:r w:rsidRPr="00764552">
              <w:t>№</w:t>
            </w:r>
          </w:p>
        </w:tc>
        <w:tc>
          <w:tcPr>
            <w:tcW w:w="667" w:type="pct"/>
            <w:vMerge w:val="restart"/>
            <w:vAlign w:val="center"/>
          </w:tcPr>
          <w:p w:rsidR="00245626" w:rsidRPr="00764552" w:rsidRDefault="00245626" w:rsidP="0035176E">
            <w:pPr>
              <w:pStyle w:val="af9"/>
            </w:pPr>
            <w:r w:rsidRPr="00764552">
              <w:t>Сведения о видах</w:t>
            </w:r>
          </w:p>
        </w:tc>
        <w:tc>
          <w:tcPr>
            <w:tcW w:w="381" w:type="pct"/>
            <w:vMerge w:val="restart"/>
            <w:vAlign w:val="center"/>
          </w:tcPr>
          <w:p w:rsidR="00245626" w:rsidRPr="00764552" w:rsidRDefault="00245626" w:rsidP="0035176E">
            <w:pPr>
              <w:pStyle w:val="af9"/>
            </w:pPr>
            <w:r w:rsidRPr="00764552">
              <w:t>Сведения о назначении</w:t>
            </w:r>
          </w:p>
        </w:tc>
        <w:tc>
          <w:tcPr>
            <w:tcW w:w="524" w:type="pct"/>
            <w:vMerge w:val="restart"/>
            <w:vAlign w:val="center"/>
          </w:tcPr>
          <w:p w:rsidR="00245626" w:rsidRPr="00764552" w:rsidRDefault="00245626" w:rsidP="0035176E">
            <w:pPr>
              <w:pStyle w:val="af9"/>
            </w:pPr>
            <w:r w:rsidRPr="00764552">
              <w:t>Сведения о наименованиях</w:t>
            </w:r>
          </w:p>
        </w:tc>
        <w:tc>
          <w:tcPr>
            <w:tcW w:w="476" w:type="pct"/>
            <w:vMerge w:val="restart"/>
            <w:vAlign w:val="center"/>
          </w:tcPr>
          <w:p w:rsidR="00245626" w:rsidRPr="00764552" w:rsidRDefault="00245626" w:rsidP="0035176E">
            <w:pPr>
              <w:pStyle w:val="af9"/>
            </w:pPr>
            <w:r w:rsidRPr="00764552">
              <w:t>Основные характеристики</w:t>
            </w:r>
          </w:p>
        </w:tc>
        <w:tc>
          <w:tcPr>
            <w:tcW w:w="1191" w:type="pct"/>
            <w:gridSpan w:val="2"/>
            <w:vAlign w:val="center"/>
          </w:tcPr>
          <w:p w:rsidR="00245626" w:rsidRPr="00764552" w:rsidRDefault="00245626" w:rsidP="0035176E">
            <w:pPr>
              <w:pStyle w:val="af9"/>
            </w:pPr>
            <w:r w:rsidRPr="00764552">
              <w:t>Местоположение</w:t>
            </w:r>
          </w:p>
        </w:tc>
        <w:tc>
          <w:tcPr>
            <w:tcW w:w="1000" w:type="pct"/>
            <w:gridSpan w:val="2"/>
          </w:tcPr>
          <w:p w:rsidR="00245626" w:rsidRPr="00764552" w:rsidRDefault="00245626" w:rsidP="0035176E">
            <w:pPr>
              <w:pStyle w:val="af9"/>
            </w:pPr>
            <w:r w:rsidRPr="00764552">
              <w:t>Мероприятие, год завершения работ</w:t>
            </w:r>
          </w:p>
        </w:tc>
        <w:tc>
          <w:tcPr>
            <w:tcW w:w="572" w:type="pct"/>
            <w:vMerge w:val="restart"/>
            <w:vAlign w:val="center"/>
          </w:tcPr>
          <w:p w:rsidR="00245626" w:rsidRPr="00764552" w:rsidRDefault="00245626" w:rsidP="0035176E">
            <w:pPr>
              <w:pStyle w:val="af9"/>
            </w:pPr>
            <w:r w:rsidRPr="00764552">
              <w:t>Характеристики зон с особыми условиями использования территорий</w:t>
            </w:r>
          </w:p>
        </w:tc>
      </w:tr>
      <w:tr w:rsidR="00F87CDE" w:rsidRPr="00764552" w:rsidTr="004774ED">
        <w:trPr>
          <w:trHeight w:val="20"/>
        </w:trPr>
        <w:tc>
          <w:tcPr>
            <w:tcW w:w="189" w:type="pct"/>
            <w:vMerge/>
            <w:vAlign w:val="center"/>
          </w:tcPr>
          <w:p w:rsidR="00245626" w:rsidRPr="00764552" w:rsidRDefault="00245626" w:rsidP="0035176E">
            <w:pPr>
              <w:pStyle w:val="af9"/>
            </w:pPr>
          </w:p>
        </w:tc>
        <w:tc>
          <w:tcPr>
            <w:tcW w:w="667" w:type="pct"/>
            <w:vMerge/>
            <w:vAlign w:val="center"/>
          </w:tcPr>
          <w:p w:rsidR="00245626" w:rsidRPr="00764552" w:rsidRDefault="00245626" w:rsidP="0035176E">
            <w:pPr>
              <w:pStyle w:val="af9"/>
            </w:pPr>
          </w:p>
        </w:tc>
        <w:tc>
          <w:tcPr>
            <w:tcW w:w="381" w:type="pct"/>
            <w:vMerge/>
            <w:vAlign w:val="center"/>
          </w:tcPr>
          <w:p w:rsidR="00245626" w:rsidRPr="00764552" w:rsidRDefault="00245626" w:rsidP="0035176E">
            <w:pPr>
              <w:pStyle w:val="af9"/>
            </w:pPr>
          </w:p>
        </w:tc>
        <w:tc>
          <w:tcPr>
            <w:tcW w:w="524" w:type="pct"/>
            <w:vMerge/>
            <w:vAlign w:val="center"/>
          </w:tcPr>
          <w:p w:rsidR="00245626" w:rsidRPr="00764552" w:rsidRDefault="00245626" w:rsidP="0035176E">
            <w:pPr>
              <w:pStyle w:val="af9"/>
            </w:pPr>
          </w:p>
        </w:tc>
        <w:tc>
          <w:tcPr>
            <w:tcW w:w="476" w:type="pct"/>
            <w:vMerge/>
            <w:vAlign w:val="center"/>
          </w:tcPr>
          <w:p w:rsidR="00245626" w:rsidRPr="00764552" w:rsidRDefault="00245626" w:rsidP="0035176E">
            <w:pPr>
              <w:pStyle w:val="af9"/>
            </w:pPr>
          </w:p>
        </w:tc>
        <w:tc>
          <w:tcPr>
            <w:tcW w:w="571" w:type="pct"/>
            <w:vAlign w:val="center"/>
          </w:tcPr>
          <w:p w:rsidR="00245626" w:rsidRPr="00764552" w:rsidRDefault="00245626" w:rsidP="0035176E">
            <w:pPr>
              <w:pStyle w:val="af9"/>
            </w:pPr>
            <w:r w:rsidRPr="00764552">
              <w:t>Функциональная зона</w:t>
            </w:r>
          </w:p>
        </w:tc>
        <w:tc>
          <w:tcPr>
            <w:tcW w:w="620" w:type="pct"/>
            <w:vAlign w:val="center"/>
          </w:tcPr>
          <w:p w:rsidR="00245626" w:rsidRPr="00764552" w:rsidRDefault="00245626" w:rsidP="0035176E">
            <w:pPr>
              <w:pStyle w:val="af9"/>
            </w:pPr>
            <w:r w:rsidRPr="00764552">
              <w:t>Адрес</w:t>
            </w:r>
          </w:p>
        </w:tc>
        <w:tc>
          <w:tcPr>
            <w:tcW w:w="476" w:type="pct"/>
            <w:vAlign w:val="center"/>
          </w:tcPr>
          <w:p w:rsidR="00245626" w:rsidRPr="00764552" w:rsidRDefault="00245626" w:rsidP="0035176E">
            <w:pPr>
              <w:pStyle w:val="af9"/>
            </w:pPr>
            <w:r w:rsidRPr="00764552">
              <w:t>1 очередь - 2030</w:t>
            </w:r>
          </w:p>
        </w:tc>
        <w:tc>
          <w:tcPr>
            <w:tcW w:w="524" w:type="pct"/>
            <w:vAlign w:val="center"/>
          </w:tcPr>
          <w:p w:rsidR="00245626" w:rsidRPr="00764552" w:rsidRDefault="00245626" w:rsidP="0035176E">
            <w:pPr>
              <w:pStyle w:val="af9"/>
            </w:pPr>
            <w:r w:rsidRPr="00764552">
              <w:t>2 очередь - 2050</w:t>
            </w:r>
          </w:p>
        </w:tc>
        <w:tc>
          <w:tcPr>
            <w:tcW w:w="572" w:type="pct"/>
            <w:vMerge/>
            <w:vAlign w:val="center"/>
          </w:tcPr>
          <w:p w:rsidR="00245626" w:rsidRPr="00764552" w:rsidRDefault="00245626" w:rsidP="0035176E">
            <w:pPr>
              <w:pStyle w:val="af9"/>
            </w:pP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3,82</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rPr>
                <w:lang w:val="en-US"/>
              </w:rPr>
            </w:pPr>
            <w:r w:rsidRPr="001B5C6D">
              <w:t xml:space="preserve">ЗАТО Железногорск, п. </w:t>
            </w:r>
            <w:proofErr w:type="spellStart"/>
            <w:r w:rsidRPr="001B5C6D">
              <w:t>Тартат</w:t>
            </w:r>
            <w:proofErr w:type="spellEnd"/>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E66B17" w:rsidP="00E66B17">
            <w:pPr>
              <w:pStyle w:val="af9"/>
            </w:pPr>
            <w:r w:rsidRPr="00BC270C">
              <w:t>Планируемы</w:t>
            </w:r>
            <w:r w:rsidR="00BA7787">
              <w:t>й</w:t>
            </w:r>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14,21</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pPr>
            <w:r w:rsidRPr="001B5C6D">
              <w:t xml:space="preserve">г. Железногорск, кварталы 100, П105, </w:t>
            </w:r>
            <w:proofErr w:type="spellStart"/>
            <w:r w:rsidRPr="001B5C6D">
              <w:t>мкр</w:t>
            </w:r>
            <w:proofErr w:type="spellEnd"/>
            <w:r w:rsidRPr="001B5C6D">
              <w:t>. 5, 6, 7, 8.</w:t>
            </w:r>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E66B17" w:rsidP="00E66B17">
            <w:pPr>
              <w:pStyle w:val="af9"/>
            </w:pPr>
            <w:r w:rsidRPr="00BC270C">
              <w:t>Планируемы</w:t>
            </w:r>
            <w:r w:rsidR="00BA7787">
              <w:t>й</w:t>
            </w:r>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2,6</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pPr>
            <w:r w:rsidRPr="001B5C6D">
              <w:t>ЗАТО Железногорск, п. Новый Путь</w:t>
            </w:r>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BA7787" w:rsidP="00E66B17">
            <w:pPr>
              <w:pStyle w:val="af9"/>
            </w:pPr>
            <w:r w:rsidRPr="00BC270C">
              <w:t>Планируемы</w:t>
            </w:r>
            <w:r>
              <w:t>й</w:t>
            </w:r>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5,96</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pPr>
            <w:r w:rsidRPr="001B5C6D">
              <w:t xml:space="preserve">ЗАТО Железногорск, п. </w:t>
            </w:r>
            <w:proofErr w:type="spellStart"/>
            <w:r w:rsidRPr="001B5C6D">
              <w:t>Додоново</w:t>
            </w:r>
            <w:proofErr w:type="spellEnd"/>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BA7787" w:rsidP="00E66B17">
            <w:pPr>
              <w:pStyle w:val="af9"/>
            </w:pPr>
            <w:r w:rsidRPr="00BC270C">
              <w:t>Планируемы</w:t>
            </w:r>
            <w:r>
              <w:t>й</w:t>
            </w:r>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245626" w:rsidRDefault="00E66B17" w:rsidP="00E66B17">
            <w:pPr>
              <w:pStyle w:val="af9"/>
            </w:pPr>
            <w:r w:rsidRPr="00245626">
              <w:t>Сети водоснабжения</w:t>
            </w:r>
          </w:p>
        </w:tc>
        <w:tc>
          <w:tcPr>
            <w:tcW w:w="381" w:type="pct"/>
            <w:vAlign w:val="center"/>
          </w:tcPr>
          <w:p w:rsidR="00E66B17" w:rsidRPr="00245626" w:rsidRDefault="00E66B17" w:rsidP="00E66B17">
            <w:pPr>
              <w:pStyle w:val="af9"/>
            </w:pPr>
            <w:r w:rsidRPr="00245626">
              <w:t>Водоснабжение</w:t>
            </w:r>
          </w:p>
        </w:tc>
        <w:tc>
          <w:tcPr>
            <w:tcW w:w="524" w:type="pct"/>
            <w:vAlign w:val="center"/>
          </w:tcPr>
          <w:p w:rsidR="00E66B17" w:rsidRPr="00245626" w:rsidRDefault="00E66B17" w:rsidP="00E66B17">
            <w:pPr>
              <w:pStyle w:val="af9"/>
            </w:pPr>
            <w:r w:rsidRPr="00245626">
              <w:t>Водопровод</w:t>
            </w:r>
          </w:p>
        </w:tc>
        <w:tc>
          <w:tcPr>
            <w:tcW w:w="476" w:type="pct"/>
            <w:vAlign w:val="center"/>
          </w:tcPr>
          <w:p w:rsidR="00E66B17" w:rsidRPr="00245626" w:rsidRDefault="00E66B17" w:rsidP="00E66B17">
            <w:pPr>
              <w:pStyle w:val="af9"/>
            </w:pPr>
            <w:r w:rsidRPr="00245626">
              <w:t>5,33</w:t>
            </w:r>
            <w:r w:rsidRPr="00245626">
              <w:rPr>
                <w:lang w:val="en-US"/>
              </w:rPr>
              <w:t xml:space="preserve"> </w:t>
            </w:r>
            <w:r w:rsidRPr="00245626">
              <w:t>км</w:t>
            </w:r>
          </w:p>
        </w:tc>
        <w:tc>
          <w:tcPr>
            <w:tcW w:w="571" w:type="pct"/>
            <w:vAlign w:val="center"/>
          </w:tcPr>
          <w:p w:rsidR="00E66B17" w:rsidRPr="00245626" w:rsidRDefault="00E66B17" w:rsidP="00E66B17">
            <w:pPr>
              <w:pStyle w:val="af9"/>
            </w:pPr>
            <w:r w:rsidRPr="00245626">
              <w:t>Линейный объект</w:t>
            </w:r>
          </w:p>
        </w:tc>
        <w:tc>
          <w:tcPr>
            <w:tcW w:w="620" w:type="pct"/>
            <w:vAlign w:val="center"/>
          </w:tcPr>
          <w:p w:rsidR="00E66B17" w:rsidRPr="001B5C6D" w:rsidRDefault="00E66B17" w:rsidP="00E66B17">
            <w:pPr>
              <w:pStyle w:val="af9"/>
            </w:pPr>
            <w:r w:rsidRPr="001B5C6D">
              <w:t xml:space="preserve">ЗАТО Железногорск, д. </w:t>
            </w:r>
            <w:proofErr w:type="spellStart"/>
            <w:r w:rsidRPr="001B5C6D">
              <w:t>Шивера</w:t>
            </w:r>
            <w:proofErr w:type="spellEnd"/>
          </w:p>
        </w:tc>
        <w:tc>
          <w:tcPr>
            <w:tcW w:w="476" w:type="pct"/>
            <w:vAlign w:val="center"/>
          </w:tcPr>
          <w:p w:rsidR="00E66B17" w:rsidRPr="00245626" w:rsidRDefault="00E66B17" w:rsidP="00E66B17">
            <w:pPr>
              <w:pStyle w:val="af9"/>
            </w:pPr>
            <w:r w:rsidRPr="00245626">
              <w:t>-</w:t>
            </w:r>
          </w:p>
        </w:tc>
        <w:tc>
          <w:tcPr>
            <w:tcW w:w="524" w:type="pct"/>
          </w:tcPr>
          <w:p w:rsidR="00E66B17" w:rsidRPr="00245626" w:rsidRDefault="00BA7787" w:rsidP="00E66B17">
            <w:pPr>
              <w:pStyle w:val="af9"/>
            </w:pPr>
            <w:r w:rsidRPr="00BC270C">
              <w:t>Планируемы</w:t>
            </w:r>
            <w:r>
              <w:t>й</w:t>
            </w:r>
            <w:r w:rsidRPr="00BC270C">
              <w:t xml:space="preserve"> к размещению</w:t>
            </w:r>
          </w:p>
        </w:tc>
        <w:tc>
          <w:tcPr>
            <w:tcW w:w="572" w:type="pct"/>
            <w:vAlign w:val="center"/>
          </w:tcPr>
          <w:p w:rsidR="00E66B17" w:rsidRPr="00245626" w:rsidRDefault="00E66B17" w:rsidP="00E66B17">
            <w:pPr>
              <w:pStyle w:val="af9"/>
            </w:pPr>
            <w:r w:rsidRPr="00245626">
              <w:t>Санитарно-защитная полоса водовода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Отвод бытовых с токов</w:t>
            </w:r>
          </w:p>
        </w:tc>
        <w:tc>
          <w:tcPr>
            <w:tcW w:w="524" w:type="pct"/>
            <w:vAlign w:val="center"/>
          </w:tcPr>
          <w:p w:rsidR="00E32586" w:rsidRPr="00764552" w:rsidRDefault="00E32586" w:rsidP="0035176E">
            <w:pPr>
              <w:pStyle w:val="af9"/>
            </w:pPr>
            <w:r w:rsidRPr="00764552">
              <w:t xml:space="preserve">Канализационная насосная станция </w:t>
            </w:r>
            <w:r w:rsidRPr="00764552">
              <w:lastRenderedPageBreak/>
              <w:t>(КНС- 51)</w:t>
            </w:r>
          </w:p>
        </w:tc>
        <w:tc>
          <w:tcPr>
            <w:tcW w:w="476" w:type="pct"/>
            <w:vAlign w:val="center"/>
          </w:tcPr>
          <w:p w:rsidR="00E32586" w:rsidRPr="00764552" w:rsidRDefault="00E32586" w:rsidP="0035176E">
            <w:pPr>
              <w:pStyle w:val="af9"/>
            </w:pPr>
            <w:r w:rsidRPr="00764552">
              <w:lastRenderedPageBreak/>
              <w:t>120 м</w:t>
            </w:r>
            <w:r w:rsidRPr="00764552">
              <w:rPr>
                <w:vertAlign w:val="superscript"/>
              </w:rPr>
              <w:t>3</w:t>
            </w:r>
            <w:r w:rsidRPr="00764552">
              <w:t>/час</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Верхняя Саянская, 48</w:t>
            </w:r>
          </w:p>
        </w:tc>
        <w:tc>
          <w:tcPr>
            <w:tcW w:w="476" w:type="pct"/>
            <w:vAlign w:val="center"/>
          </w:tcPr>
          <w:p w:rsidR="00E32586" w:rsidRPr="00764552" w:rsidRDefault="00E32586" w:rsidP="0035176E">
            <w:pPr>
              <w:pStyle w:val="af9"/>
            </w:pPr>
            <w:r w:rsidRPr="00764552">
              <w:t>Планируем</w:t>
            </w:r>
            <w:r w:rsidR="002D7732">
              <w:t>ый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lastRenderedPageBreak/>
              <w:t>V</w:t>
            </w:r>
            <w:r w:rsidRPr="00764552">
              <w:t xml:space="preserve"> класса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764552" w:rsidRDefault="00E66B17" w:rsidP="00E66B17">
            <w:pPr>
              <w:pStyle w:val="af9"/>
            </w:pPr>
            <w:r w:rsidRPr="00764552">
              <w:t>Объекты водоотведения</w:t>
            </w:r>
          </w:p>
        </w:tc>
        <w:tc>
          <w:tcPr>
            <w:tcW w:w="381" w:type="pct"/>
          </w:tcPr>
          <w:p w:rsidR="00E66B17" w:rsidRPr="00764552" w:rsidRDefault="00E66B17" w:rsidP="00E66B17">
            <w:pPr>
              <w:pStyle w:val="af9"/>
            </w:pPr>
            <w:r w:rsidRPr="00764552">
              <w:t>Отвод бытовых с токов</w:t>
            </w:r>
          </w:p>
        </w:tc>
        <w:tc>
          <w:tcPr>
            <w:tcW w:w="524" w:type="pct"/>
            <w:vAlign w:val="center"/>
          </w:tcPr>
          <w:p w:rsidR="00E66B17" w:rsidRPr="00764552" w:rsidRDefault="00E66B17" w:rsidP="00E66B17">
            <w:pPr>
              <w:pStyle w:val="af9"/>
            </w:pPr>
            <w:r w:rsidRPr="00764552">
              <w:t>Канализационная насосная станция</w:t>
            </w:r>
          </w:p>
        </w:tc>
        <w:tc>
          <w:tcPr>
            <w:tcW w:w="476" w:type="pct"/>
            <w:vAlign w:val="center"/>
          </w:tcPr>
          <w:p w:rsidR="00E66B17" w:rsidRPr="00764552" w:rsidRDefault="00E66B17" w:rsidP="00E66B17">
            <w:pPr>
              <w:pStyle w:val="af9"/>
            </w:pPr>
            <w:r w:rsidRPr="00764552">
              <w:t>213 м</w:t>
            </w:r>
            <w:r w:rsidRPr="00764552">
              <w:rPr>
                <w:vertAlign w:val="superscript"/>
              </w:rPr>
              <w:t>3</w:t>
            </w:r>
            <w:r w:rsidRPr="00764552">
              <w:t>/</w:t>
            </w:r>
            <w:proofErr w:type="spellStart"/>
            <w:r w:rsidRPr="00764552">
              <w:t>сут</w:t>
            </w:r>
            <w:proofErr w:type="spellEnd"/>
          </w:p>
        </w:tc>
        <w:tc>
          <w:tcPr>
            <w:tcW w:w="571" w:type="pct"/>
            <w:vAlign w:val="center"/>
          </w:tcPr>
          <w:p w:rsidR="00E66B17" w:rsidRPr="00764552" w:rsidRDefault="00E66B17" w:rsidP="00E66B17">
            <w:pPr>
              <w:pStyle w:val="af9"/>
            </w:pPr>
            <w:r>
              <w:t>Зона инженерной инфраструктуры</w:t>
            </w:r>
          </w:p>
        </w:tc>
        <w:tc>
          <w:tcPr>
            <w:tcW w:w="620" w:type="pct"/>
            <w:vAlign w:val="center"/>
          </w:tcPr>
          <w:p w:rsidR="00E66B17" w:rsidRPr="001B5C6D" w:rsidRDefault="00E66B17" w:rsidP="00E66B17">
            <w:pPr>
              <w:pStyle w:val="af9"/>
            </w:pPr>
            <w:r w:rsidRPr="001B5C6D">
              <w:t xml:space="preserve">ЗАТО Железногорск п. </w:t>
            </w:r>
            <w:proofErr w:type="spellStart"/>
            <w:r w:rsidRPr="001B5C6D">
              <w:t>Додоново</w:t>
            </w:r>
            <w:proofErr w:type="spellEnd"/>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BA7787" w:rsidP="00E66B17">
            <w:pPr>
              <w:pStyle w:val="af9"/>
            </w:pPr>
            <w:r w:rsidRPr="00BC270C">
              <w:t>Планируемы</w:t>
            </w:r>
            <w:r>
              <w:t>й</w:t>
            </w:r>
            <w:r w:rsidRPr="00BC270C">
              <w:t xml:space="preserve"> к размещению</w:t>
            </w:r>
          </w:p>
        </w:tc>
        <w:tc>
          <w:tcPr>
            <w:tcW w:w="572" w:type="pct"/>
            <w:vAlign w:val="center"/>
          </w:tcPr>
          <w:p w:rsidR="00E66B17" w:rsidRPr="00764552" w:rsidRDefault="00E66B17" w:rsidP="00E66B17">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764552" w:rsidRDefault="00E66B17" w:rsidP="00E66B17">
            <w:pPr>
              <w:pStyle w:val="af9"/>
            </w:pPr>
            <w:r w:rsidRPr="00764552">
              <w:t>Объекты водоотведения</w:t>
            </w:r>
          </w:p>
        </w:tc>
        <w:tc>
          <w:tcPr>
            <w:tcW w:w="381" w:type="pct"/>
          </w:tcPr>
          <w:p w:rsidR="00E66B17" w:rsidRPr="00764552" w:rsidRDefault="00E66B17" w:rsidP="00E66B17">
            <w:pPr>
              <w:pStyle w:val="af9"/>
            </w:pPr>
            <w:r w:rsidRPr="00764552">
              <w:t>Отвод бытовых с токов</w:t>
            </w:r>
          </w:p>
        </w:tc>
        <w:tc>
          <w:tcPr>
            <w:tcW w:w="524" w:type="pct"/>
            <w:vAlign w:val="center"/>
          </w:tcPr>
          <w:p w:rsidR="00E66B17" w:rsidRPr="00764552" w:rsidRDefault="00E66B17" w:rsidP="00E66B17">
            <w:pPr>
              <w:pStyle w:val="af9"/>
            </w:pPr>
            <w:r w:rsidRPr="00764552">
              <w:t>Канализационная насосная станция</w:t>
            </w:r>
          </w:p>
        </w:tc>
        <w:tc>
          <w:tcPr>
            <w:tcW w:w="476" w:type="pct"/>
            <w:vAlign w:val="center"/>
          </w:tcPr>
          <w:p w:rsidR="00E66B17" w:rsidRPr="00764552" w:rsidRDefault="00E66B17" w:rsidP="00E66B17">
            <w:pPr>
              <w:pStyle w:val="af9"/>
            </w:pPr>
            <w:r w:rsidRPr="00764552">
              <w:t>200 м</w:t>
            </w:r>
            <w:r w:rsidRPr="00764552">
              <w:rPr>
                <w:vertAlign w:val="superscript"/>
              </w:rPr>
              <w:t>3</w:t>
            </w:r>
            <w:r w:rsidRPr="00764552">
              <w:t>/</w:t>
            </w:r>
            <w:proofErr w:type="spellStart"/>
            <w:r w:rsidRPr="00764552">
              <w:t>сут</w:t>
            </w:r>
            <w:proofErr w:type="spellEnd"/>
          </w:p>
        </w:tc>
        <w:tc>
          <w:tcPr>
            <w:tcW w:w="571" w:type="pct"/>
            <w:vAlign w:val="center"/>
          </w:tcPr>
          <w:p w:rsidR="00E66B17" w:rsidRPr="00764552" w:rsidRDefault="00E66B17" w:rsidP="00E66B17">
            <w:pPr>
              <w:pStyle w:val="af9"/>
            </w:pPr>
            <w:r w:rsidRPr="00764552">
              <w:t>Зона специализированной общественной застройки</w:t>
            </w:r>
          </w:p>
        </w:tc>
        <w:tc>
          <w:tcPr>
            <w:tcW w:w="620" w:type="pct"/>
            <w:vAlign w:val="center"/>
          </w:tcPr>
          <w:p w:rsidR="00E66B17" w:rsidRPr="001B5C6D" w:rsidRDefault="00E66B17" w:rsidP="00E66B17">
            <w:pPr>
              <w:pStyle w:val="af9"/>
            </w:pPr>
            <w:r w:rsidRPr="001B5C6D">
              <w:t xml:space="preserve">г. Железногорск ул. </w:t>
            </w:r>
            <w:proofErr w:type="spellStart"/>
            <w:r w:rsidRPr="001B5C6D">
              <w:t>Кантатская</w:t>
            </w:r>
            <w:proofErr w:type="spellEnd"/>
            <w:r w:rsidRPr="001B5C6D">
              <w:t>, 1Ж</w:t>
            </w:r>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BA7787" w:rsidP="00E66B17">
            <w:pPr>
              <w:pStyle w:val="af9"/>
            </w:pPr>
            <w:r w:rsidRPr="00BC270C">
              <w:t>Планируемы</w:t>
            </w:r>
            <w:r>
              <w:t>й</w:t>
            </w:r>
            <w:r w:rsidRPr="00BC270C">
              <w:t xml:space="preserve"> к размещению</w:t>
            </w:r>
          </w:p>
        </w:tc>
        <w:tc>
          <w:tcPr>
            <w:tcW w:w="572" w:type="pct"/>
            <w:vAlign w:val="center"/>
          </w:tcPr>
          <w:p w:rsidR="00E66B17" w:rsidRPr="00764552" w:rsidRDefault="00E66B17" w:rsidP="00E66B17">
            <w:pPr>
              <w:pStyle w:val="af9"/>
            </w:pPr>
            <w:r w:rsidRPr="00764552">
              <w:t xml:space="preserve">Санитарно-защитная зона производственного объекта </w:t>
            </w:r>
            <w:r w:rsidRPr="00764552">
              <w:rPr>
                <w:lang w:val="en-US"/>
              </w:rPr>
              <w:t>V</w:t>
            </w:r>
            <w:r w:rsidRPr="00764552">
              <w:t xml:space="preserve"> класса 15 м</w:t>
            </w:r>
          </w:p>
        </w:tc>
      </w:tr>
      <w:tr w:rsidR="00E66B17" w:rsidRPr="00764552" w:rsidTr="004774ED">
        <w:trPr>
          <w:trHeight w:val="982"/>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Отвод бытовых с токов</w:t>
            </w:r>
          </w:p>
        </w:tc>
        <w:tc>
          <w:tcPr>
            <w:tcW w:w="524" w:type="pct"/>
            <w:vAlign w:val="center"/>
          </w:tcPr>
          <w:p w:rsidR="00E66B17" w:rsidRPr="00764552" w:rsidRDefault="00E66B17" w:rsidP="00E66B17">
            <w:pPr>
              <w:pStyle w:val="af9"/>
            </w:pPr>
            <w:r w:rsidRPr="00764552">
              <w:t>Канализационная насосная станция</w:t>
            </w:r>
          </w:p>
        </w:tc>
        <w:tc>
          <w:tcPr>
            <w:tcW w:w="476" w:type="pct"/>
            <w:vAlign w:val="center"/>
          </w:tcPr>
          <w:p w:rsidR="00E66B17" w:rsidRPr="00764552" w:rsidRDefault="00E66B17" w:rsidP="00E66B17">
            <w:pPr>
              <w:pStyle w:val="af9"/>
            </w:pPr>
            <w:r w:rsidRPr="00764552">
              <w:t>213 м</w:t>
            </w:r>
            <w:r w:rsidRPr="00764552">
              <w:rPr>
                <w:vertAlign w:val="superscript"/>
              </w:rPr>
              <w:t>3</w:t>
            </w:r>
            <w:r w:rsidRPr="00764552">
              <w:t>/</w:t>
            </w:r>
            <w:proofErr w:type="spellStart"/>
            <w:r w:rsidRPr="00764552">
              <w:t>сут</w:t>
            </w:r>
            <w:proofErr w:type="spellEnd"/>
          </w:p>
        </w:tc>
        <w:tc>
          <w:tcPr>
            <w:tcW w:w="571" w:type="pct"/>
            <w:vAlign w:val="center"/>
          </w:tcPr>
          <w:p w:rsidR="00E66B17" w:rsidRPr="00764552" w:rsidRDefault="00E66B17" w:rsidP="00E66B17">
            <w:pPr>
              <w:pStyle w:val="af9"/>
            </w:pPr>
            <w:r w:rsidRPr="00764552">
              <w:t>Зона инженерной инфраструктуры</w:t>
            </w:r>
          </w:p>
        </w:tc>
        <w:tc>
          <w:tcPr>
            <w:tcW w:w="620" w:type="pct"/>
            <w:vAlign w:val="center"/>
          </w:tcPr>
          <w:p w:rsidR="00E66B17" w:rsidRPr="001B5C6D" w:rsidRDefault="00E66B17" w:rsidP="00E66B17">
            <w:pPr>
              <w:pStyle w:val="af9"/>
            </w:pPr>
            <w:r w:rsidRPr="001B5C6D">
              <w:t xml:space="preserve">ЗАТО Железногорск п. </w:t>
            </w:r>
            <w:proofErr w:type="spellStart"/>
            <w:r w:rsidRPr="001B5C6D">
              <w:t>Тартат</w:t>
            </w:r>
            <w:proofErr w:type="spellEnd"/>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BA7787" w:rsidP="00E66B17">
            <w:pPr>
              <w:pStyle w:val="af9"/>
            </w:pPr>
            <w:r w:rsidRPr="00BC270C">
              <w:t>Планируемы</w:t>
            </w:r>
            <w:r>
              <w:t>й</w:t>
            </w:r>
            <w:r w:rsidRPr="00BC270C">
              <w:t xml:space="preserve"> к размещению</w:t>
            </w:r>
          </w:p>
        </w:tc>
        <w:tc>
          <w:tcPr>
            <w:tcW w:w="572" w:type="pct"/>
            <w:vAlign w:val="center"/>
          </w:tcPr>
          <w:p w:rsidR="00E66B17" w:rsidRPr="00764552" w:rsidRDefault="00E66B17" w:rsidP="00E66B17">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Очистка бытовых стоков</w:t>
            </w:r>
          </w:p>
        </w:tc>
        <w:tc>
          <w:tcPr>
            <w:tcW w:w="524" w:type="pct"/>
            <w:vAlign w:val="center"/>
          </w:tcPr>
          <w:p w:rsidR="00E32586" w:rsidRPr="00764552" w:rsidRDefault="00686EF4" w:rsidP="0035176E">
            <w:pPr>
              <w:pStyle w:val="af9"/>
            </w:pPr>
            <w:r w:rsidRPr="005B2A52">
              <w:t>Очистные сооружения (КОС)</w:t>
            </w:r>
          </w:p>
        </w:tc>
        <w:tc>
          <w:tcPr>
            <w:tcW w:w="476" w:type="pct"/>
            <w:vAlign w:val="center"/>
          </w:tcPr>
          <w:p w:rsidR="00E32586" w:rsidRPr="00764552" w:rsidRDefault="00E32586" w:rsidP="0035176E">
            <w:pPr>
              <w:pStyle w:val="af9"/>
            </w:pPr>
            <w:r w:rsidRPr="00764552">
              <w:t>3468,3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 п. Подгорный</w:t>
            </w:r>
          </w:p>
        </w:tc>
        <w:tc>
          <w:tcPr>
            <w:tcW w:w="476" w:type="pct"/>
            <w:vAlign w:val="center"/>
          </w:tcPr>
          <w:p w:rsidR="00E32586" w:rsidRPr="00764552" w:rsidRDefault="00E32586" w:rsidP="0035176E">
            <w:pPr>
              <w:pStyle w:val="af9"/>
            </w:pPr>
            <w:r w:rsidRPr="00764552">
              <w:t>Планируемы</w:t>
            </w:r>
            <w:r w:rsidR="00BA7787">
              <w:t>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IV</w:t>
            </w:r>
            <w:r w:rsidRPr="00764552">
              <w:t xml:space="preserve"> класса 100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Очистка бытовых стоков</w:t>
            </w:r>
          </w:p>
        </w:tc>
        <w:tc>
          <w:tcPr>
            <w:tcW w:w="524" w:type="pct"/>
            <w:vAlign w:val="center"/>
          </w:tcPr>
          <w:p w:rsidR="00E32586" w:rsidRPr="00764552" w:rsidRDefault="00686EF4" w:rsidP="0035176E">
            <w:pPr>
              <w:pStyle w:val="af9"/>
            </w:pPr>
            <w:r w:rsidRPr="005B2A52">
              <w:t>Очистные сооружения (КОС)</w:t>
            </w:r>
          </w:p>
        </w:tc>
        <w:tc>
          <w:tcPr>
            <w:tcW w:w="476" w:type="pct"/>
            <w:vAlign w:val="center"/>
          </w:tcPr>
          <w:p w:rsidR="00E32586" w:rsidRPr="00764552" w:rsidRDefault="00E32586" w:rsidP="0035176E">
            <w:pPr>
              <w:pStyle w:val="af9"/>
            </w:pPr>
            <w:r w:rsidRPr="00764552">
              <w:t>200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A957E4"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Очистка бытовых стоков</w:t>
            </w:r>
          </w:p>
        </w:tc>
        <w:tc>
          <w:tcPr>
            <w:tcW w:w="524" w:type="pct"/>
            <w:vAlign w:val="center"/>
          </w:tcPr>
          <w:p w:rsidR="00E32586" w:rsidRPr="00764552" w:rsidRDefault="00686EF4" w:rsidP="0035176E">
            <w:pPr>
              <w:pStyle w:val="af9"/>
            </w:pPr>
            <w:r w:rsidRPr="005B2A52">
              <w:t>Очистные сооружения (КОС)</w:t>
            </w:r>
          </w:p>
        </w:tc>
        <w:tc>
          <w:tcPr>
            <w:tcW w:w="476" w:type="pct"/>
            <w:vAlign w:val="center"/>
          </w:tcPr>
          <w:p w:rsidR="00E32586" w:rsidRPr="00764552" w:rsidRDefault="005D7230" w:rsidP="0035176E">
            <w:pPr>
              <w:pStyle w:val="af9"/>
            </w:pPr>
            <w:r w:rsidRPr="00764552">
              <w:t>200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764552" w:rsidRDefault="00E32586" w:rsidP="0035176E">
            <w:pPr>
              <w:pStyle w:val="af9"/>
            </w:pPr>
            <w:r w:rsidRPr="00764552">
              <w:t>Планируемы</w:t>
            </w:r>
            <w:r w:rsidR="00BA7787">
              <w:t>й</w:t>
            </w:r>
            <w:r w:rsidRPr="00764552">
              <w:t xml:space="preserve"> к ликвидации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Очистка бытовых стоков</w:t>
            </w:r>
          </w:p>
        </w:tc>
        <w:tc>
          <w:tcPr>
            <w:tcW w:w="524" w:type="pct"/>
            <w:vAlign w:val="center"/>
          </w:tcPr>
          <w:p w:rsidR="00E32586" w:rsidRPr="00764552" w:rsidRDefault="00686EF4" w:rsidP="0035176E">
            <w:pPr>
              <w:pStyle w:val="af9"/>
            </w:pPr>
            <w:r w:rsidRPr="005B2A52">
              <w:t>Очистные сооружения (КОС)</w:t>
            </w:r>
          </w:p>
        </w:tc>
        <w:tc>
          <w:tcPr>
            <w:tcW w:w="476" w:type="pct"/>
            <w:vAlign w:val="center"/>
          </w:tcPr>
          <w:p w:rsidR="00E32586" w:rsidRPr="00764552" w:rsidRDefault="00E32586" w:rsidP="0035176E">
            <w:pPr>
              <w:pStyle w:val="af9"/>
            </w:pPr>
            <w:r w:rsidRPr="00764552">
              <w:t>200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 xml:space="preserve">Зона специализированной общественной </w:t>
            </w:r>
            <w:r w:rsidRPr="00764552">
              <w:lastRenderedPageBreak/>
              <w:t>застройки</w:t>
            </w:r>
          </w:p>
        </w:tc>
        <w:tc>
          <w:tcPr>
            <w:tcW w:w="620" w:type="pct"/>
            <w:vAlign w:val="center"/>
          </w:tcPr>
          <w:p w:rsidR="00E32586" w:rsidRPr="001B5C6D" w:rsidRDefault="00E32586" w:rsidP="0035176E">
            <w:pPr>
              <w:pStyle w:val="af9"/>
            </w:pPr>
            <w:r w:rsidRPr="001B5C6D">
              <w:lastRenderedPageBreak/>
              <w:t xml:space="preserve">г. Железногорск ул. </w:t>
            </w:r>
            <w:proofErr w:type="spellStart"/>
            <w:r w:rsidRPr="001B5C6D">
              <w:t>Кантатская</w:t>
            </w:r>
            <w:proofErr w:type="spellEnd"/>
            <w:r w:rsidRPr="001B5C6D">
              <w:t>, 1Ж</w:t>
            </w:r>
          </w:p>
        </w:tc>
        <w:tc>
          <w:tcPr>
            <w:tcW w:w="476" w:type="pct"/>
            <w:vAlign w:val="center"/>
          </w:tcPr>
          <w:p w:rsidR="00E32586" w:rsidRPr="00764552" w:rsidRDefault="00E32586" w:rsidP="0035176E">
            <w:pPr>
              <w:pStyle w:val="af9"/>
            </w:pPr>
            <w:r w:rsidRPr="00764552">
              <w:t>Планируемы</w:t>
            </w:r>
            <w:r w:rsidR="00BA7787">
              <w:t>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lastRenderedPageBreak/>
              <w:t>V</w:t>
            </w:r>
            <w:r w:rsidRPr="00764552">
              <w:t xml:space="preserve">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Отвод бытовых с токов</w:t>
            </w:r>
          </w:p>
        </w:tc>
        <w:tc>
          <w:tcPr>
            <w:tcW w:w="524" w:type="pct"/>
            <w:vAlign w:val="center"/>
          </w:tcPr>
          <w:p w:rsidR="00E32586" w:rsidRPr="00764552" w:rsidRDefault="00E32586" w:rsidP="0035176E">
            <w:pPr>
              <w:pStyle w:val="af9"/>
            </w:pPr>
            <w:r w:rsidRPr="00764552">
              <w:t>Канализационная насосная станция (КНС- 3)</w:t>
            </w:r>
          </w:p>
        </w:tc>
        <w:tc>
          <w:tcPr>
            <w:tcW w:w="476" w:type="pct"/>
            <w:vAlign w:val="center"/>
          </w:tcPr>
          <w:p w:rsidR="00E32586" w:rsidRPr="00764552" w:rsidRDefault="00E32586" w:rsidP="0035176E">
            <w:pPr>
              <w:pStyle w:val="af9"/>
            </w:pPr>
            <w:r w:rsidRPr="00764552">
              <w:t>240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Производственная зона</w:t>
            </w:r>
          </w:p>
        </w:tc>
        <w:tc>
          <w:tcPr>
            <w:tcW w:w="620" w:type="pct"/>
            <w:vAlign w:val="center"/>
          </w:tcPr>
          <w:p w:rsidR="00E32586" w:rsidRPr="001B5C6D" w:rsidRDefault="00E32586" w:rsidP="0035176E">
            <w:pPr>
              <w:pStyle w:val="af9"/>
            </w:pPr>
            <w:r w:rsidRPr="001B5C6D">
              <w:t>г. Железногорск, ул. Южная, 18/1</w:t>
            </w:r>
          </w:p>
        </w:tc>
        <w:tc>
          <w:tcPr>
            <w:tcW w:w="476" w:type="pct"/>
            <w:vAlign w:val="center"/>
          </w:tcPr>
          <w:p w:rsidR="00E32586" w:rsidRPr="00764552" w:rsidRDefault="00E32586" w:rsidP="0035176E">
            <w:pPr>
              <w:pStyle w:val="af9"/>
            </w:pPr>
            <w:r w:rsidRPr="00764552">
              <w:t>Планируем</w:t>
            </w:r>
            <w:r w:rsidR="00BA7787">
              <w:t>ый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IV</w:t>
            </w:r>
            <w:r w:rsidRPr="00764552">
              <w:t xml:space="preserve"> класса 100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Отвод бытовых с токов</w:t>
            </w:r>
          </w:p>
        </w:tc>
        <w:tc>
          <w:tcPr>
            <w:tcW w:w="524" w:type="pct"/>
            <w:vAlign w:val="center"/>
          </w:tcPr>
          <w:p w:rsidR="00E32586" w:rsidRPr="00764552" w:rsidRDefault="00E32586" w:rsidP="0035176E">
            <w:pPr>
              <w:pStyle w:val="af9"/>
            </w:pPr>
            <w:r w:rsidRPr="00764552">
              <w:t>Канализационная насосная станция (КНС- 12)</w:t>
            </w:r>
          </w:p>
        </w:tc>
        <w:tc>
          <w:tcPr>
            <w:tcW w:w="476" w:type="pct"/>
            <w:vAlign w:val="center"/>
          </w:tcPr>
          <w:p w:rsidR="00E32586" w:rsidRPr="00764552" w:rsidRDefault="00E32586" w:rsidP="0035176E">
            <w:pPr>
              <w:pStyle w:val="af9"/>
            </w:pPr>
            <w:r w:rsidRPr="00764552">
              <w:t>1100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Школьная, 50Г</w:t>
            </w:r>
          </w:p>
        </w:tc>
        <w:tc>
          <w:tcPr>
            <w:tcW w:w="476" w:type="pct"/>
            <w:vAlign w:val="center"/>
          </w:tcPr>
          <w:p w:rsidR="00E32586" w:rsidRPr="00764552" w:rsidRDefault="00E32586" w:rsidP="0035176E">
            <w:pPr>
              <w:pStyle w:val="af9"/>
            </w:pPr>
            <w:r w:rsidRPr="00764552">
              <w:t>Планируем</w:t>
            </w:r>
            <w:r w:rsidR="00BA7787">
              <w:t>ый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Отвод бытовых с токов</w:t>
            </w:r>
          </w:p>
        </w:tc>
        <w:tc>
          <w:tcPr>
            <w:tcW w:w="524" w:type="pct"/>
            <w:vAlign w:val="center"/>
          </w:tcPr>
          <w:p w:rsidR="00E32586" w:rsidRPr="00764552" w:rsidRDefault="00E32586" w:rsidP="0035176E">
            <w:pPr>
              <w:pStyle w:val="af9"/>
            </w:pPr>
            <w:r w:rsidRPr="00764552">
              <w:t>Канализационная насосная станция (КНС- 1)</w:t>
            </w:r>
          </w:p>
        </w:tc>
        <w:tc>
          <w:tcPr>
            <w:tcW w:w="476" w:type="pct"/>
            <w:vAlign w:val="center"/>
          </w:tcPr>
          <w:p w:rsidR="00E32586" w:rsidRPr="00764552" w:rsidRDefault="00E32586" w:rsidP="0035176E">
            <w:pPr>
              <w:pStyle w:val="af9"/>
            </w:pPr>
            <w:r w:rsidRPr="00764552">
              <w:t>2050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транспортной инфраструктуры</w:t>
            </w:r>
          </w:p>
        </w:tc>
        <w:tc>
          <w:tcPr>
            <w:tcW w:w="620" w:type="pct"/>
            <w:vAlign w:val="center"/>
          </w:tcPr>
          <w:p w:rsidR="00E32586" w:rsidRPr="001B5C6D" w:rsidRDefault="00E32586" w:rsidP="0035176E">
            <w:pPr>
              <w:pStyle w:val="af9"/>
            </w:pPr>
            <w:r w:rsidRPr="001B5C6D">
              <w:t>г. Железногорск,</w:t>
            </w:r>
          </w:p>
          <w:p w:rsidR="00E32586" w:rsidRPr="001B5C6D" w:rsidRDefault="00E32586" w:rsidP="0035176E">
            <w:pPr>
              <w:pStyle w:val="af9"/>
            </w:pPr>
            <w:r w:rsidRPr="001B5C6D">
              <w:t>ул. Школьная, 48б</w:t>
            </w:r>
          </w:p>
        </w:tc>
        <w:tc>
          <w:tcPr>
            <w:tcW w:w="476" w:type="pct"/>
            <w:vAlign w:val="center"/>
          </w:tcPr>
          <w:p w:rsidR="00E32586" w:rsidRPr="00764552" w:rsidRDefault="00E32586" w:rsidP="0035176E">
            <w:pPr>
              <w:pStyle w:val="af9"/>
            </w:pPr>
            <w:r w:rsidRPr="00764552">
              <w:t>Планируем</w:t>
            </w:r>
            <w:r w:rsidR="00BA7787">
              <w:t>ый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Отвод бытовых с токов</w:t>
            </w:r>
          </w:p>
        </w:tc>
        <w:tc>
          <w:tcPr>
            <w:tcW w:w="524" w:type="pct"/>
            <w:vAlign w:val="center"/>
          </w:tcPr>
          <w:p w:rsidR="00E32586" w:rsidRPr="00764552" w:rsidRDefault="00E32586" w:rsidP="0035176E">
            <w:pPr>
              <w:pStyle w:val="af9"/>
            </w:pPr>
            <w:r w:rsidRPr="00764552">
              <w:t>Канализационная насосная станция (КНС- 5)</w:t>
            </w:r>
          </w:p>
        </w:tc>
        <w:tc>
          <w:tcPr>
            <w:tcW w:w="476" w:type="pct"/>
            <w:vAlign w:val="center"/>
          </w:tcPr>
          <w:p w:rsidR="00E32586" w:rsidRPr="00764552" w:rsidRDefault="00E32586" w:rsidP="0035176E">
            <w:pPr>
              <w:pStyle w:val="af9"/>
            </w:pPr>
            <w:r w:rsidRPr="00764552">
              <w:t>1350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транспортной инфраструктуры</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пр-т</w:t>
            </w:r>
            <w:proofErr w:type="spellEnd"/>
            <w:r w:rsidRPr="001B5C6D">
              <w:t xml:space="preserve"> Курчатова, 43</w:t>
            </w:r>
          </w:p>
        </w:tc>
        <w:tc>
          <w:tcPr>
            <w:tcW w:w="476" w:type="pct"/>
            <w:vAlign w:val="center"/>
          </w:tcPr>
          <w:p w:rsidR="00E32586" w:rsidRPr="00764552" w:rsidRDefault="00E32586" w:rsidP="0035176E">
            <w:pPr>
              <w:pStyle w:val="af9"/>
            </w:pPr>
            <w:r w:rsidRPr="00764552">
              <w:t>Планируем</w:t>
            </w:r>
            <w:r w:rsidR="00BA7787">
              <w:t>ый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Отвод бытовых с токов</w:t>
            </w:r>
          </w:p>
        </w:tc>
        <w:tc>
          <w:tcPr>
            <w:tcW w:w="524" w:type="pct"/>
            <w:vAlign w:val="center"/>
          </w:tcPr>
          <w:p w:rsidR="00E32586" w:rsidRPr="00764552" w:rsidRDefault="00E32586" w:rsidP="0035176E">
            <w:pPr>
              <w:pStyle w:val="af9"/>
            </w:pPr>
            <w:r w:rsidRPr="00764552">
              <w:t>Канализационная насосная станция (КНС- 6)</w:t>
            </w:r>
          </w:p>
        </w:tc>
        <w:tc>
          <w:tcPr>
            <w:tcW w:w="476" w:type="pct"/>
            <w:vAlign w:val="center"/>
          </w:tcPr>
          <w:p w:rsidR="00E32586" w:rsidRPr="00764552" w:rsidRDefault="00E32586" w:rsidP="0035176E">
            <w:pPr>
              <w:pStyle w:val="af9"/>
            </w:pPr>
            <w:r w:rsidRPr="00764552">
              <w:t>600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застройки малоэтажными жилыми домами (до 4 этажей, включая мансардный)</w:t>
            </w:r>
          </w:p>
        </w:tc>
        <w:tc>
          <w:tcPr>
            <w:tcW w:w="620" w:type="pct"/>
            <w:vAlign w:val="center"/>
          </w:tcPr>
          <w:p w:rsidR="00E32586" w:rsidRPr="001B5C6D" w:rsidRDefault="00E32586" w:rsidP="0035176E">
            <w:pPr>
              <w:pStyle w:val="af9"/>
            </w:pPr>
            <w:r w:rsidRPr="001B5C6D">
              <w:t xml:space="preserve">г. Железногорск, </w:t>
            </w:r>
          </w:p>
          <w:p w:rsidR="00E32586" w:rsidRPr="001B5C6D" w:rsidRDefault="00E32586" w:rsidP="0035176E">
            <w:pPr>
              <w:pStyle w:val="af9"/>
            </w:pPr>
            <w:r w:rsidRPr="001B5C6D">
              <w:t>ул. Советской Армии, 21а</w:t>
            </w:r>
          </w:p>
        </w:tc>
        <w:tc>
          <w:tcPr>
            <w:tcW w:w="476" w:type="pct"/>
            <w:vAlign w:val="center"/>
          </w:tcPr>
          <w:p w:rsidR="00E32586" w:rsidRPr="00764552" w:rsidRDefault="00E32586" w:rsidP="0035176E">
            <w:pPr>
              <w:pStyle w:val="af9"/>
            </w:pPr>
            <w:r w:rsidRPr="00764552">
              <w:t>Планируем</w:t>
            </w:r>
            <w:r w:rsidR="00BA7787">
              <w:t>ый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Отвод бытовых с токов</w:t>
            </w:r>
          </w:p>
        </w:tc>
        <w:tc>
          <w:tcPr>
            <w:tcW w:w="524" w:type="pct"/>
            <w:vAlign w:val="center"/>
          </w:tcPr>
          <w:p w:rsidR="00E32586" w:rsidRPr="00764552" w:rsidRDefault="00E32586" w:rsidP="0035176E">
            <w:pPr>
              <w:pStyle w:val="af9"/>
            </w:pPr>
            <w:r w:rsidRPr="00764552">
              <w:t>Канализационная насосная станция</w:t>
            </w:r>
          </w:p>
        </w:tc>
        <w:tc>
          <w:tcPr>
            <w:tcW w:w="476" w:type="pct"/>
            <w:vAlign w:val="center"/>
          </w:tcPr>
          <w:p w:rsidR="00E32586" w:rsidRPr="00764552" w:rsidRDefault="00E32586" w:rsidP="0035176E">
            <w:pPr>
              <w:pStyle w:val="af9"/>
            </w:pPr>
            <w:r w:rsidRPr="00764552">
              <w:t>5000 м</w:t>
            </w:r>
            <w:r w:rsidRPr="00764552">
              <w:rPr>
                <w:vertAlign w:val="superscript"/>
              </w:rPr>
              <w:t>3</w:t>
            </w:r>
            <w:r w:rsidRPr="00764552">
              <w:t>/</w:t>
            </w:r>
            <w:proofErr w:type="spellStart"/>
            <w:r w:rsidRPr="00764552">
              <w:t>сут</w:t>
            </w:r>
            <w:proofErr w:type="spellEnd"/>
          </w:p>
        </w:tc>
        <w:tc>
          <w:tcPr>
            <w:tcW w:w="571" w:type="pct"/>
            <w:vAlign w:val="center"/>
          </w:tcPr>
          <w:p w:rsidR="00E32586" w:rsidRPr="00764552" w:rsidRDefault="00E32586" w:rsidP="0035176E">
            <w:pPr>
              <w:pStyle w:val="af9"/>
            </w:pPr>
            <w:r w:rsidRPr="00764552">
              <w:t xml:space="preserve">Зона застройки многоэтажными жилыми домами (9 </w:t>
            </w:r>
            <w:r w:rsidRPr="00764552">
              <w:lastRenderedPageBreak/>
              <w:t>этажей и более)</w:t>
            </w:r>
          </w:p>
        </w:tc>
        <w:tc>
          <w:tcPr>
            <w:tcW w:w="620" w:type="pct"/>
            <w:vAlign w:val="center"/>
          </w:tcPr>
          <w:p w:rsidR="00E32586" w:rsidRPr="001B5C6D" w:rsidRDefault="00E32586" w:rsidP="0035176E">
            <w:pPr>
              <w:pStyle w:val="af9"/>
            </w:pPr>
            <w:r w:rsidRPr="001B5C6D">
              <w:lastRenderedPageBreak/>
              <w:t xml:space="preserve">г. Железногорск, 5 </w:t>
            </w:r>
            <w:proofErr w:type="spellStart"/>
            <w:r w:rsidRPr="001B5C6D">
              <w:t>мкр</w:t>
            </w:r>
            <w:proofErr w:type="spellEnd"/>
            <w:r w:rsidRPr="001B5C6D">
              <w:t>.</w:t>
            </w:r>
          </w:p>
        </w:tc>
        <w:tc>
          <w:tcPr>
            <w:tcW w:w="476" w:type="pct"/>
            <w:vAlign w:val="center"/>
          </w:tcPr>
          <w:p w:rsidR="00E32586" w:rsidRPr="00764552" w:rsidRDefault="00E32586" w:rsidP="0035176E">
            <w:pPr>
              <w:pStyle w:val="af9"/>
            </w:pPr>
            <w:r w:rsidRPr="00764552">
              <w:t>Планируем</w:t>
            </w:r>
            <w:r w:rsidR="00BA7787">
              <w:t>ый</w:t>
            </w:r>
            <w:r w:rsidRPr="00764552">
              <w:t xml:space="preserve"> к размещению</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водоотведения</w:t>
            </w:r>
          </w:p>
        </w:tc>
        <w:tc>
          <w:tcPr>
            <w:tcW w:w="381" w:type="pct"/>
          </w:tcPr>
          <w:p w:rsidR="00E32586" w:rsidRPr="00764552" w:rsidRDefault="00E32586" w:rsidP="0035176E">
            <w:pPr>
              <w:pStyle w:val="af9"/>
            </w:pPr>
            <w:r w:rsidRPr="00764552">
              <w:t>Отвод бытовых с токов</w:t>
            </w:r>
          </w:p>
        </w:tc>
        <w:tc>
          <w:tcPr>
            <w:tcW w:w="524" w:type="pct"/>
            <w:vAlign w:val="center"/>
          </w:tcPr>
          <w:p w:rsidR="00E32586" w:rsidRPr="00764552" w:rsidRDefault="00E32586" w:rsidP="0035176E">
            <w:pPr>
              <w:pStyle w:val="af9"/>
            </w:pPr>
            <w:r w:rsidRPr="00764552">
              <w:t>Канализационная насосная станция</w:t>
            </w:r>
          </w:p>
        </w:tc>
        <w:tc>
          <w:tcPr>
            <w:tcW w:w="476" w:type="pct"/>
            <w:vAlign w:val="center"/>
          </w:tcPr>
          <w:p w:rsidR="00E32586" w:rsidRPr="00764552" w:rsidRDefault="00E32586" w:rsidP="0035176E">
            <w:pPr>
              <w:pStyle w:val="af9"/>
            </w:pPr>
            <w:r w:rsidRPr="00764552">
              <w:t>3200 м3/</w:t>
            </w:r>
            <w:proofErr w:type="spellStart"/>
            <w:r w:rsidRPr="00764552">
              <w:t>сут</w:t>
            </w:r>
            <w:proofErr w:type="spellEnd"/>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E12CFF">
            <w:pPr>
              <w:pStyle w:val="af9"/>
            </w:pPr>
            <w:r w:rsidRPr="001B5C6D">
              <w:t>ЗАТО Железногорск, п. Подгорный</w:t>
            </w:r>
          </w:p>
        </w:tc>
        <w:tc>
          <w:tcPr>
            <w:tcW w:w="476" w:type="pct"/>
            <w:vAlign w:val="center"/>
          </w:tcPr>
          <w:p w:rsidR="00E32586" w:rsidRPr="00764552" w:rsidRDefault="00E32586" w:rsidP="0035176E">
            <w:pPr>
              <w:pStyle w:val="af9"/>
            </w:pPr>
            <w:r w:rsidRPr="00764552">
              <w:t>Планируем</w:t>
            </w:r>
            <w:r w:rsidR="00BA7787">
              <w:t>ый</w:t>
            </w:r>
            <w:r w:rsidRPr="00764552">
              <w:t xml:space="preserve"> к реконструкции</w:t>
            </w:r>
          </w:p>
        </w:tc>
        <w:tc>
          <w:tcPr>
            <w:tcW w:w="524" w:type="pct"/>
            <w:vAlign w:val="center"/>
          </w:tcPr>
          <w:p w:rsidR="00E32586" w:rsidRPr="00764552" w:rsidRDefault="00E32586" w:rsidP="0035176E">
            <w:pPr>
              <w:pStyle w:val="af9"/>
            </w:pPr>
            <w:r w:rsidRPr="00764552">
              <w:t>-</w:t>
            </w:r>
          </w:p>
        </w:tc>
        <w:tc>
          <w:tcPr>
            <w:tcW w:w="572" w:type="pct"/>
            <w:vAlign w:val="center"/>
          </w:tcPr>
          <w:p w:rsidR="00E32586" w:rsidRPr="00764552" w:rsidRDefault="00E32586" w:rsidP="0035176E">
            <w:pPr>
              <w:pStyle w:val="af9"/>
            </w:pPr>
            <w:r w:rsidRPr="00764552">
              <w:t xml:space="preserve">Санитарно-защитная зона производственного объекта </w:t>
            </w:r>
            <w:r w:rsidRPr="00764552">
              <w:rPr>
                <w:lang w:val="en-US"/>
              </w:rPr>
              <w:t>V</w:t>
            </w:r>
            <w:r w:rsidRPr="00764552">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BC7EEF" w:rsidP="00E66B17">
            <w:pPr>
              <w:pStyle w:val="af9"/>
              <w:rPr>
                <w:color w:val="FF0000"/>
              </w:rPr>
            </w:pPr>
            <w:r w:rsidRPr="00BE25E4">
              <w:t>1230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proofErr w:type="spellStart"/>
            <w:r w:rsidRPr="00BE25E4">
              <w:t>мкр</w:t>
            </w:r>
            <w:proofErr w:type="spellEnd"/>
            <w:r w:rsidRPr="00BE25E4">
              <w:t>. 8</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BA7787" w:rsidP="00E66B17">
            <w:pPr>
              <w:pStyle w:val="af9"/>
            </w:pPr>
            <w:r w:rsidRPr="00BE25E4">
              <w:t>Планируемый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E25F9" w:rsidP="00E66B17">
            <w:pPr>
              <w:pStyle w:val="af9"/>
              <w:rPr>
                <w:color w:val="FF0000"/>
              </w:rPr>
            </w:pPr>
            <w:r w:rsidRPr="00BE25E4">
              <w:t>620 м</w:t>
            </w:r>
            <w:r w:rsidRPr="00BE25E4">
              <w:rPr>
                <w:vertAlign w:val="superscript"/>
              </w:rPr>
              <w:t>3</w:t>
            </w:r>
            <w:r w:rsidRPr="00BE25E4">
              <w:t>/</w:t>
            </w:r>
            <w:proofErr w:type="spellStart"/>
            <w:r w:rsidRPr="00BE25E4">
              <w:t>сум</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845E9A" w:rsidP="00E66B17">
            <w:pPr>
              <w:pStyle w:val="af9"/>
            </w:pPr>
            <w:r w:rsidRPr="00BE25E4">
              <w:t xml:space="preserve">ул. </w:t>
            </w:r>
            <w:r w:rsidR="00E66B17" w:rsidRPr="00BE25E4">
              <w:t>Транзитная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 xml:space="preserve">й </w:t>
            </w:r>
            <w:r w:rsidRPr="00BE25E4">
              <w:t>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E25F9" w:rsidP="00E66B17">
            <w:pPr>
              <w:pStyle w:val="af9"/>
              <w:rPr>
                <w:color w:val="FF0000"/>
              </w:rPr>
            </w:pPr>
            <w:r w:rsidRPr="00BE25E4">
              <w:t>620 м</w:t>
            </w:r>
            <w:r w:rsidRPr="00BE25E4">
              <w:rPr>
                <w:vertAlign w:val="superscript"/>
              </w:rPr>
              <w:t>3</w:t>
            </w:r>
            <w:r w:rsidRPr="00BE25E4">
              <w:t>/</w:t>
            </w:r>
            <w:proofErr w:type="spellStart"/>
            <w:r w:rsidRPr="00BE25E4">
              <w:t>сум</w:t>
            </w:r>
            <w:proofErr w:type="spellEnd"/>
          </w:p>
        </w:tc>
        <w:tc>
          <w:tcPr>
            <w:tcW w:w="571" w:type="pct"/>
            <w:vAlign w:val="center"/>
          </w:tcPr>
          <w:p w:rsidR="00E66B17" w:rsidRPr="00BE25E4" w:rsidRDefault="00E66B17" w:rsidP="00E66B17">
            <w:pPr>
              <w:pStyle w:val="af9"/>
            </w:pPr>
            <w:r w:rsidRPr="00BE25E4">
              <w:t>Производственная зона</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r w:rsidRPr="00BE25E4">
              <w:t>ул. Транзитная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E469B0" w:rsidP="00E66B17">
            <w:pPr>
              <w:pStyle w:val="af9"/>
              <w:rPr>
                <w:color w:val="FF0000"/>
              </w:rPr>
            </w:pPr>
            <w:r w:rsidRPr="00BE25E4">
              <w:t>230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транспортной инфраструктуры</w:t>
            </w:r>
          </w:p>
        </w:tc>
        <w:tc>
          <w:tcPr>
            <w:tcW w:w="620" w:type="pct"/>
            <w:vAlign w:val="center"/>
          </w:tcPr>
          <w:p w:rsidR="00E66B17" w:rsidRPr="00BE25E4" w:rsidRDefault="00E66B17" w:rsidP="00E66B17">
            <w:pPr>
              <w:pStyle w:val="af9"/>
            </w:pPr>
            <w:r w:rsidRPr="00BE25E4">
              <w:t xml:space="preserve">ЗАТО Железногорск, п. </w:t>
            </w:r>
            <w:proofErr w:type="spellStart"/>
            <w:r w:rsidRPr="00BE25E4">
              <w:t>Тартат</w:t>
            </w:r>
            <w:proofErr w:type="spellEnd"/>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A25C4B" w:rsidP="00E66B17">
            <w:pPr>
              <w:pStyle w:val="af9"/>
              <w:rPr>
                <w:color w:val="FF0000"/>
              </w:rPr>
            </w:pPr>
            <w:r w:rsidRPr="00BE25E4">
              <w:t>540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транспортной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r w:rsidRPr="00BE25E4">
              <w:t>ул. Железнодорожная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 xml:space="preserve">Насосная станция дождевой </w:t>
            </w:r>
            <w:r w:rsidRPr="00BE25E4">
              <w:lastRenderedPageBreak/>
              <w:t>канализации (НСДК)</w:t>
            </w:r>
          </w:p>
        </w:tc>
        <w:tc>
          <w:tcPr>
            <w:tcW w:w="476" w:type="pct"/>
            <w:vAlign w:val="center"/>
          </w:tcPr>
          <w:p w:rsidR="00E66B17" w:rsidRPr="00BE25E4" w:rsidRDefault="00DA7B15" w:rsidP="00E66B17">
            <w:pPr>
              <w:pStyle w:val="af9"/>
              <w:rPr>
                <w:color w:val="FF0000"/>
              </w:rPr>
            </w:pPr>
            <w:r w:rsidRPr="00BE25E4">
              <w:lastRenderedPageBreak/>
              <w:t>200 м3/</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w:t>
            </w:r>
            <w:r w:rsidRPr="00BE25E4">
              <w:lastRenderedPageBreak/>
              <w:t>ры</w:t>
            </w:r>
          </w:p>
        </w:tc>
        <w:tc>
          <w:tcPr>
            <w:tcW w:w="620" w:type="pct"/>
            <w:vAlign w:val="center"/>
          </w:tcPr>
          <w:p w:rsidR="00E66B17" w:rsidRPr="00BE25E4" w:rsidRDefault="00E66B17" w:rsidP="00E66B17">
            <w:pPr>
              <w:pStyle w:val="af9"/>
            </w:pPr>
            <w:r w:rsidRPr="00BE25E4">
              <w:lastRenderedPageBreak/>
              <w:t>ЗАТО Железногорск</w:t>
            </w:r>
          </w:p>
          <w:p w:rsidR="00E66B17" w:rsidRPr="00BE25E4" w:rsidRDefault="00E66B17" w:rsidP="00E66B17">
            <w:pPr>
              <w:pStyle w:val="af9"/>
            </w:pPr>
            <w:r w:rsidRPr="00BE25E4">
              <w:t xml:space="preserve">п. </w:t>
            </w:r>
            <w:proofErr w:type="spellStart"/>
            <w:r w:rsidRPr="00BE25E4">
              <w:t>Додоново</w:t>
            </w:r>
            <w:proofErr w:type="spellEnd"/>
            <w:r w:rsidRPr="00BE25E4">
              <w:t xml:space="preserve"> ул. </w:t>
            </w:r>
            <w:r w:rsidRPr="00BE25E4">
              <w:lastRenderedPageBreak/>
              <w:t>Речная</w:t>
            </w:r>
          </w:p>
        </w:tc>
        <w:tc>
          <w:tcPr>
            <w:tcW w:w="476" w:type="pct"/>
            <w:vAlign w:val="center"/>
          </w:tcPr>
          <w:p w:rsidR="00E66B17" w:rsidRPr="00BE25E4" w:rsidRDefault="00E66B17" w:rsidP="00E66B17">
            <w:pPr>
              <w:pStyle w:val="af9"/>
            </w:pPr>
            <w:r w:rsidRPr="00BE25E4">
              <w:lastRenderedPageBreak/>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Санитарно-защитная зона производствен</w:t>
            </w:r>
            <w:r w:rsidRPr="00BE25E4">
              <w:lastRenderedPageBreak/>
              <w:t xml:space="preserve">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DA7B15" w:rsidP="00E66B17">
            <w:pPr>
              <w:pStyle w:val="af9"/>
              <w:rPr>
                <w:color w:val="FF0000"/>
              </w:rPr>
            </w:pPr>
            <w:r w:rsidRPr="00BE25E4">
              <w:t>320 м3/</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ЗАТО Железногорск</w:t>
            </w:r>
          </w:p>
          <w:p w:rsidR="00E66B17" w:rsidRPr="00BE25E4" w:rsidRDefault="00E66B17" w:rsidP="00E66B17">
            <w:pPr>
              <w:pStyle w:val="af9"/>
            </w:pPr>
            <w:r w:rsidRPr="00BE25E4">
              <w:t xml:space="preserve">п. </w:t>
            </w:r>
            <w:proofErr w:type="spellStart"/>
            <w:r w:rsidRPr="00BE25E4">
              <w:t>Додоново</w:t>
            </w:r>
            <w:proofErr w:type="spellEnd"/>
            <w:r w:rsidRPr="00BE25E4">
              <w:t xml:space="preserve"> ул. Луговая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E25F9" w:rsidP="00E66B17">
            <w:pPr>
              <w:pStyle w:val="af9"/>
              <w:rPr>
                <w:color w:val="FF0000"/>
              </w:rPr>
            </w:pPr>
            <w:r w:rsidRPr="00BE25E4">
              <w:t>260 м3/</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ЗАТО Железногорск</w:t>
            </w:r>
          </w:p>
          <w:p w:rsidR="00E66B17" w:rsidRPr="00BE25E4" w:rsidRDefault="00E66B17" w:rsidP="00E66B17">
            <w:pPr>
              <w:pStyle w:val="af9"/>
            </w:pPr>
            <w:r w:rsidRPr="00BE25E4">
              <w:t xml:space="preserve">д. </w:t>
            </w:r>
            <w:proofErr w:type="spellStart"/>
            <w:r w:rsidRPr="00BE25E4">
              <w:t>Шивера</w:t>
            </w:r>
            <w:proofErr w:type="spellEnd"/>
            <w:r w:rsidRPr="00BE25E4">
              <w:t>, ул. Заречная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E25F9" w:rsidP="00E66B17">
            <w:pPr>
              <w:pStyle w:val="af9"/>
              <w:rPr>
                <w:color w:val="FF0000"/>
              </w:rPr>
            </w:pPr>
            <w:r w:rsidRPr="00BE25E4">
              <w:t>620 м</w:t>
            </w:r>
            <w:r w:rsidRPr="00BE25E4">
              <w:rPr>
                <w:vertAlign w:val="superscript"/>
              </w:rPr>
              <w:t>3</w:t>
            </w:r>
            <w:r w:rsidRPr="00BE25E4">
              <w:t>/</w:t>
            </w:r>
            <w:proofErr w:type="spellStart"/>
            <w:r w:rsidRPr="00BE25E4">
              <w:t>сум</w:t>
            </w:r>
            <w:proofErr w:type="spellEnd"/>
          </w:p>
        </w:tc>
        <w:tc>
          <w:tcPr>
            <w:tcW w:w="571" w:type="pct"/>
            <w:vAlign w:val="center"/>
          </w:tcPr>
          <w:p w:rsidR="00E66B17" w:rsidRPr="00BE25E4" w:rsidRDefault="00E66B17" w:rsidP="00E66B17">
            <w:pPr>
              <w:pStyle w:val="af9"/>
            </w:pPr>
            <w:r w:rsidRPr="00BE25E4">
              <w:t>Зона транспортной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r w:rsidRPr="00BE25E4">
              <w:t>ул. Транзитная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AD1CBC" w:rsidP="00E66B17">
            <w:pPr>
              <w:pStyle w:val="af9"/>
              <w:rPr>
                <w:color w:val="FF0000"/>
              </w:rPr>
            </w:pPr>
            <w:r w:rsidRPr="00BE25E4">
              <w:t>600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инженерной инфраструктуры</w:t>
            </w:r>
          </w:p>
        </w:tc>
        <w:tc>
          <w:tcPr>
            <w:tcW w:w="620" w:type="pct"/>
            <w:vAlign w:val="center"/>
          </w:tcPr>
          <w:p w:rsidR="00E66B17" w:rsidRPr="00BE25E4" w:rsidRDefault="00E66B17" w:rsidP="00E66B17">
            <w:pPr>
              <w:pStyle w:val="af9"/>
            </w:pPr>
            <w:r w:rsidRPr="00BE25E4">
              <w:t>г. Железногорск</w:t>
            </w:r>
          </w:p>
          <w:p w:rsidR="00E66B17" w:rsidRPr="00BE25E4" w:rsidRDefault="00E66B17" w:rsidP="00E66B17">
            <w:pPr>
              <w:pStyle w:val="af9"/>
            </w:pPr>
            <w:r w:rsidRPr="00BE25E4">
              <w:t>ул. Ботаническая</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D6488" w:rsidTr="004774ED">
        <w:trPr>
          <w:trHeight w:val="20"/>
        </w:trPr>
        <w:tc>
          <w:tcPr>
            <w:tcW w:w="189" w:type="pct"/>
            <w:vAlign w:val="center"/>
          </w:tcPr>
          <w:p w:rsidR="00E66B17" w:rsidRPr="00764552" w:rsidRDefault="00E66B17" w:rsidP="00E66B17">
            <w:pPr>
              <w:pStyle w:val="af9"/>
              <w:numPr>
                <w:ilvl w:val="0"/>
                <w:numId w:val="9"/>
              </w:numPr>
            </w:pPr>
          </w:p>
        </w:tc>
        <w:tc>
          <w:tcPr>
            <w:tcW w:w="667" w:type="pct"/>
            <w:vAlign w:val="center"/>
          </w:tcPr>
          <w:p w:rsidR="00E66B17" w:rsidRPr="00BE25E4" w:rsidRDefault="00E66B17" w:rsidP="00A635A3">
            <w:pPr>
              <w:pStyle w:val="af9"/>
            </w:pPr>
            <w:r w:rsidRPr="00BE25E4">
              <w:t>Объекты водоотведения</w:t>
            </w:r>
          </w:p>
        </w:tc>
        <w:tc>
          <w:tcPr>
            <w:tcW w:w="381" w:type="pct"/>
            <w:vAlign w:val="center"/>
          </w:tcPr>
          <w:p w:rsidR="00E66B17" w:rsidRPr="00BE25E4" w:rsidRDefault="00E66B17" w:rsidP="00E66B17">
            <w:pPr>
              <w:pStyle w:val="af9"/>
            </w:pPr>
            <w:r w:rsidRPr="00BE25E4">
              <w:t>Отвод дождевых стоков</w:t>
            </w:r>
          </w:p>
        </w:tc>
        <w:tc>
          <w:tcPr>
            <w:tcW w:w="524" w:type="pct"/>
            <w:vAlign w:val="center"/>
          </w:tcPr>
          <w:p w:rsidR="00E66B17" w:rsidRPr="00BE25E4" w:rsidRDefault="00E66B17" w:rsidP="00E66B17">
            <w:pPr>
              <w:pStyle w:val="af9"/>
            </w:pPr>
            <w:r w:rsidRPr="00BE25E4">
              <w:t>Насосная станция дождевой канализации (НСДК)</w:t>
            </w:r>
          </w:p>
        </w:tc>
        <w:tc>
          <w:tcPr>
            <w:tcW w:w="476" w:type="pct"/>
            <w:vAlign w:val="center"/>
          </w:tcPr>
          <w:p w:rsidR="00E66B17" w:rsidRPr="00BE25E4" w:rsidRDefault="00851F94" w:rsidP="00E66B17">
            <w:pPr>
              <w:pStyle w:val="af9"/>
            </w:pPr>
            <w:r w:rsidRPr="00BE25E4">
              <w:t>410 м</w:t>
            </w:r>
            <w:r w:rsidRPr="00BE25E4">
              <w:rPr>
                <w:vertAlign w:val="superscript"/>
              </w:rPr>
              <w:t>3</w:t>
            </w:r>
            <w:r w:rsidRPr="00BE25E4">
              <w:t>/</w:t>
            </w:r>
            <w:proofErr w:type="spellStart"/>
            <w:r w:rsidRPr="00BE25E4">
              <w:t>сут</w:t>
            </w:r>
            <w:proofErr w:type="spellEnd"/>
          </w:p>
        </w:tc>
        <w:tc>
          <w:tcPr>
            <w:tcW w:w="571" w:type="pct"/>
            <w:vAlign w:val="center"/>
          </w:tcPr>
          <w:p w:rsidR="00E66B17" w:rsidRPr="00BE25E4" w:rsidRDefault="00E66B17" w:rsidP="00E66B17">
            <w:pPr>
              <w:pStyle w:val="af9"/>
            </w:pPr>
            <w:r w:rsidRPr="00BE25E4">
              <w:t>Зона транспортной инфраструктуры</w:t>
            </w:r>
          </w:p>
        </w:tc>
        <w:tc>
          <w:tcPr>
            <w:tcW w:w="620" w:type="pct"/>
            <w:vAlign w:val="center"/>
          </w:tcPr>
          <w:p w:rsidR="00E66B17" w:rsidRPr="00BE25E4" w:rsidRDefault="00E66B17" w:rsidP="00E66B17">
            <w:pPr>
              <w:pStyle w:val="af9"/>
            </w:pPr>
            <w:r w:rsidRPr="00BE25E4">
              <w:t>ЗАТО Железногорск</w:t>
            </w:r>
          </w:p>
          <w:p w:rsidR="00E66B17" w:rsidRPr="00BE25E4" w:rsidRDefault="00E66B17" w:rsidP="00E66B17">
            <w:pPr>
              <w:pStyle w:val="af9"/>
            </w:pPr>
            <w:r w:rsidRPr="00BE25E4">
              <w:t>п. Подгорный</w:t>
            </w:r>
          </w:p>
        </w:tc>
        <w:tc>
          <w:tcPr>
            <w:tcW w:w="476" w:type="pct"/>
            <w:vAlign w:val="center"/>
          </w:tcPr>
          <w:p w:rsidR="00E66B17" w:rsidRPr="00BE25E4" w:rsidRDefault="00E66B17" w:rsidP="00E66B17">
            <w:pPr>
              <w:pStyle w:val="af9"/>
            </w:pPr>
            <w:r w:rsidRPr="00BE25E4">
              <w:t>-</w:t>
            </w:r>
          </w:p>
        </w:tc>
        <w:tc>
          <w:tcPr>
            <w:tcW w:w="524" w:type="pct"/>
          </w:tcPr>
          <w:p w:rsidR="00E66B17" w:rsidRPr="00BE25E4" w:rsidRDefault="00E66B17" w:rsidP="00E66B17">
            <w:pPr>
              <w:pStyle w:val="af9"/>
            </w:pPr>
            <w:r w:rsidRPr="00BE25E4">
              <w:t>Планируемы</w:t>
            </w:r>
            <w:r w:rsidR="00BA7787" w:rsidRPr="00BE25E4">
              <w:t>й</w:t>
            </w:r>
            <w:r w:rsidRPr="00BE25E4">
              <w:t xml:space="preserve"> к размещению</w:t>
            </w:r>
          </w:p>
        </w:tc>
        <w:tc>
          <w:tcPr>
            <w:tcW w:w="572" w:type="pct"/>
            <w:vAlign w:val="center"/>
          </w:tcPr>
          <w:p w:rsidR="00E66B17" w:rsidRPr="00BE25E4" w:rsidRDefault="00E66B17" w:rsidP="00E66B17">
            <w:pPr>
              <w:pStyle w:val="af9"/>
            </w:pPr>
            <w:r w:rsidRPr="00BE25E4">
              <w:t xml:space="preserve">Санитарно-защитная зона производственного объекта </w:t>
            </w:r>
            <w:r w:rsidRPr="00BE25E4">
              <w:rPr>
                <w:lang w:val="en-US"/>
              </w:rPr>
              <w:t>V</w:t>
            </w:r>
            <w:r w:rsidRPr="00BE25E4">
              <w:t xml:space="preserve"> класса 20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Очистные сооружения дождевой канализации</w:t>
            </w:r>
          </w:p>
          <w:p w:rsidR="00E66B17" w:rsidRPr="00764552" w:rsidRDefault="00E66B17" w:rsidP="00E66B17">
            <w:pPr>
              <w:pStyle w:val="af9"/>
            </w:pPr>
            <w:r w:rsidRPr="00764552">
              <w:t>(ЛОС 1)</w:t>
            </w:r>
          </w:p>
        </w:tc>
        <w:tc>
          <w:tcPr>
            <w:tcW w:w="476" w:type="pct"/>
            <w:vAlign w:val="center"/>
          </w:tcPr>
          <w:p w:rsidR="00E66B17" w:rsidRPr="00764552" w:rsidRDefault="00E66B17" w:rsidP="00E66B17">
            <w:pPr>
              <w:pStyle w:val="af9"/>
            </w:pPr>
            <w:r w:rsidRPr="00764552">
              <w:t>50,1</w:t>
            </w:r>
          </w:p>
          <w:p w:rsidR="00E66B17" w:rsidRPr="00764552" w:rsidRDefault="00E66B17" w:rsidP="00E66B17">
            <w:pPr>
              <w:pStyle w:val="af9"/>
            </w:pPr>
            <w:r w:rsidRPr="00764552">
              <w:t>тыс. м</w:t>
            </w:r>
            <w:r w:rsidRPr="00764552">
              <w:rPr>
                <w:vertAlign w:val="superscript"/>
              </w:rPr>
              <w:t>3</w:t>
            </w:r>
            <w:r w:rsidRPr="00764552">
              <w:t>/год</w:t>
            </w:r>
          </w:p>
        </w:tc>
        <w:tc>
          <w:tcPr>
            <w:tcW w:w="571" w:type="pct"/>
            <w:vAlign w:val="center"/>
          </w:tcPr>
          <w:p w:rsidR="00E66B17" w:rsidRPr="00764552" w:rsidRDefault="00E66B17" w:rsidP="00E66B17">
            <w:pPr>
              <w:pStyle w:val="af9"/>
            </w:pPr>
            <w:r>
              <w:t>Зона инженерной инфраструктуры</w:t>
            </w:r>
          </w:p>
        </w:tc>
        <w:tc>
          <w:tcPr>
            <w:tcW w:w="620" w:type="pct"/>
            <w:vAlign w:val="center"/>
          </w:tcPr>
          <w:p w:rsidR="00E66B17" w:rsidRPr="001B5C6D" w:rsidRDefault="00E66B17" w:rsidP="00E66B17">
            <w:pPr>
              <w:pStyle w:val="af9"/>
            </w:pPr>
            <w:r w:rsidRPr="001B5C6D">
              <w:t>ЗАТО Железногорск</w:t>
            </w:r>
          </w:p>
          <w:p w:rsidR="00E66B17" w:rsidRPr="001B5C6D" w:rsidRDefault="00E66B17" w:rsidP="00E66B17">
            <w:pPr>
              <w:pStyle w:val="af9"/>
            </w:pPr>
            <w:r w:rsidRPr="001B5C6D">
              <w:t xml:space="preserve">д. </w:t>
            </w:r>
            <w:proofErr w:type="spellStart"/>
            <w:r w:rsidRPr="001B5C6D">
              <w:t>Шивера</w:t>
            </w:r>
            <w:proofErr w:type="spellEnd"/>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r w:rsidRPr="009516B0">
              <w:t>Планируемы</w:t>
            </w:r>
            <w:r w:rsidR="00BA7787">
              <w:t>й</w:t>
            </w:r>
            <w:r w:rsidRPr="009516B0">
              <w:t xml:space="preserve"> к размещению</w:t>
            </w:r>
          </w:p>
        </w:tc>
        <w:tc>
          <w:tcPr>
            <w:tcW w:w="572" w:type="pct"/>
            <w:vAlign w:val="center"/>
          </w:tcPr>
          <w:p w:rsidR="00E66B17" w:rsidRPr="00764552" w:rsidRDefault="00E66B17" w:rsidP="00E66B17">
            <w:pPr>
              <w:pStyle w:val="af9"/>
            </w:pPr>
            <w:r w:rsidRPr="00764552">
              <w:t xml:space="preserve">Санитарно-защитная зона производственного объекта </w:t>
            </w:r>
            <w:r w:rsidRPr="00764552">
              <w:rPr>
                <w:lang w:val="en-US"/>
              </w:rPr>
              <w:t>V</w:t>
            </w:r>
            <w:r w:rsidRPr="00764552">
              <w:t xml:space="preserve"> класса 50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 xml:space="preserve">Очистные сооружения дождевой </w:t>
            </w:r>
            <w:r w:rsidRPr="00764552">
              <w:lastRenderedPageBreak/>
              <w:t>канализации</w:t>
            </w:r>
          </w:p>
          <w:p w:rsidR="00E66B17" w:rsidRPr="00764552" w:rsidRDefault="00E66B17" w:rsidP="00E66B17">
            <w:pPr>
              <w:pStyle w:val="af9"/>
            </w:pPr>
            <w:r w:rsidRPr="00764552">
              <w:t>(ЛОС 2)</w:t>
            </w:r>
          </w:p>
        </w:tc>
        <w:tc>
          <w:tcPr>
            <w:tcW w:w="476" w:type="pct"/>
            <w:vAlign w:val="center"/>
          </w:tcPr>
          <w:p w:rsidR="00E66B17" w:rsidRPr="00764552" w:rsidRDefault="00E66B17" w:rsidP="00E66B17">
            <w:pPr>
              <w:pStyle w:val="af9"/>
            </w:pPr>
            <w:r w:rsidRPr="00764552">
              <w:lastRenderedPageBreak/>
              <w:t>62,3</w:t>
            </w:r>
          </w:p>
          <w:p w:rsidR="00E66B17" w:rsidRPr="00764552" w:rsidRDefault="00E66B17" w:rsidP="00E66B17">
            <w:pPr>
              <w:pStyle w:val="af9"/>
            </w:pPr>
            <w:r w:rsidRPr="00764552">
              <w:t>тыс. м</w:t>
            </w:r>
            <w:r w:rsidRPr="00764552">
              <w:rPr>
                <w:vertAlign w:val="superscript"/>
              </w:rPr>
              <w:t>3</w:t>
            </w:r>
            <w:r w:rsidRPr="00764552">
              <w:t>/год</w:t>
            </w:r>
          </w:p>
        </w:tc>
        <w:tc>
          <w:tcPr>
            <w:tcW w:w="571" w:type="pct"/>
            <w:vAlign w:val="center"/>
          </w:tcPr>
          <w:p w:rsidR="00E66B17" w:rsidRPr="00764552" w:rsidRDefault="00E66B17" w:rsidP="00E66B17">
            <w:pPr>
              <w:pStyle w:val="af9"/>
            </w:pPr>
            <w:r>
              <w:t>Зона инженерной инфраструкту</w:t>
            </w:r>
            <w:r>
              <w:lastRenderedPageBreak/>
              <w:t>ры</w:t>
            </w:r>
          </w:p>
        </w:tc>
        <w:tc>
          <w:tcPr>
            <w:tcW w:w="620" w:type="pct"/>
            <w:vAlign w:val="center"/>
          </w:tcPr>
          <w:p w:rsidR="00E66B17" w:rsidRPr="001B5C6D" w:rsidRDefault="00E66B17" w:rsidP="00E66B17">
            <w:pPr>
              <w:pStyle w:val="af9"/>
            </w:pPr>
            <w:r w:rsidRPr="001B5C6D">
              <w:lastRenderedPageBreak/>
              <w:t>ЗАТО Железногорск</w:t>
            </w:r>
          </w:p>
          <w:p w:rsidR="00E66B17" w:rsidRPr="001B5C6D" w:rsidRDefault="00E66B17" w:rsidP="00E66B17">
            <w:pPr>
              <w:pStyle w:val="af9"/>
            </w:pPr>
            <w:r w:rsidRPr="001B5C6D">
              <w:t xml:space="preserve">п. </w:t>
            </w:r>
            <w:proofErr w:type="spellStart"/>
            <w:r w:rsidRPr="001B5C6D">
              <w:t>Додоново</w:t>
            </w:r>
            <w:proofErr w:type="spellEnd"/>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r w:rsidRPr="009516B0">
              <w:t>Планируемы</w:t>
            </w:r>
            <w:r w:rsidR="00BA7787">
              <w:t>й</w:t>
            </w:r>
            <w:r w:rsidRPr="009516B0">
              <w:t xml:space="preserve"> к размещению</w:t>
            </w:r>
          </w:p>
        </w:tc>
        <w:tc>
          <w:tcPr>
            <w:tcW w:w="572" w:type="pct"/>
            <w:vAlign w:val="center"/>
          </w:tcPr>
          <w:p w:rsidR="00E66B17" w:rsidRPr="00764552" w:rsidRDefault="00E66B17" w:rsidP="00E66B17">
            <w:pPr>
              <w:pStyle w:val="af9"/>
            </w:pPr>
            <w:r w:rsidRPr="00764552">
              <w:t>Санитарно-защитная зона производствен</w:t>
            </w:r>
            <w:r w:rsidRPr="00764552">
              <w:lastRenderedPageBreak/>
              <w:t>ного объекта V класса 50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Очистные сооружения дождевой канализации</w:t>
            </w:r>
          </w:p>
          <w:p w:rsidR="00E66B17" w:rsidRPr="00764552" w:rsidRDefault="00E66B17" w:rsidP="00E66B17">
            <w:pPr>
              <w:pStyle w:val="af9"/>
            </w:pPr>
            <w:r w:rsidRPr="00764552">
              <w:t>(ЛОС 3)</w:t>
            </w:r>
          </w:p>
        </w:tc>
        <w:tc>
          <w:tcPr>
            <w:tcW w:w="476" w:type="pct"/>
            <w:vAlign w:val="center"/>
          </w:tcPr>
          <w:p w:rsidR="00E66B17" w:rsidRPr="00764552" w:rsidRDefault="00E66B17" w:rsidP="00E66B17">
            <w:pPr>
              <w:pStyle w:val="af9"/>
            </w:pPr>
            <w:r w:rsidRPr="00764552">
              <w:t>364,5</w:t>
            </w:r>
          </w:p>
          <w:p w:rsidR="00E66B17" w:rsidRPr="00764552" w:rsidRDefault="00E66B17" w:rsidP="00E66B17">
            <w:pPr>
              <w:pStyle w:val="af9"/>
            </w:pPr>
            <w:r w:rsidRPr="00764552">
              <w:t>тыс. м</w:t>
            </w:r>
            <w:r w:rsidRPr="00764552">
              <w:rPr>
                <w:vertAlign w:val="superscript"/>
              </w:rPr>
              <w:t>3</w:t>
            </w:r>
            <w:r w:rsidRPr="00764552">
              <w:t>/год</w:t>
            </w:r>
          </w:p>
        </w:tc>
        <w:tc>
          <w:tcPr>
            <w:tcW w:w="571" w:type="pct"/>
            <w:vAlign w:val="center"/>
          </w:tcPr>
          <w:p w:rsidR="00E66B17" w:rsidRPr="00764552" w:rsidRDefault="00E66B17" w:rsidP="00E66B17">
            <w:pPr>
              <w:pStyle w:val="af9"/>
            </w:pPr>
            <w:r w:rsidRPr="00764552">
              <w:t>Зона инженерной инфраструктуры</w:t>
            </w:r>
          </w:p>
        </w:tc>
        <w:tc>
          <w:tcPr>
            <w:tcW w:w="620" w:type="pct"/>
            <w:vAlign w:val="center"/>
          </w:tcPr>
          <w:p w:rsidR="00E66B17" w:rsidRPr="001B5C6D" w:rsidRDefault="00E66B17" w:rsidP="00E66B17">
            <w:pPr>
              <w:pStyle w:val="af9"/>
            </w:pPr>
            <w:r w:rsidRPr="001B5C6D">
              <w:t>г. Железногорск (территория очистных сооружений бытовых стоков)</w:t>
            </w:r>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r w:rsidRPr="00DC6839">
              <w:t>Планируемы</w:t>
            </w:r>
            <w:r w:rsidR="00BA7787">
              <w:t>й</w:t>
            </w:r>
            <w:r w:rsidRPr="00DC6839">
              <w:t xml:space="preserve"> к размещению</w:t>
            </w:r>
          </w:p>
        </w:tc>
        <w:tc>
          <w:tcPr>
            <w:tcW w:w="572" w:type="pct"/>
            <w:vAlign w:val="center"/>
          </w:tcPr>
          <w:p w:rsidR="00E66B17" w:rsidRPr="00764552" w:rsidRDefault="00E66B17" w:rsidP="00E66B17">
            <w:pPr>
              <w:pStyle w:val="af9"/>
            </w:pPr>
            <w:r w:rsidRPr="00764552">
              <w:t>Санитарно-защитная зона производственного объекта V класса 50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Очистные сооружения дождевой канализации</w:t>
            </w:r>
          </w:p>
          <w:p w:rsidR="00E66B17" w:rsidRPr="00764552" w:rsidRDefault="00E66B17" w:rsidP="00E66B17">
            <w:pPr>
              <w:pStyle w:val="af9"/>
            </w:pPr>
            <w:r w:rsidRPr="00764552">
              <w:t>(ЛОС 4)</w:t>
            </w:r>
          </w:p>
        </w:tc>
        <w:tc>
          <w:tcPr>
            <w:tcW w:w="476" w:type="pct"/>
            <w:vAlign w:val="center"/>
          </w:tcPr>
          <w:p w:rsidR="00E66B17" w:rsidRPr="00764552" w:rsidRDefault="00E66B17" w:rsidP="00E66B17">
            <w:pPr>
              <w:pStyle w:val="af9"/>
            </w:pPr>
            <w:r w:rsidRPr="00764552">
              <w:t>86,7</w:t>
            </w:r>
          </w:p>
          <w:p w:rsidR="00E66B17" w:rsidRPr="00764552" w:rsidRDefault="00E66B17" w:rsidP="00E66B17">
            <w:pPr>
              <w:pStyle w:val="af9"/>
            </w:pPr>
            <w:r w:rsidRPr="00764552">
              <w:t>тыс. м</w:t>
            </w:r>
            <w:r w:rsidRPr="00764552">
              <w:rPr>
                <w:vertAlign w:val="superscript"/>
              </w:rPr>
              <w:t>3</w:t>
            </w:r>
            <w:r w:rsidRPr="00764552">
              <w:t>/год</w:t>
            </w:r>
          </w:p>
        </w:tc>
        <w:tc>
          <w:tcPr>
            <w:tcW w:w="571" w:type="pct"/>
            <w:vAlign w:val="center"/>
          </w:tcPr>
          <w:p w:rsidR="00E66B17" w:rsidRPr="00764552" w:rsidRDefault="00E66B17" w:rsidP="00E66B17">
            <w:pPr>
              <w:pStyle w:val="af9"/>
            </w:pPr>
            <w:r>
              <w:t>Зона инженерной инфраструктуры</w:t>
            </w:r>
          </w:p>
        </w:tc>
        <w:tc>
          <w:tcPr>
            <w:tcW w:w="620" w:type="pct"/>
            <w:vAlign w:val="center"/>
          </w:tcPr>
          <w:p w:rsidR="00E66B17" w:rsidRPr="001B5C6D" w:rsidRDefault="00E66B17" w:rsidP="00E66B17">
            <w:pPr>
              <w:pStyle w:val="af9"/>
            </w:pPr>
            <w:r w:rsidRPr="001B5C6D">
              <w:t>г. Железногорск ул. Советская</w:t>
            </w:r>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r w:rsidRPr="00DC6839">
              <w:t>Планируемы</w:t>
            </w:r>
            <w:r w:rsidR="00BA7787">
              <w:t>й</w:t>
            </w:r>
            <w:r w:rsidRPr="00DC6839">
              <w:t xml:space="preserve"> к размещению</w:t>
            </w:r>
          </w:p>
        </w:tc>
        <w:tc>
          <w:tcPr>
            <w:tcW w:w="572" w:type="pct"/>
            <w:vAlign w:val="center"/>
          </w:tcPr>
          <w:p w:rsidR="00E66B17" w:rsidRPr="00764552" w:rsidRDefault="00E66B17" w:rsidP="00E66B17">
            <w:pPr>
              <w:pStyle w:val="af9"/>
            </w:pPr>
            <w:r w:rsidRPr="00764552">
              <w:t>Санитарно-защитная зона производственного объекта V класса 50 м</w:t>
            </w:r>
          </w:p>
        </w:tc>
      </w:tr>
      <w:tr w:rsidR="00E66B17" w:rsidRPr="00764552" w:rsidTr="004774ED">
        <w:trPr>
          <w:trHeight w:val="20"/>
        </w:trPr>
        <w:tc>
          <w:tcPr>
            <w:tcW w:w="189" w:type="pct"/>
            <w:vAlign w:val="center"/>
          </w:tcPr>
          <w:p w:rsidR="00E66B17" w:rsidRPr="00764552" w:rsidRDefault="00E66B17" w:rsidP="00E66B17">
            <w:pPr>
              <w:pStyle w:val="af9"/>
              <w:numPr>
                <w:ilvl w:val="0"/>
                <w:numId w:val="9"/>
              </w:numPr>
            </w:pPr>
          </w:p>
        </w:tc>
        <w:tc>
          <w:tcPr>
            <w:tcW w:w="667" w:type="pct"/>
          </w:tcPr>
          <w:p w:rsidR="00E66B17" w:rsidRPr="00764552" w:rsidRDefault="00E66B17" w:rsidP="00E66B17">
            <w:pPr>
              <w:pStyle w:val="af9"/>
            </w:pPr>
            <w:r w:rsidRPr="00764552">
              <w:t>Объекты водоотведения</w:t>
            </w:r>
          </w:p>
        </w:tc>
        <w:tc>
          <w:tcPr>
            <w:tcW w:w="381" w:type="pct"/>
            <w:vAlign w:val="center"/>
          </w:tcPr>
          <w:p w:rsidR="00E66B17" w:rsidRPr="00764552" w:rsidRDefault="00E66B17" w:rsidP="00E66B17">
            <w:pPr>
              <w:pStyle w:val="af9"/>
            </w:pPr>
            <w:r w:rsidRPr="00764552">
              <w:t>Очистка дождевых стоков</w:t>
            </w:r>
          </w:p>
        </w:tc>
        <w:tc>
          <w:tcPr>
            <w:tcW w:w="524" w:type="pct"/>
            <w:vAlign w:val="center"/>
          </w:tcPr>
          <w:p w:rsidR="00E66B17" w:rsidRPr="00764552" w:rsidRDefault="00E66B17" w:rsidP="00E66B17">
            <w:pPr>
              <w:pStyle w:val="af9"/>
            </w:pPr>
            <w:r w:rsidRPr="00764552">
              <w:t>Очистные сооружения дождевой канализации</w:t>
            </w:r>
          </w:p>
          <w:p w:rsidR="00E66B17" w:rsidRPr="00764552" w:rsidRDefault="00E66B17" w:rsidP="00E66B17">
            <w:pPr>
              <w:pStyle w:val="af9"/>
            </w:pPr>
            <w:r w:rsidRPr="00764552">
              <w:t>(ЛОС 5)</w:t>
            </w:r>
          </w:p>
        </w:tc>
        <w:tc>
          <w:tcPr>
            <w:tcW w:w="476" w:type="pct"/>
            <w:vAlign w:val="center"/>
          </w:tcPr>
          <w:p w:rsidR="00E66B17" w:rsidRPr="00764552" w:rsidRDefault="00E66B17" w:rsidP="00E66B17">
            <w:pPr>
              <w:pStyle w:val="af9"/>
            </w:pPr>
            <w:r w:rsidRPr="00764552">
              <w:t>66,2</w:t>
            </w:r>
          </w:p>
          <w:p w:rsidR="00E66B17" w:rsidRPr="00764552" w:rsidRDefault="00E66B17" w:rsidP="00E66B17">
            <w:pPr>
              <w:pStyle w:val="af9"/>
            </w:pPr>
            <w:r w:rsidRPr="00764552">
              <w:t>тыс. м3/год</w:t>
            </w:r>
          </w:p>
        </w:tc>
        <w:tc>
          <w:tcPr>
            <w:tcW w:w="571" w:type="pct"/>
            <w:vAlign w:val="center"/>
          </w:tcPr>
          <w:p w:rsidR="00E66B17" w:rsidRPr="00764552" w:rsidRDefault="00E66B17" w:rsidP="00E66B17">
            <w:pPr>
              <w:pStyle w:val="af9"/>
            </w:pPr>
            <w:r w:rsidRPr="00764552">
              <w:t>Зона инженерной инфраструктуры</w:t>
            </w:r>
          </w:p>
        </w:tc>
        <w:tc>
          <w:tcPr>
            <w:tcW w:w="620" w:type="pct"/>
            <w:vAlign w:val="center"/>
          </w:tcPr>
          <w:p w:rsidR="00E66B17" w:rsidRPr="001B5C6D" w:rsidRDefault="00E66B17" w:rsidP="00E66B17">
            <w:pPr>
              <w:pStyle w:val="af9"/>
            </w:pPr>
            <w:r w:rsidRPr="001B5C6D">
              <w:t>г. Железногорск</w:t>
            </w:r>
          </w:p>
          <w:p w:rsidR="00E66B17" w:rsidRPr="001B5C6D" w:rsidRDefault="00E66B17" w:rsidP="00E66B17">
            <w:pPr>
              <w:pStyle w:val="af9"/>
            </w:pPr>
            <w:r w:rsidRPr="001B5C6D">
              <w:t xml:space="preserve">ул. Парковая </w:t>
            </w:r>
          </w:p>
        </w:tc>
        <w:tc>
          <w:tcPr>
            <w:tcW w:w="476" w:type="pct"/>
            <w:vAlign w:val="center"/>
          </w:tcPr>
          <w:p w:rsidR="00E66B17" w:rsidRPr="00764552" w:rsidRDefault="00E66B17" w:rsidP="00E66B17">
            <w:pPr>
              <w:pStyle w:val="af9"/>
            </w:pPr>
            <w:r w:rsidRPr="00764552">
              <w:t>-</w:t>
            </w:r>
          </w:p>
        </w:tc>
        <w:tc>
          <w:tcPr>
            <w:tcW w:w="524" w:type="pct"/>
          </w:tcPr>
          <w:p w:rsidR="00E66B17" w:rsidRPr="00764552" w:rsidRDefault="00E66B17" w:rsidP="00E66B17">
            <w:pPr>
              <w:pStyle w:val="af9"/>
            </w:pPr>
            <w:r w:rsidRPr="00DC6839">
              <w:t>Планируемы</w:t>
            </w:r>
            <w:r w:rsidR="00BA7787">
              <w:t>й</w:t>
            </w:r>
            <w:r w:rsidRPr="00DC6839">
              <w:t xml:space="preserve"> к размещению</w:t>
            </w:r>
          </w:p>
        </w:tc>
        <w:tc>
          <w:tcPr>
            <w:tcW w:w="572" w:type="pct"/>
            <w:vAlign w:val="center"/>
          </w:tcPr>
          <w:p w:rsidR="00E66B17" w:rsidRPr="00764552" w:rsidRDefault="00E66B17" w:rsidP="00E66B17">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6)</w:t>
            </w:r>
          </w:p>
        </w:tc>
        <w:tc>
          <w:tcPr>
            <w:tcW w:w="476" w:type="pct"/>
            <w:vAlign w:val="center"/>
          </w:tcPr>
          <w:p w:rsidR="00E32586" w:rsidRPr="00764552" w:rsidRDefault="00E32586" w:rsidP="0035176E">
            <w:pPr>
              <w:pStyle w:val="af9"/>
            </w:pPr>
            <w:r w:rsidRPr="00764552">
              <w:t>123</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проспект Курчатова</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7)</w:t>
            </w:r>
          </w:p>
        </w:tc>
        <w:tc>
          <w:tcPr>
            <w:tcW w:w="476" w:type="pct"/>
            <w:vAlign w:val="center"/>
          </w:tcPr>
          <w:p w:rsidR="00E32586" w:rsidRPr="00764552" w:rsidRDefault="00E32586" w:rsidP="0035176E">
            <w:pPr>
              <w:pStyle w:val="af9"/>
            </w:pPr>
            <w:r w:rsidRPr="00764552">
              <w:t>53,6</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г. Железногорск, проспект Курчатова, 61</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8)</w:t>
            </w:r>
          </w:p>
        </w:tc>
        <w:tc>
          <w:tcPr>
            <w:tcW w:w="476" w:type="pct"/>
            <w:vAlign w:val="center"/>
          </w:tcPr>
          <w:p w:rsidR="00E32586" w:rsidRPr="00764552" w:rsidRDefault="00E32586" w:rsidP="0035176E">
            <w:pPr>
              <w:pStyle w:val="af9"/>
            </w:pPr>
            <w:r w:rsidRPr="00764552">
              <w:t>6,8</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Ленинградский проспект</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 xml:space="preserve">Объекты </w:t>
            </w:r>
            <w:r w:rsidRPr="00764552">
              <w:lastRenderedPageBreak/>
              <w:t>водоотведения</w:t>
            </w:r>
          </w:p>
        </w:tc>
        <w:tc>
          <w:tcPr>
            <w:tcW w:w="381" w:type="pct"/>
            <w:vAlign w:val="center"/>
          </w:tcPr>
          <w:p w:rsidR="00E32586" w:rsidRPr="00764552" w:rsidRDefault="00E32586" w:rsidP="0035176E">
            <w:pPr>
              <w:pStyle w:val="af9"/>
            </w:pPr>
            <w:r w:rsidRPr="00764552">
              <w:lastRenderedPageBreak/>
              <w:t xml:space="preserve">Очистка </w:t>
            </w:r>
            <w:r w:rsidRPr="00764552">
              <w:lastRenderedPageBreak/>
              <w:t>дождевых стоков</w:t>
            </w:r>
          </w:p>
        </w:tc>
        <w:tc>
          <w:tcPr>
            <w:tcW w:w="524" w:type="pct"/>
            <w:vAlign w:val="center"/>
          </w:tcPr>
          <w:p w:rsidR="00E32586" w:rsidRPr="00764552" w:rsidRDefault="00E32586" w:rsidP="0035176E">
            <w:pPr>
              <w:pStyle w:val="af9"/>
            </w:pPr>
            <w:r w:rsidRPr="00764552">
              <w:lastRenderedPageBreak/>
              <w:t xml:space="preserve">Очистные </w:t>
            </w:r>
            <w:r w:rsidRPr="00764552">
              <w:lastRenderedPageBreak/>
              <w:t>сооружения дождевой канализации</w:t>
            </w:r>
          </w:p>
          <w:p w:rsidR="00E32586" w:rsidRPr="00764552" w:rsidRDefault="00E32586" w:rsidP="0035176E">
            <w:pPr>
              <w:pStyle w:val="af9"/>
            </w:pPr>
            <w:r w:rsidRPr="00764552">
              <w:t>(ЛОС 9)</w:t>
            </w:r>
          </w:p>
        </w:tc>
        <w:tc>
          <w:tcPr>
            <w:tcW w:w="476" w:type="pct"/>
            <w:vAlign w:val="center"/>
          </w:tcPr>
          <w:p w:rsidR="00E32586" w:rsidRPr="00764552" w:rsidRDefault="00E32586" w:rsidP="0035176E">
            <w:pPr>
              <w:pStyle w:val="af9"/>
            </w:pPr>
            <w:r w:rsidRPr="00764552">
              <w:lastRenderedPageBreak/>
              <w:t>80,2</w:t>
            </w:r>
          </w:p>
          <w:p w:rsidR="00E32586" w:rsidRPr="00764552" w:rsidRDefault="00E32586" w:rsidP="0035176E">
            <w:pPr>
              <w:pStyle w:val="af9"/>
            </w:pPr>
            <w:r w:rsidRPr="00764552">
              <w:lastRenderedPageBreak/>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lastRenderedPageBreak/>
              <w:t xml:space="preserve">Зона </w:t>
            </w:r>
            <w:r w:rsidRPr="00764552">
              <w:lastRenderedPageBreak/>
              <w:t>инженерной инфраструктуры</w:t>
            </w:r>
          </w:p>
        </w:tc>
        <w:tc>
          <w:tcPr>
            <w:tcW w:w="620" w:type="pct"/>
            <w:vAlign w:val="center"/>
          </w:tcPr>
          <w:p w:rsidR="00E32586" w:rsidRPr="001B5C6D" w:rsidRDefault="00E32586" w:rsidP="0035176E">
            <w:pPr>
              <w:pStyle w:val="af9"/>
              <w:jc w:val="left"/>
            </w:pPr>
            <w:r w:rsidRPr="001B5C6D">
              <w:lastRenderedPageBreak/>
              <w:t xml:space="preserve">г. </w:t>
            </w:r>
            <w:r w:rsidRPr="001B5C6D">
              <w:lastRenderedPageBreak/>
              <w:t>Железногорск ул. 60 лет ВЛКСМ</w:t>
            </w:r>
          </w:p>
        </w:tc>
        <w:tc>
          <w:tcPr>
            <w:tcW w:w="476" w:type="pct"/>
            <w:vAlign w:val="center"/>
          </w:tcPr>
          <w:p w:rsidR="00E32586" w:rsidRPr="00764552" w:rsidRDefault="00E32586" w:rsidP="0035176E">
            <w:pPr>
              <w:pStyle w:val="af9"/>
            </w:pPr>
            <w:r w:rsidRPr="00764552">
              <w:lastRenderedPageBreak/>
              <w:t>-</w:t>
            </w:r>
          </w:p>
        </w:tc>
        <w:tc>
          <w:tcPr>
            <w:tcW w:w="524" w:type="pct"/>
            <w:vAlign w:val="center"/>
          </w:tcPr>
          <w:p w:rsidR="00E32586" w:rsidRPr="00764552" w:rsidRDefault="00E66B17" w:rsidP="0035176E">
            <w:pPr>
              <w:pStyle w:val="af9"/>
            </w:pPr>
            <w:r w:rsidRPr="00245626">
              <w:t>Планируемы</w:t>
            </w:r>
            <w:r w:rsidR="00BA7787">
              <w:lastRenderedPageBreak/>
              <w:t>й</w:t>
            </w:r>
            <w:r w:rsidRPr="00245626">
              <w:t xml:space="preserve"> к размещению</w:t>
            </w:r>
          </w:p>
        </w:tc>
        <w:tc>
          <w:tcPr>
            <w:tcW w:w="572" w:type="pct"/>
            <w:vAlign w:val="center"/>
          </w:tcPr>
          <w:p w:rsidR="00E32586" w:rsidRPr="00764552" w:rsidRDefault="00E32586" w:rsidP="0035176E">
            <w:pPr>
              <w:pStyle w:val="af9"/>
            </w:pPr>
            <w:r w:rsidRPr="00764552">
              <w:lastRenderedPageBreak/>
              <w:t>Санитарно-</w:t>
            </w:r>
            <w:r w:rsidRPr="00764552">
              <w:lastRenderedPageBreak/>
              <w:t>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10)</w:t>
            </w:r>
          </w:p>
        </w:tc>
        <w:tc>
          <w:tcPr>
            <w:tcW w:w="476" w:type="pct"/>
            <w:vAlign w:val="center"/>
          </w:tcPr>
          <w:p w:rsidR="00E32586" w:rsidRPr="00764552" w:rsidRDefault="00E32586" w:rsidP="0035176E">
            <w:pPr>
              <w:pStyle w:val="af9"/>
            </w:pPr>
            <w:r w:rsidRPr="00764552">
              <w:t>241</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60 лет ВЛКСМ</w:t>
            </w:r>
            <w:r w:rsidR="006E076C">
              <w:t>,</w:t>
            </w:r>
            <w:r w:rsidRPr="001B5C6D">
              <w:t xml:space="preserve"> 95А</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11)</w:t>
            </w:r>
          </w:p>
        </w:tc>
        <w:tc>
          <w:tcPr>
            <w:tcW w:w="476" w:type="pct"/>
            <w:vAlign w:val="center"/>
          </w:tcPr>
          <w:p w:rsidR="00E32586" w:rsidRPr="00764552" w:rsidRDefault="00E32586" w:rsidP="0035176E">
            <w:pPr>
              <w:pStyle w:val="af9"/>
            </w:pPr>
            <w:r w:rsidRPr="00764552">
              <w:t>22,7</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Озёрная</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12)</w:t>
            </w:r>
          </w:p>
        </w:tc>
        <w:tc>
          <w:tcPr>
            <w:tcW w:w="476" w:type="pct"/>
            <w:vAlign w:val="center"/>
          </w:tcPr>
          <w:p w:rsidR="00E32586" w:rsidRPr="00764552" w:rsidRDefault="00E32586" w:rsidP="0035176E">
            <w:pPr>
              <w:pStyle w:val="af9"/>
            </w:pPr>
            <w:r w:rsidRPr="00764552">
              <w:t>90,1</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Южная</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13)</w:t>
            </w:r>
          </w:p>
        </w:tc>
        <w:tc>
          <w:tcPr>
            <w:tcW w:w="476" w:type="pct"/>
            <w:vAlign w:val="center"/>
          </w:tcPr>
          <w:p w:rsidR="00E32586" w:rsidRPr="00764552" w:rsidRDefault="00E32586" w:rsidP="0035176E">
            <w:pPr>
              <w:pStyle w:val="af9"/>
            </w:pPr>
            <w:r w:rsidRPr="00764552">
              <w:t>50,6</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rPr>
                <w:lang w:val="en-US"/>
              </w:rPr>
            </w:pPr>
            <w:r w:rsidRPr="001B5C6D">
              <w:t>г. Железногорск ул. Южная</w:t>
            </w:r>
            <w:r w:rsidR="00392584">
              <w:t>,</w:t>
            </w:r>
            <w:r w:rsidRPr="001B5C6D">
              <w:rPr>
                <w:lang w:val="en-US"/>
              </w:rPr>
              <w:t xml:space="preserve"> 38</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14)</w:t>
            </w:r>
          </w:p>
        </w:tc>
        <w:tc>
          <w:tcPr>
            <w:tcW w:w="476" w:type="pct"/>
            <w:vAlign w:val="center"/>
          </w:tcPr>
          <w:p w:rsidR="00E32586" w:rsidRPr="00764552" w:rsidRDefault="00E32586" w:rsidP="0035176E">
            <w:pPr>
              <w:pStyle w:val="af9"/>
            </w:pPr>
            <w:r w:rsidRPr="00764552">
              <w:t>117,6</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Южная</w:t>
            </w:r>
            <w:r w:rsidR="00392584">
              <w:t>,</w:t>
            </w:r>
            <w:r w:rsidRPr="001B5C6D">
              <w:rPr>
                <w:lang w:val="en-US"/>
              </w:rPr>
              <w:t xml:space="preserve"> 48</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15)</w:t>
            </w:r>
          </w:p>
        </w:tc>
        <w:tc>
          <w:tcPr>
            <w:tcW w:w="476" w:type="pct"/>
            <w:vAlign w:val="center"/>
          </w:tcPr>
          <w:p w:rsidR="00E32586" w:rsidRPr="00764552" w:rsidRDefault="00E32586" w:rsidP="0035176E">
            <w:pPr>
              <w:pStyle w:val="af9"/>
            </w:pPr>
            <w:r w:rsidRPr="00764552">
              <w:t>104,7</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г. Железногорск ул. Красноярская</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 xml:space="preserve">Объекты </w:t>
            </w:r>
            <w:r w:rsidRPr="00764552">
              <w:lastRenderedPageBreak/>
              <w:t>водоотведения</w:t>
            </w:r>
          </w:p>
        </w:tc>
        <w:tc>
          <w:tcPr>
            <w:tcW w:w="381" w:type="pct"/>
            <w:vAlign w:val="center"/>
          </w:tcPr>
          <w:p w:rsidR="00E32586" w:rsidRPr="00764552" w:rsidRDefault="00E32586" w:rsidP="0035176E">
            <w:pPr>
              <w:pStyle w:val="af9"/>
            </w:pPr>
            <w:r w:rsidRPr="00764552">
              <w:lastRenderedPageBreak/>
              <w:t xml:space="preserve">Очистка </w:t>
            </w:r>
            <w:r w:rsidRPr="00764552">
              <w:lastRenderedPageBreak/>
              <w:t>дождевых стоков</w:t>
            </w:r>
          </w:p>
        </w:tc>
        <w:tc>
          <w:tcPr>
            <w:tcW w:w="524" w:type="pct"/>
            <w:vAlign w:val="center"/>
          </w:tcPr>
          <w:p w:rsidR="00E32586" w:rsidRPr="00764552" w:rsidRDefault="00E32586" w:rsidP="0035176E">
            <w:pPr>
              <w:pStyle w:val="af9"/>
            </w:pPr>
            <w:r w:rsidRPr="00764552">
              <w:lastRenderedPageBreak/>
              <w:t xml:space="preserve">Очистные </w:t>
            </w:r>
            <w:r w:rsidRPr="00764552">
              <w:lastRenderedPageBreak/>
              <w:t>сооружения дождевой канализации</w:t>
            </w:r>
          </w:p>
          <w:p w:rsidR="00E32586" w:rsidRPr="00764552" w:rsidRDefault="00E32586" w:rsidP="0035176E">
            <w:pPr>
              <w:pStyle w:val="af9"/>
            </w:pPr>
            <w:r w:rsidRPr="00764552">
              <w:t>(ЛОС 16)</w:t>
            </w:r>
          </w:p>
        </w:tc>
        <w:tc>
          <w:tcPr>
            <w:tcW w:w="476" w:type="pct"/>
            <w:vAlign w:val="center"/>
          </w:tcPr>
          <w:p w:rsidR="00E32586" w:rsidRPr="00764552" w:rsidRDefault="00E32586" w:rsidP="0035176E">
            <w:pPr>
              <w:pStyle w:val="af9"/>
            </w:pPr>
            <w:r w:rsidRPr="00764552">
              <w:lastRenderedPageBreak/>
              <w:t>5,0</w:t>
            </w:r>
          </w:p>
          <w:p w:rsidR="00E32586" w:rsidRPr="00764552" w:rsidRDefault="00E32586" w:rsidP="0035176E">
            <w:pPr>
              <w:pStyle w:val="af9"/>
            </w:pPr>
            <w:r w:rsidRPr="00764552">
              <w:lastRenderedPageBreak/>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lastRenderedPageBreak/>
              <w:t xml:space="preserve">Зона </w:t>
            </w:r>
            <w:r>
              <w:lastRenderedPageBreak/>
              <w:t>инженерной инфраструктуры</w:t>
            </w:r>
          </w:p>
        </w:tc>
        <w:tc>
          <w:tcPr>
            <w:tcW w:w="620" w:type="pct"/>
            <w:vAlign w:val="center"/>
          </w:tcPr>
          <w:p w:rsidR="00E32586" w:rsidRPr="001B5C6D" w:rsidRDefault="00E32586" w:rsidP="0035176E">
            <w:pPr>
              <w:pStyle w:val="af9"/>
              <w:rPr>
                <w:lang w:val="en-US"/>
              </w:rPr>
            </w:pPr>
            <w:r w:rsidRPr="001B5C6D">
              <w:lastRenderedPageBreak/>
              <w:t xml:space="preserve">г. </w:t>
            </w:r>
            <w:r w:rsidRPr="001B5C6D">
              <w:lastRenderedPageBreak/>
              <w:t>Железногорск ул. Енисейская</w:t>
            </w:r>
          </w:p>
        </w:tc>
        <w:tc>
          <w:tcPr>
            <w:tcW w:w="476" w:type="pct"/>
            <w:vAlign w:val="center"/>
          </w:tcPr>
          <w:p w:rsidR="00E32586" w:rsidRPr="00764552" w:rsidRDefault="00E32586" w:rsidP="0035176E">
            <w:pPr>
              <w:pStyle w:val="af9"/>
            </w:pPr>
            <w:r w:rsidRPr="00764552">
              <w:lastRenderedPageBreak/>
              <w:t>-</w:t>
            </w:r>
          </w:p>
        </w:tc>
        <w:tc>
          <w:tcPr>
            <w:tcW w:w="524" w:type="pct"/>
            <w:vAlign w:val="center"/>
          </w:tcPr>
          <w:p w:rsidR="00E32586" w:rsidRPr="00764552" w:rsidRDefault="00E66B17" w:rsidP="0035176E">
            <w:pPr>
              <w:pStyle w:val="af9"/>
            </w:pPr>
            <w:r w:rsidRPr="00245626">
              <w:t>Планируемы</w:t>
            </w:r>
            <w:r w:rsidR="00BA7787">
              <w:lastRenderedPageBreak/>
              <w:t>й</w:t>
            </w:r>
            <w:r w:rsidRPr="00245626">
              <w:t xml:space="preserve"> к размещению</w:t>
            </w:r>
          </w:p>
        </w:tc>
        <w:tc>
          <w:tcPr>
            <w:tcW w:w="572" w:type="pct"/>
            <w:vAlign w:val="center"/>
          </w:tcPr>
          <w:p w:rsidR="00E32586" w:rsidRPr="00764552" w:rsidRDefault="00E32586" w:rsidP="0035176E">
            <w:pPr>
              <w:pStyle w:val="af9"/>
            </w:pPr>
            <w:r w:rsidRPr="00764552">
              <w:lastRenderedPageBreak/>
              <w:t>Санитарно-</w:t>
            </w:r>
            <w:r w:rsidRPr="00764552">
              <w:lastRenderedPageBreak/>
              <w:t>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17)</w:t>
            </w:r>
          </w:p>
        </w:tc>
        <w:tc>
          <w:tcPr>
            <w:tcW w:w="476" w:type="pct"/>
            <w:vAlign w:val="center"/>
          </w:tcPr>
          <w:p w:rsidR="00E32586" w:rsidRPr="00764552" w:rsidRDefault="00E32586" w:rsidP="0035176E">
            <w:pPr>
              <w:pStyle w:val="af9"/>
            </w:pPr>
            <w:r w:rsidRPr="00764552">
              <w:t>44,5</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Тартат</w:t>
            </w:r>
            <w:proofErr w:type="spellEnd"/>
            <w:r w:rsidRPr="001B5C6D">
              <w:t xml:space="preserve"> ул. Береговая</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18)</w:t>
            </w:r>
          </w:p>
        </w:tc>
        <w:tc>
          <w:tcPr>
            <w:tcW w:w="476" w:type="pct"/>
            <w:vAlign w:val="center"/>
          </w:tcPr>
          <w:p w:rsidR="00E32586" w:rsidRPr="00764552" w:rsidRDefault="00E32586" w:rsidP="0035176E">
            <w:pPr>
              <w:pStyle w:val="af9"/>
            </w:pPr>
            <w:r w:rsidRPr="00764552">
              <w:t>79,6</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 п. Подгорный</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водоотведения</w:t>
            </w:r>
          </w:p>
        </w:tc>
        <w:tc>
          <w:tcPr>
            <w:tcW w:w="381" w:type="pct"/>
            <w:vAlign w:val="center"/>
          </w:tcPr>
          <w:p w:rsidR="00E32586" w:rsidRPr="00764552" w:rsidRDefault="00E32586" w:rsidP="0035176E">
            <w:pPr>
              <w:pStyle w:val="af9"/>
            </w:pPr>
            <w:r w:rsidRPr="00764552">
              <w:t>Очистка дождевых стоков</w:t>
            </w:r>
          </w:p>
        </w:tc>
        <w:tc>
          <w:tcPr>
            <w:tcW w:w="524" w:type="pct"/>
            <w:vAlign w:val="center"/>
          </w:tcPr>
          <w:p w:rsidR="00E32586" w:rsidRPr="00764552" w:rsidRDefault="00E32586" w:rsidP="0035176E">
            <w:pPr>
              <w:pStyle w:val="af9"/>
            </w:pPr>
            <w:r w:rsidRPr="00764552">
              <w:t>Очистные сооружения дождевой канализации</w:t>
            </w:r>
          </w:p>
          <w:p w:rsidR="00E32586" w:rsidRPr="00764552" w:rsidRDefault="00E32586" w:rsidP="0035176E">
            <w:pPr>
              <w:pStyle w:val="af9"/>
            </w:pPr>
            <w:r w:rsidRPr="00764552">
              <w:t>(ЛОС 19)</w:t>
            </w:r>
          </w:p>
        </w:tc>
        <w:tc>
          <w:tcPr>
            <w:tcW w:w="476" w:type="pct"/>
            <w:vAlign w:val="center"/>
          </w:tcPr>
          <w:p w:rsidR="00E32586" w:rsidRPr="00764552" w:rsidRDefault="00E32586" w:rsidP="0035176E">
            <w:pPr>
              <w:pStyle w:val="af9"/>
            </w:pPr>
            <w:r w:rsidRPr="00764552">
              <w:t>48,1</w:t>
            </w:r>
          </w:p>
          <w:p w:rsidR="00E32586" w:rsidRPr="00764552" w:rsidRDefault="00E32586" w:rsidP="0035176E">
            <w:pPr>
              <w:pStyle w:val="af9"/>
            </w:pPr>
            <w:r w:rsidRPr="00764552">
              <w:t>тыс. м</w:t>
            </w:r>
            <w:r w:rsidRPr="00764552">
              <w:rPr>
                <w:vertAlign w:val="superscript"/>
              </w:rPr>
              <w:t>3</w:t>
            </w:r>
            <w:r w:rsidRPr="00764552">
              <w:t>/год</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66B17" w:rsidP="0035176E">
            <w:pPr>
              <w:pStyle w:val="af9"/>
            </w:pPr>
            <w:r w:rsidRPr="00245626">
              <w:t>Планируемы</w:t>
            </w:r>
            <w:r w:rsidR="00BA7787">
              <w:t>й</w:t>
            </w:r>
            <w:r w:rsidRPr="00245626">
              <w:t xml:space="preserve"> к размещению</w:t>
            </w:r>
          </w:p>
        </w:tc>
        <w:tc>
          <w:tcPr>
            <w:tcW w:w="572" w:type="pct"/>
            <w:vAlign w:val="center"/>
          </w:tcPr>
          <w:p w:rsidR="00E32586" w:rsidRPr="00764552" w:rsidRDefault="00E32586" w:rsidP="0035176E">
            <w:pPr>
              <w:pStyle w:val="af9"/>
            </w:pPr>
            <w:r w:rsidRPr="00764552">
              <w:t>Санитарно-защитная зона производственного объекта V класса 50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самотечная</w:t>
            </w:r>
          </w:p>
        </w:tc>
        <w:tc>
          <w:tcPr>
            <w:tcW w:w="476" w:type="pct"/>
            <w:vAlign w:val="center"/>
          </w:tcPr>
          <w:p w:rsidR="00E32586" w:rsidRPr="00245626" w:rsidRDefault="00E32586" w:rsidP="0035176E">
            <w:pPr>
              <w:pStyle w:val="af9"/>
            </w:pPr>
            <w:r w:rsidRPr="00245626">
              <w:t>9,1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E32586" w:rsidP="0035176E">
            <w:pPr>
              <w:pStyle w:val="af9"/>
            </w:pPr>
            <w:r w:rsidRPr="00245626">
              <w:t>Планируем</w:t>
            </w:r>
            <w:r w:rsidR="00BA7787">
              <w:t>ый</w:t>
            </w:r>
            <w:r w:rsidRPr="00245626">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напорная</w:t>
            </w:r>
          </w:p>
        </w:tc>
        <w:tc>
          <w:tcPr>
            <w:tcW w:w="476" w:type="pct"/>
            <w:vAlign w:val="center"/>
          </w:tcPr>
          <w:p w:rsidR="00E32586" w:rsidRPr="00245626" w:rsidRDefault="00E32586" w:rsidP="0035176E">
            <w:pPr>
              <w:pStyle w:val="af9"/>
            </w:pPr>
            <w:r w:rsidRPr="00245626">
              <w:t>4,65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напорная</w:t>
            </w:r>
          </w:p>
        </w:tc>
        <w:tc>
          <w:tcPr>
            <w:tcW w:w="476" w:type="pct"/>
            <w:vAlign w:val="center"/>
          </w:tcPr>
          <w:p w:rsidR="00E32586" w:rsidRPr="00245626" w:rsidRDefault="00E32586" w:rsidP="0035176E">
            <w:pPr>
              <w:pStyle w:val="af9"/>
            </w:pPr>
            <w:r w:rsidRPr="00245626">
              <w:t>9,3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E32586" w:rsidP="0035176E">
            <w:pPr>
              <w:pStyle w:val="af9"/>
            </w:pPr>
            <w:r w:rsidRPr="00245626">
              <w:t>Планируем</w:t>
            </w:r>
            <w:r w:rsidR="00BA7787">
              <w:t>ый</w:t>
            </w:r>
            <w:r w:rsidRPr="00245626">
              <w:t xml:space="preserve"> к реконструкции</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47,42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w:t>
            </w:r>
            <w:r w:rsidRPr="00245626">
              <w:lastRenderedPageBreak/>
              <w:t>х стоков</w:t>
            </w:r>
          </w:p>
        </w:tc>
        <w:tc>
          <w:tcPr>
            <w:tcW w:w="524" w:type="pct"/>
            <w:vAlign w:val="center"/>
          </w:tcPr>
          <w:p w:rsidR="00E32586" w:rsidRPr="00245626" w:rsidRDefault="00E32586" w:rsidP="0035176E">
            <w:pPr>
              <w:pStyle w:val="af9"/>
            </w:pPr>
            <w:r w:rsidRPr="00245626">
              <w:lastRenderedPageBreak/>
              <w:t xml:space="preserve">Канализация дождевая </w:t>
            </w:r>
            <w:r w:rsidRPr="00245626">
              <w:lastRenderedPageBreak/>
              <w:t>самотечная открытая</w:t>
            </w:r>
          </w:p>
        </w:tc>
        <w:tc>
          <w:tcPr>
            <w:tcW w:w="476" w:type="pct"/>
            <w:vAlign w:val="center"/>
          </w:tcPr>
          <w:p w:rsidR="00E32586" w:rsidRPr="00245626" w:rsidRDefault="00E32586" w:rsidP="0035176E">
            <w:pPr>
              <w:pStyle w:val="af9"/>
            </w:pPr>
            <w:r w:rsidRPr="00245626">
              <w:lastRenderedPageBreak/>
              <w:t>13,56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w:t>
            </w:r>
            <w:r w:rsidRPr="00BC270C">
              <w:lastRenderedPageBreak/>
              <w:t>размещению</w:t>
            </w:r>
          </w:p>
        </w:tc>
        <w:tc>
          <w:tcPr>
            <w:tcW w:w="572" w:type="pct"/>
            <w:vAlign w:val="center"/>
          </w:tcPr>
          <w:p w:rsidR="00E32586" w:rsidRPr="00245626" w:rsidRDefault="00E32586" w:rsidP="0035176E">
            <w:pPr>
              <w:pStyle w:val="af9"/>
            </w:pPr>
            <w:r w:rsidRPr="00245626">
              <w:lastRenderedPageBreak/>
              <w:t>Не устанавливает</w:t>
            </w:r>
            <w:r w:rsidRPr="00245626">
              <w:lastRenderedPageBreak/>
              <w:t>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6,66 км</w:t>
            </w:r>
          </w:p>
        </w:tc>
        <w:tc>
          <w:tcPr>
            <w:tcW w:w="571" w:type="pct"/>
            <w:vAlign w:val="center"/>
          </w:tcPr>
          <w:p w:rsidR="00E32586" w:rsidRPr="00245626" w:rsidRDefault="008D46F3"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1,9 км</w:t>
            </w:r>
          </w:p>
        </w:tc>
        <w:tc>
          <w:tcPr>
            <w:tcW w:w="571" w:type="pct"/>
            <w:vAlign w:val="center"/>
          </w:tcPr>
          <w:p w:rsidR="00E32586" w:rsidRPr="00245626" w:rsidRDefault="008D46F3"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напорная</w:t>
            </w:r>
          </w:p>
        </w:tc>
        <w:tc>
          <w:tcPr>
            <w:tcW w:w="476" w:type="pct"/>
            <w:vAlign w:val="center"/>
          </w:tcPr>
          <w:p w:rsidR="00E32586" w:rsidRPr="00245626" w:rsidRDefault="00E32586" w:rsidP="0035176E">
            <w:pPr>
              <w:pStyle w:val="af9"/>
            </w:pPr>
            <w:r w:rsidRPr="00245626">
              <w:t>0,3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4,44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3,46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0,52 км</w:t>
            </w:r>
          </w:p>
        </w:tc>
        <w:tc>
          <w:tcPr>
            <w:tcW w:w="571" w:type="pct"/>
            <w:vAlign w:val="center"/>
          </w:tcPr>
          <w:p w:rsidR="00E32586" w:rsidRPr="00245626" w:rsidRDefault="008D46F3"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0,38 км</w:t>
            </w:r>
          </w:p>
        </w:tc>
        <w:tc>
          <w:tcPr>
            <w:tcW w:w="571" w:type="pct"/>
            <w:vAlign w:val="center"/>
          </w:tcPr>
          <w:p w:rsidR="00E32586" w:rsidRPr="00245626" w:rsidRDefault="008D46F3"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 xml:space="preserve">Отвод бытовых </w:t>
            </w:r>
            <w:r w:rsidRPr="00245626">
              <w:lastRenderedPageBreak/>
              <w:t>стоков</w:t>
            </w:r>
          </w:p>
        </w:tc>
        <w:tc>
          <w:tcPr>
            <w:tcW w:w="524" w:type="pct"/>
            <w:vAlign w:val="center"/>
          </w:tcPr>
          <w:p w:rsidR="00E32586" w:rsidRPr="00245626" w:rsidRDefault="00E32586" w:rsidP="0035176E">
            <w:pPr>
              <w:pStyle w:val="af9"/>
            </w:pPr>
            <w:r w:rsidRPr="00245626">
              <w:lastRenderedPageBreak/>
              <w:t>Канализация напорная</w:t>
            </w:r>
          </w:p>
        </w:tc>
        <w:tc>
          <w:tcPr>
            <w:tcW w:w="476" w:type="pct"/>
            <w:vAlign w:val="center"/>
          </w:tcPr>
          <w:p w:rsidR="00E32586" w:rsidRPr="00245626" w:rsidRDefault="00E32586" w:rsidP="0035176E">
            <w:pPr>
              <w:pStyle w:val="af9"/>
            </w:pPr>
            <w:r w:rsidRPr="00245626">
              <w:t>1,2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w:t>
            </w:r>
            <w:r w:rsidRPr="001B5C6D">
              <w:lastRenderedPageBreak/>
              <w:t>п. Подгорный</w:t>
            </w:r>
          </w:p>
        </w:tc>
        <w:tc>
          <w:tcPr>
            <w:tcW w:w="476" w:type="pct"/>
            <w:vAlign w:val="center"/>
          </w:tcPr>
          <w:p w:rsidR="00E32586" w:rsidRPr="00245626" w:rsidRDefault="00E32586" w:rsidP="0035176E">
            <w:pPr>
              <w:pStyle w:val="af9"/>
            </w:pPr>
            <w:r w:rsidRPr="00245626">
              <w:lastRenderedPageBreak/>
              <w:t>-</w:t>
            </w:r>
          </w:p>
        </w:tc>
        <w:tc>
          <w:tcPr>
            <w:tcW w:w="524" w:type="pct"/>
            <w:vAlign w:val="center"/>
          </w:tcPr>
          <w:p w:rsidR="00E32586" w:rsidRPr="00245626" w:rsidRDefault="00E32586" w:rsidP="0035176E">
            <w:pPr>
              <w:pStyle w:val="af9"/>
            </w:pPr>
            <w:r w:rsidRPr="00245626">
              <w:t>Планируем</w:t>
            </w:r>
            <w:r w:rsidR="00BA7787">
              <w:t>ый</w:t>
            </w:r>
            <w:r w:rsidRPr="00245626">
              <w:t xml:space="preserve"> к </w:t>
            </w:r>
            <w:r w:rsidRPr="00245626">
              <w:lastRenderedPageBreak/>
              <w:t>реконструкции</w:t>
            </w:r>
          </w:p>
        </w:tc>
        <w:tc>
          <w:tcPr>
            <w:tcW w:w="572" w:type="pct"/>
            <w:vAlign w:val="center"/>
          </w:tcPr>
          <w:p w:rsidR="00E32586" w:rsidRPr="00245626" w:rsidRDefault="00E32586" w:rsidP="0035176E">
            <w:pPr>
              <w:pStyle w:val="af9"/>
            </w:pPr>
            <w:r w:rsidRPr="00245626">
              <w:lastRenderedPageBreak/>
              <w:t>Не устанавливает</w:t>
            </w:r>
            <w:r w:rsidRPr="00245626">
              <w:lastRenderedPageBreak/>
              <w:t>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6,04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Подгорный</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E32586" w:rsidP="0035176E">
            <w:pPr>
              <w:pStyle w:val="af9"/>
            </w:pPr>
            <w:r w:rsidRPr="00245626">
              <w:t>Планируем</w:t>
            </w:r>
            <w:r w:rsidR="00BA7787">
              <w:t>ый</w:t>
            </w:r>
            <w:r w:rsidRPr="00245626">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1,00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Подгор</w:t>
            </w:r>
            <w:r w:rsidR="0011442F">
              <w:t>н</w:t>
            </w:r>
            <w:r w:rsidRPr="001B5C6D">
              <w:t>ый</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E32586" w:rsidP="0035176E">
            <w:pPr>
              <w:pStyle w:val="af9"/>
            </w:pPr>
            <w:r w:rsidRPr="00245626">
              <w:t>Планируем</w:t>
            </w:r>
            <w:r w:rsidR="00BA7787">
              <w:t>ый</w:t>
            </w:r>
            <w:r w:rsidRPr="00245626">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1,36 км</w:t>
            </w:r>
          </w:p>
        </w:tc>
        <w:tc>
          <w:tcPr>
            <w:tcW w:w="571" w:type="pct"/>
            <w:vAlign w:val="center"/>
          </w:tcPr>
          <w:p w:rsidR="00E32586" w:rsidRPr="00245626" w:rsidRDefault="008D46F3"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Подгорный</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1,13 км</w:t>
            </w:r>
          </w:p>
        </w:tc>
        <w:tc>
          <w:tcPr>
            <w:tcW w:w="571" w:type="pct"/>
            <w:vAlign w:val="center"/>
          </w:tcPr>
          <w:p w:rsidR="00E32586" w:rsidRPr="00245626" w:rsidRDefault="008D46F3"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Подгорный</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5,02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Новый Путь</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2,06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Новый Путь</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0,05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ЗАТО Железногорск, п. Новый Путь</w:t>
            </w:r>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самотечная</w:t>
            </w:r>
          </w:p>
        </w:tc>
        <w:tc>
          <w:tcPr>
            <w:tcW w:w="476" w:type="pct"/>
            <w:vAlign w:val="center"/>
          </w:tcPr>
          <w:p w:rsidR="00E32586" w:rsidRPr="00245626" w:rsidRDefault="00E32586" w:rsidP="0035176E">
            <w:pPr>
              <w:pStyle w:val="af9"/>
            </w:pPr>
            <w:r w:rsidRPr="00245626">
              <w:t>2,34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напорная</w:t>
            </w:r>
          </w:p>
        </w:tc>
        <w:tc>
          <w:tcPr>
            <w:tcW w:w="476" w:type="pct"/>
            <w:vAlign w:val="center"/>
          </w:tcPr>
          <w:p w:rsidR="00E32586" w:rsidRPr="00245626" w:rsidRDefault="00E32586" w:rsidP="0035176E">
            <w:pPr>
              <w:pStyle w:val="af9"/>
            </w:pPr>
            <w:r w:rsidRPr="00245626">
              <w:t>6,12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9,00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1,95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1,47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0,76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Додоново</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бытовых стоков</w:t>
            </w:r>
          </w:p>
        </w:tc>
        <w:tc>
          <w:tcPr>
            <w:tcW w:w="524" w:type="pct"/>
            <w:vAlign w:val="center"/>
          </w:tcPr>
          <w:p w:rsidR="00E32586" w:rsidRPr="00245626" w:rsidRDefault="00E32586" w:rsidP="0035176E">
            <w:pPr>
              <w:pStyle w:val="af9"/>
            </w:pPr>
            <w:r w:rsidRPr="00245626">
              <w:t>Канализация самотечная</w:t>
            </w:r>
          </w:p>
        </w:tc>
        <w:tc>
          <w:tcPr>
            <w:tcW w:w="476" w:type="pct"/>
            <w:vAlign w:val="center"/>
          </w:tcPr>
          <w:p w:rsidR="00E32586" w:rsidRPr="00245626" w:rsidRDefault="00E32586" w:rsidP="0035176E">
            <w:pPr>
              <w:pStyle w:val="af9"/>
            </w:pPr>
            <w:r w:rsidRPr="00245626">
              <w:t>0,25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закрытая</w:t>
            </w:r>
          </w:p>
        </w:tc>
        <w:tc>
          <w:tcPr>
            <w:tcW w:w="476" w:type="pct"/>
            <w:vAlign w:val="center"/>
          </w:tcPr>
          <w:p w:rsidR="00E32586" w:rsidRPr="00245626" w:rsidRDefault="00E32586" w:rsidP="0035176E">
            <w:pPr>
              <w:pStyle w:val="af9"/>
            </w:pPr>
            <w:r w:rsidRPr="00245626">
              <w:t>3,32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самотечная открытая</w:t>
            </w:r>
          </w:p>
        </w:tc>
        <w:tc>
          <w:tcPr>
            <w:tcW w:w="476" w:type="pct"/>
            <w:vAlign w:val="center"/>
          </w:tcPr>
          <w:p w:rsidR="00E32586" w:rsidRPr="00245626" w:rsidRDefault="00E32586" w:rsidP="0035176E">
            <w:pPr>
              <w:pStyle w:val="af9"/>
            </w:pPr>
            <w:r w:rsidRPr="00245626">
              <w:t>3,26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дождевых стоков</w:t>
            </w:r>
          </w:p>
        </w:tc>
        <w:tc>
          <w:tcPr>
            <w:tcW w:w="524" w:type="pct"/>
            <w:vAlign w:val="center"/>
          </w:tcPr>
          <w:p w:rsidR="00E32586" w:rsidRPr="00245626" w:rsidRDefault="00E32586" w:rsidP="0035176E">
            <w:pPr>
              <w:pStyle w:val="af9"/>
            </w:pPr>
            <w:r w:rsidRPr="00245626">
              <w:t>Канализация дождевая напорная</w:t>
            </w:r>
          </w:p>
        </w:tc>
        <w:tc>
          <w:tcPr>
            <w:tcW w:w="476" w:type="pct"/>
            <w:vAlign w:val="center"/>
          </w:tcPr>
          <w:p w:rsidR="00E32586" w:rsidRPr="00245626" w:rsidRDefault="00E32586" w:rsidP="0035176E">
            <w:pPr>
              <w:pStyle w:val="af9"/>
            </w:pPr>
            <w:r w:rsidRPr="00245626">
              <w:t>1,04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245626" w:rsidRDefault="00E32586" w:rsidP="0035176E">
            <w:pPr>
              <w:pStyle w:val="af9"/>
            </w:pPr>
            <w:r w:rsidRPr="00245626">
              <w:t>Сети водоотведения</w:t>
            </w:r>
          </w:p>
        </w:tc>
        <w:tc>
          <w:tcPr>
            <w:tcW w:w="381" w:type="pct"/>
            <w:vAlign w:val="center"/>
          </w:tcPr>
          <w:p w:rsidR="00E32586" w:rsidRPr="00245626" w:rsidRDefault="00E32586" w:rsidP="0035176E">
            <w:pPr>
              <w:pStyle w:val="af9"/>
            </w:pPr>
            <w:r w:rsidRPr="00245626">
              <w:t>Отвод очищенных дождевых и бытовых стоков</w:t>
            </w:r>
          </w:p>
        </w:tc>
        <w:tc>
          <w:tcPr>
            <w:tcW w:w="524" w:type="pct"/>
            <w:vAlign w:val="center"/>
          </w:tcPr>
          <w:p w:rsidR="00E32586" w:rsidRPr="00245626" w:rsidRDefault="00E32586" w:rsidP="0035176E">
            <w:pPr>
              <w:pStyle w:val="af9"/>
            </w:pPr>
            <w:r w:rsidRPr="00245626">
              <w:t>Выпуски и ливнеотводы</w:t>
            </w:r>
          </w:p>
        </w:tc>
        <w:tc>
          <w:tcPr>
            <w:tcW w:w="476" w:type="pct"/>
            <w:vAlign w:val="center"/>
          </w:tcPr>
          <w:p w:rsidR="00E32586" w:rsidRPr="00245626" w:rsidRDefault="00E32586" w:rsidP="0035176E">
            <w:pPr>
              <w:pStyle w:val="af9"/>
            </w:pPr>
            <w:r w:rsidRPr="00245626">
              <w:t>1,34 км</w:t>
            </w:r>
          </w:p>
        </w:tc>
        <w:tc>
          <w:tcPr>
            <w:tcW w:w="571" w:type="pct"/>
            <w:vAlign w:val="center"/>
          </w:tcPr>
          <w:p w:rsidR="00E32586" w:rsidRPr="00245626" w:rsidRDefault="00E32586" w:rsidP="0035176E">
            <w:pPr>
              <w:pStyle w:val="af9"/>
            </w:pPr>
            <w:r w:rsidRPr="00245626">
              <w:t>Линейный объект</w:t>
            </w:r>
          </w:p>
        </w:tc>
        <w:tc>
          <w:tcPr>
            <w:tcW w:w="620" w:type="pct"/>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245626" w:rsidRDefault="00E32586" w:rsidP="0035176E">
            <w:pPr>
              <w:pStyle w:val="af9"/>
            </w:pPr>
            <w:r w:rsidRPr="00245626">
              <w:t>-</w:t>
            </w:r>
          </w:p>
        </w:tc>
        <w:tc>
          <w:tcPr>
            <w:tcW w:w="524" w:type="pct"/>
            <w:vAlign w:val="center"/>
          </w:tcPr>
          <w:p w:rsidR="00E32586" w:rsidRPr="00245626" w:rsidRDefault="00BA7787" w:rsidP="0035176E">
            <w:pPr>
              <w:pStyle w:val="af9"/>
            </w:pPr>
            <w:r w:rsidRPr="00BC270C">
              <w:t>Планируемы</w:t>
            </w:r>
            <w:r>
              <w:t>й</w:t>
            </w:r>
            <w:r w:rsidRPr="00BC270C">
              <w:t xml:space="preserve"> к размещению</w:t>
            </w:r>
          </w:p>
        </w:tc>
        <w:tc>
          <w:tcPr>
            <w:tcW w:w="572" w:type="pct"/>
            <w:vAlign w:val="center"/>
          </w:tcPr>
          <w:p w:rsidR="00E32586" w:rsidRPr="00245626" w:rsidRDefault="00E32586" w:rsidP="0035176E">
            <w:pPr>
              <w:pStyle w:val="af9"/>
            </w:pPr>
            <w:r w:rsidRPr="00245626">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(Котельная №1)</w:t>
            </w:r>
          </w:p>
        </w:tc>
        <w:tc>
          <w:tcPr>
            <w:tcW w:w="476" w:type="pct"/>
            <w:vAlign w:val="center"/>
          </w:tcPr>
          <w:p w:rsidR="00E32586" w:rsidRPr="00764552" w:rsidRDefault="00E32586" w:rsidP="0035176E">
            <w:pPr>
              <w:pStyle w:val="af9"/>
            </w:pPr>
            <w:r w:rsidRPr="00764552">
              <w:t>82,23 Гкал/ч</w:t>
            </w:r>
          </w:p>
        </w:tc>
        <w:tc>
          <w:tcPr>
            <w:tcW w:w="571" w:type="pct"/>
            <w:vAlign w:val="center"/>
          </w:tcPr>
          <w:p w:rsidR="00E32586" w:rsidRPr="00764552" w:rsidRDefault="00E32586" w:rsidP="0035176E">
            <w:pPr>
              <w:pStyle w:val="af9"/>
            </w:pPr>
            <w:r w:rsidRPr="00764552">
              <w:t>Производственная зона</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Первомайский</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r w:rsidRPr="00764552">
              <w:t>Планируем</w:t>
            </w:r>
            <w:r w:rsidR="00BA7787">
              <w:t>ый</w:t>
            </w:r>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 xml:space="preserve">(котельная п. </w:t>
            </w:r>
            <w:proofErr w:type="spellStart"/>
            <w:r w:rsidRPr="00764552">
              <w:t>Тартат</w:t>
            </w:r>
            <w:proofErr w:type="spellEnd"/>
            <w:r w:rsidRPr="00764552">
              <w:t>)</w:t>
            </w:r>
          </w:p>
        </w:tc>
        <w:tc>
          <w:tcPr>
            <w:tcW w:w="476" w:type="pct"/>
            <w:vAlign w:val="center"/>
          </w:tcPr>
          <w:p w:rsidR="00E32586" w:rsidRPr="00764552" w:rsidRDefault="00E32586" w:rsidP="0035176E">
            <w:pPr>
              <w:pStyle w:val="af9"/>
            </w:pPr>
            <w:r w:rsidRPr="00764552">
              <w:t>3,0 Гкал/ч</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r w:rsidRPr="00764552">
              <w:t>Планируем</w:t>
            </w:r>
            <w:r w:rsidR="00BA7787">
              <w:t>ый</w:t>
            </w:r>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(котельная п. Новый путь)</w:t>
            </w:r>
          </w:p>
        </w:tc>
        <w:tc>
          <w:tcPr>
            <w:tcW w:w="476" w:type="pct"/>
            <w:vAlign w:val="center"/>
          </w:tcPr>
          <w:p w:rsidR="00E32586" w:rsidRPr="00764552" w:rsidRDefault="00E32586" w:rsidP="0035176E">
            <w:pPr>
              <w:pStyle w:val="af9"/>
            </w:pPr>
            <w:r w:rsidRPr="00764552">
              <w:t>6,26 Гкал/ч</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 п. Новый путь</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r w:rsidRPr="00764552">
              <w:t>Планируем</w:t>
            </w:r>
            <w:r w:rsidR="00BA7787">
              <w:t>ый</w:t>
            </w:r>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 xml:space="preserve">(котельная д. </w:t>
            </w:r>
            <w:proofErr w:type="spellStart"/>
            <w:r w:rsidRPr="00764552">
              <w:t>Шивера</w:t>
            </w:r>
            <w:proofErr w:type="spellEnd"/>
            <w:r w:rsidRPr="00764552">
              <w:t>)</w:t>
            </w:r>
          </w:p>
        </w:tc>
        <w:tc>
          <w:tcPr>
            <w:tcW w:w="476" w:type="pct"/>
            <w:vAlign w:val="center"/>
          </w:tcPr>
          <w:p w:rsidR="00E32586" w:rsidRPr="00764552" w:rsidRDefault="00E32586" w:rsidP="0035176E">
            <w:pPr>
              <w:pStyle w:val="af9"/>
            </w:pPr>
            <w:r w:rsidRPr="00764552">
              <w:t>3,3 Гкал/ч</w:t>
            </w:r>
          </w:p>
        </w:tc>
        <w:tc>
          <w:tcPr>
            <w:tcW w:w="571" w:type="pct"/>
            <w:vAlign w:val="center"/>
          </w:tcPr>
          <w:p w:rsidR="00E32586" w:rsidRPr="00764552" w:rsidRDefault="00E32586" w:rsidP="0035176E">
            <w:pPr>
              <w:pStyle w:val="af9"/>
            </w:pPr>
            <w:r w:rsidRPr="00764552">
              <w:t>Многофункциональная общественно-деловая зона</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r w:rsidRPr="00764552">
              <w:t>Планируем</w:t>
            </w:r>
            <w:r w:rsidR="00BA7787">
              <w:t>ый</w:t>
            </w:r>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vAlign w:val="center"/>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vAlign w:val="center"/>
          </w:tcPr>
          <w:p w:rsidR="00E32586" w:rsidRPr="00764552" w:rsidRDefault="00E32586" w:rsidP="0035176E">
            <w:pPr>
              <w:pStyle w:val="af9"/>
            </w:pPr>
            <w:r w:rsidRPr="00764552">
              <w:t>Источник тепловой энергии</w:t>
            </w:r>
          </w:p>
          <w:p w:rsidR="00E32586" w:rsidRPr="00764552" w:rsidRDefault="00E32586" w:rsidP="0035176E">
            <w:pPr>
              <w:pStyle w:val="af9"/>
            </w:pPr>
            <w:r w:rsidRPr="00764552">
              <w:t>(котельная баз отдыха)</w:t>
            </w:r>
          </w:p>
        </w:tc>
        <w:tc>
          <w:tcPr>
            <w:tcW w:w="476" w:type="pct"/>
            <w:vAlign w:val="center"/>
          </w:tcPr>
          <w:p w:rsidR="00E32586" w:rsidRPr="00764552" w:rsidRDefault="00E32586" w:rsidP="0035176E">
            <w:pPr>
              <w:pStyle w:val="af9"/>
            </w:pPr>
            <w:r w:rsidRPr="00764552">
              <w:t>4,32 Гкал/ч</w:t>
            </w:r>
          </w:p>
        </w:tc>
        <w:tc>
          <w:tcPr>
            <w:tcW w:w="571" w:type="pct"/>
            <w:vAlign w:val="center"/>
          </w:tcPr>
          <w:p w:rsidR="00E32586" w:rsidRPr="00764552" w:rsidRDefault="00E32586" w:rsidP="0035176E">
            <w:pPr>
              <w:pStyle w:val="af9"/>
            </w:pPr>
            <w:r w:rsidRPr="00764552">
              <w:t xml:space="preserve">Зона садоводческих или огороднических </w:t>
            </w:r>
            <w:r w:rsidRPr="00764552">
              <w:lastRenderedPageBreak/>
              <w:t>некоммерческих товариществ</w:t>
            </w:r>
          </w:p>
        </w:tc>
        <w:tc>
          <w:tcPr>
            <w:tcW w:w="620" w:type="pct"/>
            <w:vAlign w:val="center"/>
          </w:tcPr>
          <w:p w:rsidR="00E32586" w:rsidRPr="001B5C6D" w:rsidRDefault="00E32586" w:rsidP="0035176E">
            <w:pPr>
              <w:pStyle w:val="af9"/>
            </w:pPr>
            <w:r w:rsidRPr="001B5C6D">
              <w:lastRenderedPageBreak/>
              <w:t>ЗАТО Железногорск, базы отдыха «Горный» и «Орбита»</w:t>
            </w:r>
          </w:p>
        </w:tc>
        <w:tc>
          <w:tcPr>
            <w:tcW w:w="476" w:type="pct"/>
            <w:vAlign w:val="center"/>
          </w:tcPr>
          <w:p w:rsidR="00E32586" w:rsidRPr="00764552" w:rsidRDefault="00E32586" w:rsidP="0035176E">
            <w:pPr>
              <w:pStyle w:val="af9"/>
            </w:pPr>
            <w:r w:rsidRPr="00764552">
              <w:t>-</w:t>
            </w:r>
          </w:p>
        </w:tc>
        <w:tc>
          <w:tcPr>
            <w:tcW w:w="524" w:type="pct"/>
            <w:vAlign w:val="center"/>
          </w:tcPr>
          <w:p w:rsidR="00E32586" w:rsidRPr="00764552" w:rsidRDefault="00E32586" w:rsidP="0035176E">
            <w:pPr>
              <w:pStyle w:val="af9"/>
            </w:pPr>
            <w:r w:rsidRPr="00764552">
              <w:t>Планируем</w:t>
            </w:r>
            <w:r w:rsidR="00BA7787">
              <w:t>ый</w:t>
            </w:r>
            <w:r w:rsidRPr="00764552">
              <w:t xml:space="preserve"> к ликвидации</w:t>
            </w:r>
          </w:p>
        </w:tc>
        <w:tc>
          <w:tcPr>
            <w:tcW w:w="572" w:type="pct"/>
            <w:vAlign w:val="center"/>
          </w:tcPr>
          <w:p w:rsidR="00E32586" w:rsidRPr="00764552" w:rsidRDefault="00E32586" w:rsidP="0035176E">
            <w:pPr>
              <w:pStyle w:val="af9"/>
            </w:pPr>
            <w:r w:rsidRPr="00764552">
              <w:t>Не устанавливается</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BE25E4" w:rsidRDefault="00E32586" w:rsidP="0035176E">
            <w:pPr>
              <w:pStyle w:val="af9"/>
            </w:pPr>
            <w:r w:rsidRPr="00BE25E4">
              <w:t>Объекты теплоснабжения</w:t>
            </w:r>
          </w:p>
        </w:tc>
        <w:tc>
          <w:tcPr>
            <w:tcW w:w="381" w:type="pct"/>
            <w:vAlign w:val="center"/>
          </w:tcPr>
          <w:p w:rsidR="00E32586" w:rsidRPr="00BE25E4" w:rsidRDefault="00E32586" w:rsidP="0035176E">
            <w:pPr>
              <w:pStyle w:val="af9"/>
            </w:pPr>
            <w:r w:rsidRPr="00BE25E4">
              <w:t>Производство тепловой энергии</w:t>
            </w:r>
          </w:p>
        </w:tc>
        <w:tc>
          <w:tcPr>
            <w:tcW w:w="524" w:type="pct"/>
            <w:vAlign w:val="center"/>
          </w:tcPr>
          <w:p w:rsidR="00E32586" w:rsidRPr="00BE25E4" w:rsidRDefault="00E32586" w:rsidP="00AF5ADC">
            <w:pPr>
              <w:pStyle w:val="af9"/>
            </w:pPr>
            <w:r w:rsidRPr="00BE25E4">
              <w:t>Центральный тепловой пункт</w:t>
            </w:r>
          </w:p>
        </w:tc>
        <w:tc>
          <w:tcPr>
            <w:tcW w:w="476" w:type="pct"/>
            <w:vAlign w:val="center"/>
          </w:tcPr>
          <w:p w:rsidR="00E32586" w:rsidRPr="00BE25E4" w:rsidRDefault="004774ED" w:rsidP="0035176E">
            <w:pPr>
              <w:pStyle w:val="af9"/>
            </w:pPr>
            <w:r w:rsidRPr="00BE25E4">
              <w:t>6,02 Гкал/ч (7 МВт)</w:t>
            </w:r>
          </w:p>
        </w:tc>
        <w:tc>
          <w:tcPr>
            <w:tcW w:w="571" w:type="pct"/>
            <w:vAlign w:val="center"/>
          </w:tcPr>
          <w:p w:rsidR="00E32586" w:rsidRPr="00BE25E4" w:rsidRDefault="00E32586" w:rsidP="0035176E">
            <w:pPr>
              <w:pStyle w:val="af9"/>
            </w:pPr>
            <w:r w:rsidRPr="00BE25E4">
              <w:t>Производственная зона</w:t>
            </w:r>
          </w:p>
        </w:tc>
        <w:tc>
          <w:tcPr>
            <w:tcW w:w="620" w:type="pct"/>
            <w:vAlign w:val="center"/>
          </w:tcPr>
          <w:p w:rsidR="00E32586" w:rsidRPr="00BE25E4" w:rsidRDefault="00E32586" w:rsidP="0035176E">
            <w:pPr>
              <w:pStyle w:val="af9"/>
            </w:pPr>
            <w:r w:rsidRPr="00BE25E4">
              <w:t>г. Железногорск, пром</w:t>
            </w:r>
            <w:r w:rsidR="003B20E7" w:rsidRPr="00BE25E4">
              <w:t>ышленная з</w:t>
            </w:r>
            <w:r w:rsidRPr="00BE25E4">
              <w:t>она «Гривка»</w:t>
            </w:r>
          </w:p>
        </w:tc>
        <w:tc>
          <w:tcPr>
            <w:tcW w:w="476" w:type="pct"/>
          </w:tcPr>
          <w:p w:rsidR="00E32586" w:rsidRPr="00BE25E4" w:rsidRDefault="00E32586" w:rsidP="0035176E">
            <w:pPr>
              <w:pStyle w:val="af9"/>
            </w:pPr>
            <w:r w:rsidRPr="00BE25E4">
              <w:t>-</w:t>
            </w:r>
          </w:p>
        </w:tc>
        <w:tc>
          <w:tcPr>
            <w:tcW w:w="524" w:type="pct"/>
          </w:tcPr>
          <w:p w:rsidR="00E32586" w:rsidRPr="00BE25E4" w:rsidRDefault="00BA7787" w:rsidP="0035176E">
            <w:pPr>
              <w:pStyle w:val="af9"/>
            </w:pPr>
            <w:r w:rsidRPr="00BE25E4">
              <w:t>Планируемый к размещению</w:t>
            </w:r>
          </w:p>
        </w:tc>
        <w:tc>
          <w:tcPr>
            <w:tcW w:w="572" w:type="pct"/>
          </w:tcPr>
          <w:p w:rsidR="00E32586" w:rsidRPr="00BE25E4" w:rsidRDefault="00E32586" w:rsidP="0035176E">
            <w:pPr>
              <w:pStyle w:val="af9"/>
            </w:pPr>
            <w:r w:rsidRPr="00BE25E4">
              <w:t>СЗЗ устанавливается отдельным проектом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BE25E4" w:rsidRDefault="00E32586" w:rsidP="0035176E">
            <w:pPr>
              <w:pStyle w:val="af9"/>
            </w:pPr>
            <w:r w:rsidRPr="00BE25E4">
              <w:t>Объекты теплоснабжения</w:t>
            </w:r>
          </w:p>
        </w:tc>
        <w:tc>
          <w:tcPr>
            <w:tcW w:w="381" w:type="pct"/>
            <w:vAlign w:val="center"/>
          </w:tcPr>
          <w:p w:rsidR="00E32586" w:rsidRPr="00BE25E4" w:rsidRDefault="00E32586" w:rsidP="0035176E">
            <w:pPr>
              <w:pStyle w:val="af9"/>
            </w:pPr>
            <w:r w:rsidRPr="00BE25E4">
              <w:t>Производство тепловой энергии</w:t>
            </w:r>
          </w:p>
        </w:tc>
        <w:tc>
          <w:tcPr>
            <w:tcW w:w="524" w:type="pct"/>
            <w:vAlign w:val="center"/>
          </w:tcPr>
          <w:p w:rsidR="00E32586" w:rsidRPr="00BE25E4" w:rsidRDefault="00E32586" w:rsidP="00AF5ADC">
            <w:pPr>
              <w:pStyle w:val="af9"/>
            </w:pPr>
            <w:r w:rsidRPr="00BE25E4">
              <w:t>Центральный тепловой пункт</w:t>
            </w:r>
          </w:p>
        </w:tc>
        <w:tc>
          <w:tcPr>
            <w:tcW w:w="476" w:type="pct"/>
            <w:vAlign w:val="center"/>
          </w:tcPr>
          <w:p w:rsidR="00E32586" w:rsidRPr="00BE25E4" w:rsidRDefault="004774ED" w:rsidP="0035176E">
            <w:pPr>
              <w:pStyle w:val="af9"/>
            </w:pPr>
            <w:r w:rsidRPr="00BE25E4">
              <w:t>36,74 Гкал/ч</w:t>
            </w:r>
          </w:p>
          <w:p w:rsidR="004774ED" w:rsidRPr="00BE25E4" w:rsidRDefault="004774ED" w:rsidP="0035176E">
            <w:pPr>
              <w:pStyle w:val="af9"/>
            </w:pPr>
            <w:r w:rsidRPr="00BE25E4">
              <w:t>(43 МВт)</w:t>
            </w:r>
          </w:p>
        </w:tc>
        <w:tc>
          <w:tcPr>
            <w:tcW w:w="571" w:type="pct"/>
            <w:vAlign w:val="center"/>
          </w:tcPr>
          <w:p w:rsidR="00E32586" w:rsidRPr="00BE25E4" w:rsidRDefault="00E32586" w:rsidP="0035176E">
            <w:pPr>
              <w:pStyle w:val="af9"/>
            </w:pPr>
            <w:r w:rsidRPr="00BE25E4">
              <w:t>Зона застройки малоэтажными жилыми домами (до 4 этажей, включая мансардный)</w:t>
            </w:r>
          </w:p>
        </w:tc>
        <w:tc>
          <w:tcPr>
            <w:tcW w:w="620" w:type="pct"/>
            <w:vAlign w:val="center"/>
          </w:tcPr>
          <w:p w:rsidR="00E32586" w:rsidRPr="00BE25E4" w:rsidRDefault="00E32586" w:rsidP="0035176E">
            <w:pPr>
              <w:pStyle w:val="af9"/>
            </w:pPr>
            <w:r w:rsidRPr="00BE25E4">
              <w:t xml:space="preserve">г. Железногорск, </w:t>
            </w:r>
            <w:proofErr w:type="spellStart"/>
            <w:r w:rsidRPr="00BE25E4">
              <w:t>мкр</w:t>
            </w:r>
            <w:proofErr w:type="spellEnd"/>
            <w:r w:rsidRPr="00BE25E4">
              <w:t>. Первомайский</w:t>
            </w:r>
          </w:p>
        </w:tc>
        <w:tc>
          <w:tcPr>
            <w:tcW w:w="476" w:type="pct"/>
          </w:tcPr>
          <w:p w:rsidR="00E32586" w:rsidRPr="00BE25E4" w:rsidRDefault="00E32586" w:rsidP="0035176E">
            <w:pPr>
              <w:pStyle w:val="af9"/>
            </w:pPr>
            <w:r w:rsidRPr="00BE25E4">
              <w:t>-</w:t>
            </w:r>
          </w:p>
        </w:tc>
        <w:tc>
          <w:tcPr>
            <w:tcW w:w="524" w:type="pct"/>
          </w:tcPr>
          <w:p w:rsidR="00E32586" w:rsidRPr="00BE25E4" w:rsidRDefault="00E32586" w:rsidP="0035176E">
            <w:pPr>
              <w:pStyle w:val="af9"/>
            </w:pPr>
            <w:r w:rsidRPr="00BE25E4">
              <w:t>Планируемый к размещению</w:t>
            </w:r>
          </w:p>
        </w:tc>
        <w:tc>
          <w:tcPr>
            <w:tcW w:w="572" w:type="pct"/>
          </w:tcPr>
          <w:p w:rsidR="00E32586" w:rsidRPr="00BE25E4" w:rsidRDefault="00E32586" w:rsidP="0035176E">
            <w:pPr>
              <w:pStyle w:val="af9"/>
            </w:pPr>
            <w:r w:rsidRPr="00BE25E4">
              <w:t>СЗЗ устанавливается отдельным проектом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tcPr>
          <w:p w:rsidR="00E32586" w:rsidRPr="00764552" w:rsidRDefault="00E32586" w:rsidP="0035176E">
            <w:pPr>
              <w:pStyle w:val="af9"/>
            </w:pPr>
            <w:r w:rsidRPr="00764552">
              <w:t>Источник тепловой энергии</w:t>
            </w:r>
          </w:p>
        </w:tc>
        <w:tc>
          <w:tcPr>
            <w:tcW w:w="476" w:type="pct"/>
            <w:vAlign w:val="center"/>
          </w:tcPr>
          <w:p w:rsidR="00E32586" w:rsidRPr="00764552" w:rsidRDefault="00E32586" w:rsidP="0035176E">
            <w:pPr>
              <w:pStyle w:val="af9"/>
            </w:pPr>
            <w:r w:rsidRPr="00764552">
              <w:t>1,42 Гкал/ч</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п. </w:t>
            </w:r>
            <w:proofErr w:type="spellStart"/>
            <w:r w:rsidRPr="001B5C6D">
              <w:t>Тартат</w:t>
            </w:r>
            <w:proofErr w:type="spellEnd"/>
          </w:p>
        </w:tc>
        <w:tc>
          <w:tcPr>
            <w:tcW w:w="476" w:type="pct"/>
          </w:tcPr>
          <w:p w:rsidR="00E32586" w:rsidRPr="00764552" w:rsidRDefault="00E32586" w:rsidP="0035176E">
            <w:pPr>
              <w:pStyle w:val="af9"/>
            </w:pPr>
            <w:r w:rsidRPr="00764552">
              <w:t>-</w:t>
            </w:r>
          </w:p>
        </w:tc>
        <w:tc>
          <w:tcPr>
            <w:tcW w:w="524" w:type="pct"/>
          </w:tcPr>
          <w:p w:rsidR="00E32586" w:rsidRPr="00764552" w:rsidRDefault="00E32586" w:rsidP="0035176E">
            <w:pPr>
              <w:pStyle w:val="af9"/>
            </w:pPr>
            <w:r w:rsidRPr="00764552">
              <w:t>Планируемый к размещению</w:t>
            </w:r>
          </w:p>
        </w:tc>
        <w:tc>
          <w:tcPr>
            <w:tcW w:w="572" w:type="pct"/>
          </w:tcPr>
          <w:p w:rsidR="00E32586" w:rsidRPr="00764552" w:rsidRDefault="00E32586" w:rsidP="0035176E">
            <w:pPr>
              <w:pStyle w:val="af9"/>
            </w:pPr>
            <w:r w:rsidRPr="00764552">
              <w:t xml:space="preserve">Нормативная СЗЗ производственного объекта </w:t>
            </w:r>
            <w:r w:rsidRPr="00764552">
              <w:rPr>
                <w:lang w:val="en-US"/>
              </w:rPr>
              <w:t>IV</w:t>
            </w:r>
            <w:r w:rsidRPr="00764552">
              <w:t xml:space="preserve"> класса опасности 100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tcPr>
          <w:p w:rsidR="00E32586" w:rsidRPr="00764552" w:rsidRDefault="00E32586" w:rsidP="0035176E">
            <w:pPr>
              <w:pStyle w:val="af9"/>
            </w:pPr>
            <w:r w:rsidRPr="00764552">
              <w:t>Источник тепловой энергии</w:t>
            </w:r>
          </w:p>
        </w:tc>
        <w:tc>
          <w:tcPr>
            <w:tcW w:w="476" w:type="pct"/>
            <w:vAlign w:val="center"/>
          </w:tcPr>
          <w:p w:rsidR="00E32586" w:rsidRPr="00764552" w:rsidRDefault="00E32586" w:rsidP="0035176E">
            <w:pPr>
              <w:pStyle w:val="af9"/>
            </w:pPr>
            <w:r w:rsidRPr="00764552">
              <w:t>2,43 Гкал/ч</w:t>
            </w:r>
          </w:p>
        </w:tc>
        <w:tc>
          <w:tcPr>
            <w:tcW w:w="571" w:type="pct"/>
            <w:vAlign w:val="center"/>
          </w:tcPr>
          <w:p w:rsidR="00E32586" w:rsidRPr="00764552" w:rsidRDefault="00E32586" w:rsidP="0035176E">
            <w:pPr>
              <w:pStyle w:val="af9"/>
            </w:pPr>
            <w:r w:rsidRPr="00764552">
              <w:t>Зона инженерной инфраструктуры</w:t>
            </w:r>
          </w:p>
        </w:tc>
        <w:tc>
          <w:tcPr>
            <w:tcW w:w="620" w:type="pct"/>
            <w:vAlign w:val="center"/>
          </w:tcPr>
          <w:p w:rsidR="00E32586" w:rsidRPr="001B5C6D" w:rsidRDefault="00E32586" w:rsidP="0035176E">
            <w:pPr>
              <w:pStyle w:val="af9"/>
            </w:pPr>
            <w:r w:rsidRPr="001B5C6D">
              <w:t>ЗАТО Железногорск п. Новый путь</w:t>
            </w:r>
          </w:p>
        </w:tc>
        <w:tc>
          <w:tcPr>
            <w:tcW w:w="476" w:type="pct"/>
          </w:tcPr>
          <w:p w:rsidR="00E32586" w:rsidRPr="00764552" w:rsidRDefault="00E32586" w:rsidP="0035176E">
            <w:pPr>
              <w:pStyle w:val="af9"/>
            </w:pPr>
            <w:r w:rsidRPr="00764552">
              <w:t>-</w:t>
            </w:r>
          </w:p>
        </w:tc>
        <w:tc>
          <w:tcPr>
            <w:tcW w:w="524" w:type="pct"/>
          </w:tcPr>
          <w:p w:rsidR="00E32586" w:rsidRPr="00764552" w:rsidRDefault="00E32586" w:rsidP="0035176E">
            <w:pPr>
              <w:pStyle w:val="af9"/>
            </w:pPr>
            <w:r w:rsidRPr="00764552">
              <w:t>Планируемый к размещению</w:t>
            </w:r>
          </w:p>
        </w:tc>
        <w:tc>
          <w:tcPr>
            <w:tcW w:w="572" w:type="pct"/>
          </w:tcPr>
          <w:p w:rsidR="00E32586" w:rsidRPr="00764552" w:rsidRDefault="00E32586" w:rsidP="0035176E">
            <w:pPr>
              <w:pStyle w:val="af9"/>
            </w:pPr>
            <w:r w:rsidRPr="00764552">
              <w:t xml:space="preserve">Нормативная СЗЗ производственного объекта </w:t>
            </w:r>
            <w:r w:rsidRPr="00764552">
              <w:rPr>
                <w:lang w:val="en-US"/>
              </w:rPr>
              <w:t>IV</w:t>
            </w:r>
            <w:r w:rsidRPr="00764552">
              <w:t xml:space="preserve"> класса опасности 100 м</w:t>
            </w:r>
          </w:p>
        </w:tc>
      </w:tr>
      <w:tr w:rsidR="00F87CDE" w:rsidRPr="00764552" w:rsidTr="004774ED">
        <w:trPr>
          <w:trHeight w:val="1412"/>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tcPr>
          <w:p w:rsidR="00E32586" w:rsidRPr="00764552" w:rsidRDefault="00E32586" w:rsidP="0035176E">
            <w:pPr>
              <w:pStyle w:val="af9"/>
            </w:pPr>
            <w:r w:rsidRPr="00764552">
              <w:t>Источник тепловой энергии</w:t>
            </w:r>
          </w:p>
        </w:tc>
        <w:tc>
          <w:tcPr>
            <w:tcW w:w="476" w:type="pct"/>
            <w:vAlign w:val="center"/>
          </w:tcPr>
          <w:p w:rsidR="00E32586" w:rsidRPr="00764552" w:rsidRDefault="00E32586" w:rsidP="0035176E">
            <w:pPr>
              <w:pStyle w:val="af9"/>
            </w:pPr>
            <w:r w:rsidRPr="00764552">
              <w:t>1,00 Гкал/ч</w:t>
            </w:r>
          </w:p>
        </w:tc>
        <w:tc>
          <w:tcPr>
            <w:tcW w:w="571" w:type="pct"/>
            <w:vAlign w:val="center"/>
          </w:tcPr>
          <w:p w:rsidR="00E32586" w:rsidRPr="00764552" w:rsidRDefault="00E32586" w:rsidP="0035176E">
            <w:pPr>
              <w:pStyle w:val="af9"/>
            </w:pPr>
            <w:r w:rsidRPr="00764552">
              <w:t>Многофункциональная общественно-деловая зона</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tcPr>
          <w:p w:rsidR="00E32586" w:rsidRPr="00764552" w:rsidRDefault="00E32586" w:rsidP="0035176E">
            <w:pPr>
              <w:pStyle w:val="af9"/>
            </w:pPr>
            <w:r w:rsidRPr="00764552">
              <w:t>-</w:t>
            </w:r>
          </w:p>
        </w:tc>
        <w:tc>
          <w:tcPr>
            <w:tcW w:w="524" w:type="pct"/>
          </w:tcPr>
          <w:p w:rsidR="00E32586" w:rsidRPr="00764552" w:rsidRDefault="00E32586" w:rsidP="0035176E">
            <w:pPr>
              <w:pStyle w:val="af9"/>
            </w:pPr>
            <w:r w:rsidRPr="00764552">
              <w:t>Планируемый к размещению</w:t>
            </w:r>
          </w:p>
        </w:tc>
        <w:tc>
          <w:tcPr>
            <w:tcW w:w="572" w:type="pct"/>
          </w:tcPr>
          <w:p w:rsidR="00E32586" w:rsidRPr="00764552" w:rsidRDefault="00E32586" w:rsidP="0035176E">
            <w:pPr>
              <w:pStyle w:val="af9"/>
            </w:pPr>
            <w:r w:rsidRPr="00764552">
              <w:t xml:space="preserve">Нормативная СЗЗ производственного объекта </w:t>
            </w:r>
            <w:r w:rsidRPr="00764552">
              <w:rPr>
                <w:lang w:val="en-US"/>
              </w:rPr>
              <w:t>IV</w:t>
            </w:r>
            <w:r w:rsidRPr="00764552">
              <w:t xml:space="preserve"> класса </w:t>
            </w:r>
            <w:r w:rsidRPr="00764552">
              <w:lastRenderedPageBreak/>
              <w:t>опасности 100 м</w:t>
            </w:r>
          </w:p>
        </w:tc>
      </w:tr>
      <w:tr w:rsidR="00F87CDE" w:rsidRPr="00764552" w:rsidTr="004774ED">
        <w:trPr>
          <w:trHeight w:val="20"/>
        </w:trPr>
        <w:tc>
          <w:tcPr>
            <w:tcW w:w="189" w:type="pct"/>
            <w:vAlign w:val="center"/>
          </w:tcPr>
          <w:p w:rsidR="00E32586" w:rsidRPr="00764552" w:rsidRDefault="00E32586" w:rsidP="00731FC5">
            <w:pPr>
              <w:pStyle w:val="af9"/>
              <w:numPr>
                <w:ilvl w:val="0"/>
                <w:numId w:val="9"/>
              </w:numPr>
            </w:pPr>
          </w:p>
        </w:tc>
        <w:tc>
          <w:tcPr>
            <w:tcW w:w="667" w:type="pct"/>
          </w:tcPr>
          <w:p w:rsidR="00E32586" w:rsidRPr="00764552" w:rsidRDefault="00E32586" w:rsidP="0035176E">
            <w:pPr>
              <w:pStyle w:val="af9"/>
            </w:pPr>
            <w:r w:rsidRPr="00764552">
              <w:t>Объекты теплоснабжения</w:t>
            </w:r>
          </w:p>
        </w:tc>
        <w:tc>
          <w:tcPr>
            <w:tcW w:w="381" w:type="pct"/>
            <w:vAlign w:val="center"/>
          </w:tcPr>
          <w:p w:rsidR="00E32586" w:rsidRPr="00764552" w:rsidRDefault="00E32586" w:rsidP="0035176E">
            <w:pPr>
              <w:pStyle w:val="af9"/>
            </w:pPr>
            <w:r w:rsidRPr="00764552">
              <w:t>Производство тепловой энергии</w:t>
            </w:r>
          </w:p>
        </w:tc>
        <w:tc>
          <w:tcPr>
            <w:tcW w:w="524" w:type="pct"/>
          </w:tcPr>
          <w:p w:rsidR="00E32586" w:rsidRPr="00764552" w:rsidRDefault="00E32586" w:rsidP="0035176E">
            <w:pPr>
              <w:pStyle w:val="af9"/>
            </w:pPr>
            <w:r w:rsidRPr="00764552">
              <w:t>Источник тепловой энергии</w:t>
            </w:r>
          </w:p>
        </w:tc>
        <w:tc>
          <w:tcPr>
            <w:tcW w:w="476" w:type="pct"/>
            <w:vAlign w:val="center"/>
          </w:tcPr>
          <w:p w:rsidR="00E32586" w:rsidRPr="00764552" w:rsidRDefault="00E32586" w:rsidP="0035176E">
            <w:pPr>
              <w:pStyle w:val="af9"/>
            </w:pPr>
            <w:r w:rsidRPr="00764552">
              <w:t>2,73 Гкал/ч</w:t>
            </w:r>
          </w:p>
        </w:tc>
        <w:tc>
          <w:tcPr>
            <w:tcW w:w="571" w:type="pct"/>
            <w:vAlign w:val="center"/>
          </w:tcPr>
          <w:p w:rsidR="00E32586" w:rsidRPr="00764552" w:rsidRDefault="00E32586" w:rsidP="0035176E">
            <w:pPr>
              <w:pStyle w:val="af9"/>
            </w:pPr>
            <w:r w:rsidRPr="00764552">
              <w:t>Зона садоводческих или огороднических некоммерческих товариществ</w:t>
            </w:r>
          </w:p>
        </w:tc>
        <w:tc>
          <w:tcPr>
            <w:tcW w:w="620" w:type="pct"/>
            <w:vAlign w:val="center"/>
          </w:tcPr>
          <w:p w:rsidR="00E32586" w:rsidRPr="001B5C6D" w:rsidRDefault="00E32586" w:rsidP="0035176E">
            <w:pPr>
              <w:pStyle w:val="af9"/>
            </w:pPr>
            <w:r w:rsidRPr="001B5C6D">
              <w:t>ЗАТО Железногорск, базы отдыха «Горный» и «Орбита»</w:t>
            </w:r>
          </w:p>
        </w:tc>
        <w:tc>
          <w:tcPr>
            <w:tcW w:w="476" w:type="pct"/>
          </w:tcPr>
          <w:p w:rsidR="00E32586" w:rsidRPr="00764552" w:rsidRDefault="00E32586" w:rsidP="0035176E">
            <w:pPr>
              <w:pStyle w:val="af9"/>
            </w:pPr>
            <w:r w:rsidRPr="00764552">
              <w:t>-</w:t>
            </w:r>
          </w:p>
        </w:tc>
        <w:tc>
          <w:tcPr>
            <w:tcW w:w="524" w:type="pct"/>
          </w:tcPr>
          <w:p w:rsidR="00E32586" w:rsidRPr="00764552" w:rsidRDefault="00E32586" w:rsidP="0035176E">
            <w:pPr>
              <w:pStyle w:val="af9"/>
            </w:pPr>
            <w:r w:rsidRPr="00764552">
              <w:t>Планируемый к размещению</w:t>
            </w:r>
          </w:p>
        </w:tc>
        <w:tc>
          <w:tcPr>
            <w:tcW w:w="572" w:type="pct"/>
          </w:tcPr>
          <w:p w:rsidR="00E32586" w:rsidRPr="00764552" w:rsidRDefault="00E32586" w:rsidP="0035176E">
            <w:pPr>
              <w:pStyle w:val="af9"/>
            </w:pPr>
            <w:r w:rsidRPr="00764552">
              <w:t xml:space="preserve">Нормативная СЗЗ производственного объекта </w:t>
            </w:r>
            <w:r w:rsidRPr="00764552">
              <w:rPr>
                <w:lang w:val="en-US"/>
              </w:rPr>
              <w:t>IV</w:t>
            </w:r>
            <w:r w:rsidRPr="00764552">
              <w:t xml:space="preserve"> класса опасности 100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Сети теплоснабжения</w:t>
            </w:r>
          </w:p>
        </w:tc>
        <w:tc>
          <w:tcPr>
            <w:tcW w:w="381" w:type="pct"/>
            <w:vAlign w:val="center"/>
          </w:tcPr>
          <w:p w:rsidR="00E32586" w:rsidRPr="00245626" w:rsidRDefault="00E32586" w:rsidP="0035176E">
            <w:pPr>
              <w:pStyle w:val="af9"/>
            </w:pPr>
            <w:r w:rsidRPr="00245626">
              <w:t>Теплоснабжение</w:t>
            </w:r>
          </w:p>
        </w:tc>
        <w:tc>
          <w:tcPr>
            <w:tcW w:w="524" w:type="pct"/>
          </w:tcPr>
          <w:p w:rsidR="00E32586" w:rsidRPr="00245626" w:rsidRDefault="00E32586" w:rsidP="0035176E">
            <w:pPr>
              <w:pStyle w:val="af9"/>
            </w:pPr>
            <w:r w:rsidRPr="00245626">
              <w:t>Теплопровод распределительный</w:t>
            </w:r>
          </w:p>
        </w:tc>
        <w:tc>
          <w:tcPr>
            <w:tcW w:w="476" w:type="pct"/>
            <w:vAlign w:val="center"/>
          </w:tcPr>
          <w:p w:rsidR="00E32586" w:rsidRPr="00245626" w:rsidRDefault="00E32586" w:rsidP="0035176E">
            <w:pPr>
              <w:pStyle w:val="af9"/>
            </w:pPr>
            <w:r w:rsidRPr="00245626">
              <w:t>6,10 км, в двухтрубном исчислении</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г. Железногорск</w:t>
            </w:r>
          </w:p>
        </w:tc>
        <w:tc>
          <w:tcPr>
            <w:tcW w:w="476" w:type="pct"/>
          </w:tcPr>
          <w:p w:rsidR="00E32586" w:rsidRPr="00245626" w:rsidRDefault="00E32586" w:rsidP="0035176E">
            <w:pPr>
              <w:pStyle w:val="af9"/>
            </w:pPr>
            <w:r w:rsidRPr="00245626">
              <w:t>-</w:t>
            </w:r>
          </w:p>
        </w:tc>
        <w:tc>
          <w:tcPr>
            <w:tcW w:w="524" w:type="pct"/>
          </w:tcPr>
          <w:p w:rsidR="00E32586" w:rsidRPr="00245626" w:rsidRDefault="00E32586" w:rsidP="0035176E">
            <w:pPr>
              <w:pStyle w:val="af9"/>
            </w:pPr>
            <w:r w:rsidRPr="00245626">
              <w:t>Планируемый к размещению</w:t>
            </w:r>
          </w:p>
        </w:tc>
        <w:tc>
          <w:tcPr>
            <w:tcW w:w="572" w:type="pct"/>
          </w:tcPr>
          <w:p w:rsidR="00E32586" w:rsidRPr="00245626" w:rsidRDefault="00E32586" w:rsidP="0035176E">
            <w:pPr>
              <w:pStyle w:val="af9"/>
            </w:pPr>
            <w:r w:rsidRPr="00245626">
              <w:t>Охранная зона 3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Сети теплоснабжения</w:t>
            </w:r>
          </w:p>
        </w:tc>
        <w:tc>
          <w:tcPr>
            <w:tcW w:w="381" w:type="pct"/>
            <w:vAlign w:val="center"/>
          </w:tcPr>
          <w:p w:rsidR="00E32586" w:rsidRPr="00245626" w:rsidRDefault="00E32586" w:rsidP="0035176E">
            <w:pPr>
              <w:pStyle w:val="af9"/>
            </w:pPr>
            <w:r w:rsidRPr="00245626">
              <w:t>Теплоснабжение</w:t>
            </w:r>
          </w:p>
        </w:tc>
        <w:tc>
          <w:tcPr>
            <w:tcW w:w="524" w:type="pct"/>
          </w:tcPr>
          <w:p w:rsidR="00E32586" w:rsidRPr="00245626" w:rsidRDefault="00E32586" w:rsidP="0035176E">
            <w:pPr>
              <w:pStyle w:val="af9"/>
            </w:pPr>
            <w:r w:rsidRPr="00245626">
              <w:t>Теплопровод магистральный</w:t>
            </w:r>
          </w:p>
        </w:tc>
        <w:tc>
          <w:tcPr>
            <w:tcW w:w="476" w:type="pct"/>
            <w:vAlign w:val="center"/>
          </w:tcPr>
          <w:p w:rsidR="00E32586" w:rsidRPr="00245626" w:rsidRDefault="00E32586" w:rsidP="0035176E">
            <w:pPr>
              <w:pStyle w:val="af9"/>
            </w:pPr>
            <w:r w:rsidRPr="00245626">
              <w:t>4,9</w:t>
            </w:r>
            <w:r w:rsidR="00102030">
              <w:t>9</w:t>
            </w:r>
            <w:r w:rsidRPr="00245626">
              <w:t xml:space="preserve"> км, в двухтрубном исчислении</w:t>
            </w:r>
          </w:p>
        </w:tc>
        <w:tc>
          <w:tcPr>
            <w:tcW w:w="571" w:type="pct"/>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ЗАТО Железногорск, п. Подгорный</w:t>
            </w:r>
          </w:p>
        </w:tc>
        <w:tc>
          <w:tcPr>
            <w:tcW w:w="476" w:type="pct"/>
          </w:tcPr>
          <w:p w:rsidR="00E32586" w:rsidRPr="00245626" w:rsidRDefault="00E32586" w:rsidP="0035176E">
            <w:pPr>
              <w:pStyle w:val="af9"/>
            </w:pPr>
            <w:r w:rsidRPr="00245626">
              <w:t>-</w:t>
            </w:r>
          </w:p>
        </w:tc>
        <w:tc>
          <w:tcPr>
            <w:tcW w:w="524" w:type="pct"/>
          </w:tcPr>
          <w:p w:rsidR="00E32586" w:rsidRPr="00245626" w:rsidRDefault="00E32586" w:rsidP="0035176E">
            <w:pPr>
              <w:pStyle w:val="af9"/>
            </w:pPr>
            <w:r w:rsidRPr="00245626">
              <w:t>Планируемый к размещению</w:t>
            </w:r>
          </w:p>
        </w:tc>
        <w:tc>
          <w:tcPr>
            <w:tcW w:w="572" w:type="pct"/>
          </w:tcPr>
          <w:p w:rsidR="00E32586" w:rsidRPr="00245626" w:rsidRDefault="00E32586" w:rsidP="0035176E">
            <w:pPr>
              <w:pStyle w:val="af9"/>
            </w:pPr>
            <w:r w:rsidRPr="00245626">
              <w:t>Охранная зона 3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Сети теплоснабжения</w:t>
            </w:r>
          </w:p>
        </w:tc>
        <w:tc>
          <w:tcPr>
            <w:tcW w:w="381" w:type="pct"/>
            <w:vAlign w:val="center"/>
          </w:tcPr>
          <w:p w:rsidR="00E32586" w:rsidRPr="00245626" w:rsidRDefault="00E32586" w:rsidP="0035176E">
            <w:pPr>
              <w:pStyle w:val="af9"/>
            </w:pPr>
            <w:r w:rsidRPr="00245626">
              <w:t>Теплоснабжение</w:t>
            </w:r>
          </w:p>
        </w:tc>
        <w:tc>
          <w:tcPr>
            <w:tcW w:w="524" w:type="pct"/>
          </w:tcPr>
          <w:p w:rsidR="00E32586" w:rsidRPr="00245626" w:rsidRDefault="00E32586" w:rsidP="0035176E">
            <w:pPr>
              <w:pStyle w:val="af9"/>
            </w:pPr>
            <w:r w:rsidRPr="00245626">
              <w:t>Теплопровод магистральный</w:t>
            </w:r>
          </w:p>
        </w:tc>
        <w:tc>
          <w:tcPr>
            <w:tcW w:w="476" w:type="pct"/>
            <w:vAlign w:val="center"/>
          </w:tcPr>
          <w:p w:rsidR="00E32586" w:rsidRPr="00245626" w:rsidRDefault="00E32586" w:rsidP="0035176E">
            <w:pPr>
              <w:pStyle w:val="af9"/>
            </w:pPr>
            <w:r w:rsidRPr="00245626">
              <w:t>13,782, 2хДу=1000 мм</w:t>
            </w:r>
          </w:p>
        </w:tc>
        <w:tc>
          <w:tcPr>
            <w:tcW w:w="571" w:type="pct"/>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ЗАТО Железногорск, г. Железногорск</w:t>
            </w:r>
          </w:p>
        </w:tc>
        <w:tc>
          <w:tcPr>
            <w:tcW w:w="476" w:type="pct"/>
          </w:tcPr>
          <w:p w:rsidR="00E32586" w:rsidRPr="00245626" w:rsidRDefault="00E32586" w:rsidP="0035176E">
            <w:pPr>
              <w:pStyle w:val="af9"/>
            </w:pPr>
            <w:r w:rsidRPr="00245626">
              <w:t>-</w:t>
            </w:r>
          </w:p>
        </w:tc>
        <w:tc>
          <w:tcPr>
            <w:tcW w:w="524" w:type="pct"/>
          </w:tcPr>
          <w:p w:rsidR="00E32586" w:rsidRPr="00245626" w:rsidRDefault="00E32586" w:rsidP="0035176E">
            <w:pPr>
              <w:pStyle w:val="af9"/>
            </w:pPr>
            <w:r w:rsidRPr="00245626">
              <w:t>Планируемый к размещению</w:t>
            </w:r>
          </w:p>
        </w:tc>
        <w:tc>
          <w:tcPr>
            <w:tcW w:w="572" w:type="pct"/>
          </w:tcPr>
          <w:p w:rsidR="00E32586" w:rsidRPr="00245626" w:rsidRDefault="00E32586" w:rsidP="0035176E">
            <w:pPr>
              <w:pStyle w:val="af9"/>
            </w:pPr>
            <w:r w:rsidRPr="00245626">
              <w:t>Охранная зона 3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Сети теплоснабжения</w:t>
            </w:r>
          </w:p>
        </w:tc>
        <w:tc>
          <w:tcPr>
            <w:tcW w:w="381" w:type="pct"/>
            <w:vAlign w:val="center"/>
          </w:tcPr>
          <w:p w:rsidR="00E32586" w:rsidRPr="00245626" w:rsidRDefault="00E32586" w:rsidP="0035176E">
            <w:pPr>
              <w:pStyle w:val="af9"/>
            </w:pPr>
            <w:r w:rsidRPr="00245626">
              <w:t>Теплоснабжение</w:t>
            </w:r>
          </w:p>
        </w:tc>
        <w:tc>
          <w:tcPr>
            <w:tcW w:w="524" w:type="pct"/>
          </w:tcPr>
          <w:p w:rsidR="00E32586" w:rsidRPr="00245626" w:rsidRDefault="00E32586" w:rsidP="0035176E">
            <w:pPr>
              <w:pStyle w:val="af9"/>
            </w:pPr>
            <w:r w:rsidRPr="00245626">
              <w:t>Теплопровод магистральный</w:t>
            </w:r>
          </w:p>
        </w:tc>
        <w:tc>
          <w:tcPr>
            <w:tcW w:w="476" w:type="pct"/>
            <w:vAlign w:val="center"/>
          </w:tcPr>
          <w:p w:rsidR="00E32586" w:rsidRPr="00245626" w:rsidRDefault="00E32586" w:rsidP="0035176E">
            <w:pPr>
              <w:pStyle w:val="af9"/>
            </w:pPr>
            <w:r w:rsidRPr="00245626">
              <w:t>21,71 км, 2хДу=1000 мм в двухтрубном исчислении</w:t>
            </w:r>
          </w:p>
        </w:tc>
        <w:tc>
          <w:tcPr>
            <w:tcW w:w="571" w:type="pct"/>
          </w:tcPr>
          <w:p w:rsidR="00E32586" w:rsidRPr="00245626" w:rsidRDefault="00E32586" w:rsidP="0035176E">
            <w:pPr>
              <w:pStyle w:val="af9"/>
            </w:pPr>
            <w:r w:rsidRPr="00245626">
              <w:t>Линейный объект</w:t>
            </w:r>
          </w:p>
        </w:tc>
        <w:tc>
          <w:tcPr>
            <w:tcW w:w="620" w:type="pct"/>
            <w:vAlign w:val="center"/>
          </w:tcPr>
          <w:p w:rsidR="00E32586" w:rsidRPr="001B5C6D" w:rsidRDefault="00E32586" w:rsidP="0035176E">
            <w:pPr>
              <w:pStyle w:val="af9"/>
            </w:pPr>
            <w:r w:rsidRPr="001B5C6D">
              <w:t>ЗАТО Железногорск, г. Железногорск</w:t>
            </w:r>
          </w:p>
        </w:tc>
        <w:tc>
          <w:tcPr>
            <w:tcW w:w="476" w:type="pct"/>
          </w:tcPr>
          <w:p w:rsidR="00E32586" w:rsidRPr="00245626" w:rsidRDefault="00E32586" w:rsidP="0035176E">
            <w:pPr>
              <w:pStyle w:val="af9"/>
            </w:pPr>
            <w:r w:rsidRPr="00245626">
              <w:t>-</w:t>
            </w:r>
          </w:p>
        </w:tc>
        <w:tc>
          <w:tcPr>
            <w:tcW w:w="524" w:type="pct"/>
          </w:tcPr>
          <w:p w:rsidR="00E32586" w:rsidRPr="00245626" w:rsidRDefault="00E32586" w:rsidP="0035176E">
            <w:pPr>
              <w:pStyle w:val="af9"/>
            </w:pPr>
            <w:r w:rsidRPr="00245626">
              <w:t>Планируемый к реконструкции</w:t>
            </w:r>
          </w:p>
        </w:tc>
        <w:tc>
          <w:tcPr>
            <w:tcW w:w="572" w:type="pct"/>
          </w:tcPr>
          <w:p w:rsidR="00E32586" w:rsidRPr="00245626" w:rsidRDefault="00E32586" w:rsidP="0035176E">
            <w:pPr>
              <w:pStyle w:val="af9"/>
            </w:pPr>
            <w:r w:rsidRPr="00245626">
              <w:t>Охранная зона 3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 xml:space="preserve">Преобразование электрической </w:t>
            </w:r>
            <w:r w:rsidRPr="00245626">
              <w:lastRenderedPageBreak/>
              <w:t>энергии</w:t>
            </w:r>
          </w:p>
        </w:tc>
        <w:tc>
          <w:tcPr>
            <w:tcW w:w="524" w:type="pct"/>
          </w:tcPr>
          <w:p w:rsidR="00E32586" w:rsidRPr="00245626" w:rsidRDefault="00E32586" w:rsidP="0035176E">
            <w:pPr>
              <w:pStyle w:val="af9"/>
            </w:pPr>
            <w:r w:rsidRPr="00245626">
              <w:lastRenderedPageBreak/>
              <w:t>Трансформаторная подстанция</w:t>
            </w:r>
          </w:p>
        </w:tc>
        <w:tc>
          <w:tcPr>
            <w:tcW w:w="476" w:type="pct"/>
            <w:vAlign w:val="center"/>
          </w:tcPr>
          <w:p w:rsidR="00E32586" w:rsidRPr="00245626" w:rsidRDefault="00E32586" w:rsidP="0035176E">
            <w:pPr>
              <w:pStyle w:val="af9"/>
            </w:pPr>
            <w:r w:rsidRPr="00245626">
              <w:t xml:space="preserve">10/0,4 кВ, 250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10/0,4 кВ, 250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д. </w:t>
            </w:r>
            <w:proofErr w:type="spellStart"/>
            <w:r w:rsidRPr="001B5C6D">
              <w:t>Шивера</w:t>
            </w:r>
            <w:proofErr w:type="spellEnd"/>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250 </w:t>
            </w:r>
            <w:proofErr w:type="spellStart"/>
            <w:r w:rsidRPr="00245626">
              <w:t>кВА</w:t>
            </w:r>
            <w:proofErr w:type="spellEnd"/>
          </w:p>
        </w:tc>
        <w:tc>
          <w:tcPr>
            <w:tcW w:w="571" w:type="pct"/>
            <w:vAlign w:val="center"/>
          </w:tcPr>
          <w:p w:rsidR="00E32586" w:rsidRPr="00245626" w:rsidRDefault="007B18C6" w:rsidP="0035176E">
            <w:pPr>
              <w:pStyle w:val="af9"/>
            </w:pPr>
            <w:r w:rsidRPr="00245626">
              <w:t>Зона инженерной инфраструктуры</w:t>
            </w:r>
          </w:p>
        </w:tc>
        <w:tc>
          <w:tcPr>
            <w:tcW w:w="620" w:type="pct"/>
            <w:vAlign w:val="center"/>
          </w:tcPr>
          <w:p w:rsidR="00E32586" w:rsidRPr="001B5C6D" w:rsidRDefault="00E32586" w:rsidP="0035176E">
            <w:pPr>
              <w:pStyle w:val="af9"/>
            </w:pPr>
            <w:r w:rsidRPr="001B5C6D">
              <w:t xml:space="preserve">ЗАТО Железногорск, п. Новый </w:t>
            </w:r>
            <w:r w:rsidRPr="001B5C6D">
              <w:br/>
              <w:t>Путь</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250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индивидуальными жилыми домами</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8</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250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индивидуальными жилыми домами</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8</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400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малоэтажными жилыми домами (до 4 этажей, включая -мансардный)</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7</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630 </w:t>
            </w:r>
            <w:proofErr w:type="spellStart"/>
            <w:r w:rsidRPr="00245626">
              <w:t>кВА</w:t>
            </w:r>
            <w:proofErr w:type="spellEnd"/>
          </w:p>
        </w:tc>
        <w:tc>
          <w:tcPr>
            <w:tcW w:w="571" w:type="pct"/>
            <w:vAlign w:val="center"/>
          </w:tcPr>
          <w:p w:rsidR="00E32586" w:rsidRPr="00245626" w:rsidRDefault="00E32586" w:rsidP="0035176E">
            <w:pPr>
              <w:pStyle w:val="af9"/>
            </w:pPr>
            <w:r w:rsidRPr="00245626">
              <w:t xml:space="preserve">Зона застройки многоэтажными жилыми домами (9 этажей и </w:t>
            </w:r>
            <w:r w:rsidRPr="00245626">
              <w:lastRenderedPageBreak/>
              <w:t>более)</w:t>
            </w:r>
          </w:p>
        </w:tc>
        <w:tc>
          <w:tcPr>
            <w:tcW w:w="620" w:type="pct"/>
            <w:vAlign w:val="center"/>
          </w:tcPr>
          <w:p w:rsidR="00E32586" w:rsidRPr="001B5C6D" w:rsidRDefault="00E32586" w:rsidP="0035176E">
            <w:pPr>
              <w:pStyle w:val="af9"/>
            </w:pPr>
            <w:r w:rsidRPr="001B5C6D">
              <w:lastRenderedPageBreak/>
              <w:t xml:space="preserve">г. Железногорск </w:t>
            </w:r>
            <w:proofErr w:type="spellStart"/>
            <w:r w:rsidRPr="001B5C6D">
              <w:t>мкр</w:t>
            </w:r>
            <w:proofErr w:type="spellEnd"/>
            <w:r w:rsidRPr="001B5C6D">
              <w:t>. 5</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630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многоэтажными жилыми домами (9 этажей и более)</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xml:space="preserve"> 6</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Трансформаторные подстанции</w:t>
            </w:r>
          </w:p>
        </w:tc>
        <w:tc>
          <w:tcPr>
            <w:tcW w:w="381" w:type="pct"/>
            <w:vAlign w:val="center"/>
          </w:tcPr>
          <w:p w:rsidR="00E32586" w:rsidRPr="00245626" w:rsidRDefault="00E32586" w:rsidP="0035176E">
            <w:pPr>
              <w:pStyle w:val="af9"/>
            </w:pPr>
            <w:r w:rsidRPr="00245626">
              <w:t>Преобразование электрической энергии</w:t>
            </w:r>
          </w:p>
        </w:tc>
        <w:tc>
          <w:tcPr>
            <w:tcW w:w="524" w:type="pct"/>
          </w:tcPr>
          <w:p w:rsidR="00E32586" w:rsidRPr="00245626" w:rsidRDefault="00E32586" w:rsidP="0035176E">
            <w:pPr>
              <w:pStyle w:val="af9"/>
            </w:pPr>
            <w:r w:rsidRPr="00245626">
              <w:t>Трансформаторная подстанция</w:t>
            </w:r>
          </w:p>
        </w:tc>
        <w:tc>
          <w:tcPr>
            <w:tcW w:w="476" w:type="pct"/>
            <w:vAlign w:val="center"/>
          </w:tcPr>
          <w:p w:rsidR="00E32586" w:rsidRPr="00245626" w:rsidRDefault="00E32586" w:rsidP="0035176E">
            <w:pPr>
              <w:pStyle w:val="af9"/>
            </w:pPr>
            <w:r w:rsidRPr="00245626">
              <w:t xml:space="preserve">10/0,6 </w:t>
            </w:r>
            <w:proofErr w:type="spellStart"/>
            <w:r w:rsidRPr="00245626">
              <w:t>кВА</w:t>
            </w:r>
            <w:proofErr w:type="spellEnd"/>
            <w:r w:rsidRPr="00245626">
              <w:t xml:space="preserve">, 630 </w:t>
            </w:r>
            <w:proofErr w:type="spellStart"/>
            <w:r w:rsidRPr="00245626">
              <w:t>кВА</w:t>
            </w:r>
            <w:proofErr w:type="spellEnd"/>
          </w:p>
        </w:tc>
        <w:tc>
          <w:tcPr>
            <w:tcW w:w="571" w:type="pct"/>
            <w:vAlign w:val="center"/>
          </w:tcPr>
          <w:p w:rsidR="00E32586" w:rsidRPr="00245626" w:rsidRDefault="00E32586" w:rsidP="0035176E">
            <w:pPr>
              <w:pStyle w:val="af9"/>
            </w:pPr>
            <w:r w:rsidRPr="00245626">
              <w:t>Зона застройки многоэтажными жилыми домами (9 этажей и более)</w:t>
            </w:r>
          </w:p>
        </w:tc>
        <w:tc>
          <w:tcPr>
            <w:tcW w:w="620" w:type="pct"/>
            <w:vAlign w:val="center"/>
          </w:tcPr>
          <w:p w:rsidR="00E32586" w:rsidRPr="001B5C6D" w:rsidRDefault="00E32586" w:rsidP="0035176E">
            <w:pPr>
              <w:pStyle w:val="af9"/>
            </w:pPr>
            <w:r w:rsidRPr="001B5C6D">
              <w:t xml:space="preserve">г. Железногорск </w:t>
            </w:r>
            <w:proofErr w:type="spellStart"/>
            <w:r w:rsidRPr="001B5C6D">
              <w:t>мкр</w:t>
            </w:r>
            <w:proofErr w:type="spellEnd"/>
            <w:r w:rsidRPr="001B5C6D">
              <w:t xml:space="preserve"> 6</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Линии электропередачи</w:t>
            </w:r>
          </w:p>
        </w:tc>
        <w:tc>
          <w:tcPr>
            <w:tcW w:w="381" w:type="pct"/>
            <w:vAlign w:val="center"/>
          </w:tcPr>
          <w:p w:rsidR="00E32586" w:rsidRPr="00245626" w:rsidRDefault="00E32586" w:rsidP="0035176E">
            <w:pPr>
              <w:pStyle w:val="af9"/>
            </w:pPr>
            <w:r w:rsidRPr="00245626">
              <w:t>Электроснабжение</w:t>
            </w:r>
          </w:p>
        </w:tc>
        <w:tc>
          <w:tcPr>
            <w:tcW w:w="524" w:type="pct"/>
          </w:tcPr>
          <w:p w:rsidR="00E32586" w:rsidRPr="00245626" w:rsidRDefault="00E32586" w:rsidP="0035176E">
            <w:pPr>
              <w:pStyle w:val="af9"/>
            </w:pPr>
            <w:r w:rsidRPr="00245626">
              <w:t>Линии электропередачи 10 кВ</w:t>
            </w:r>
          </w:p>
        </w:tc>
        <w:tc>
          <w:tcPr>
            <w:tcW w:w="476" w:type="pct"/>
            <w:vAlign w:val="center"/>
          </w:tcPr>
          <w:p w:rsidR="00E32586" w:rsidRPr="00245626" w:rsidRDefault="00E32586" w:rsidP="0035176E">
            <w:pPr>
              <w:pStyle w:val="af9"/>
            </w:pPr>
            <w:r w:rsidRPr="00245626">
              <w:t>1,64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245626" w:rsidRDefault="00E32586" w:rsidP="0035176E">
            <w:pPr>
              <w:pStyle w:val="af9"/>
            </w:pPr>
            <w:r w:rsidRPr="00245626">
              <w:t xml:space="preserve">ЗАТО </w:t>
            </w:r>
            <w:proofErr w:type="spellStart"/>
            <w:r w:rsidRPr="00245626">
              <w:t>Жлезногорск</w:t>
            </w:r>
            <w:proofErr w:type="spellEnd"/>
            <w:r w:rsidRPr="00245626">
              <w:t xml:space="preserve">, д. </w:t>
            </w:r>
            <w:proofErr w:type="spellStart"/>
            <w:r w:rsidRPr="00245626">
              <w:t>Шивера</w:t>
            </w:r>
            <w:proofErr w:type="spellEnd"/>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Линии электропередачи</w:t>
            </w:r>
          </w:p>
        </w:tc>
        <w:tc>
          <w:tcPr>
            <w:tcW w:w="381" w:type="pct"/>
            <w:vAlign w:val="center"/>
          </w:tcPr>
          <w:p w:rsidR="00E32586" w:rsidRPr="00245626" w:rsidRDefault="00E32586" w:rsidP="0035176E">
            <w:pPr>
              <w:pStyle w:val="af9"/>
            </w:pPr>
            <w:r w:rsidRPr="00245626">
              <w:t>Электроснабжение</w:t>
            </w:r>
          </w:p>
        </w:tc>
        <w:tc>
          <w:tcPr>
            <w:tcW w:w="524" w:type="pct"/>
          </w:tcPr>
          <w:p w:rsidR="00E32586" w:rsidRPr="00245626" w:rsidRDefault="00E32586" w:rsidP="0035176E">
            <w:pPr>
              <w:pStyle w:val="af9"/>
            </w:pPr>
            <w:r w:rsidRPr="00245626">
              <w:t>Линии электропередачи 6 кВ</w:t>
            </w:r>
          </w:p>
        </w:tc>
        <w:tc>
          <w:tcPr>
            <w:tcW w:w="476" w:type="pct"/>
            <w:vAlign w:val="center"/>
          </w:tcPr>
          <w:p w:rsidR="00E32586" w:rsidRPr="00245626" w:rsidRDefault="00E32586" w:rsidP="0035176E">
            <w:pPr>
              <w:pStyle w:val="af9"/>
            </w:pPr>
            <w:r w:rsidRPr="00245626">
              <w:t>3,33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245626" w:rsidRDefault="00E32586" w:rsidP="0035176E">
            <w:pPr>
              <w:pStyle w:val="af9"/>
            </w:pPr>
            <w:r w:rsidRPr="00245626">
              <w:t>г. Железногорск</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r w:rsidR="00F87CDE" w:rsidRPr="00245626" w:rsidTr="004774ED">
        <w:trPr>
          <w:trHeight w:val="20"/>
        </w:trPr>
        <w:tc>
          <w:tcPr>
            <w:tcW w:w="189" w:type="pct"/>
            <w:vAlign w:val="center"/>
          </w:tcPr>
          <w:p w:rsidR="00E32586" w:rsidRPr="00245626" w:rsidRDefault="00E32586" w:rsidP="00731FC5">
            <w:pPr>
              <w:pStyle w:val="af9"/>
              <w:numPr>
                <w:ilvl w:val="0"/>
                <w:numId w:val="9"/>
              </w:numPr>
            </w:pPr>
          </w:p>
        </w:tc>
        <w:tc>
          <w:tcPr>
            <w:tcW w:w="667" w:type="pct"/>
          </w:tcPr>
          <w:p w:rsidR="00E32586" w:rsidRPr="00245626" w:rsidRDefault="00E32586" w:rsidP="0035176E">
            <w:pPr>
              <w:pStyle w:val="af9"/>
            </w:pPr>
            <w:r w:rsidRPr="00245626">
              <w:t>Линии электропередачи</w:t>
            </w:r>
          </w:p>
        </w:tc>
        <w:tc>
          <w:tcPr>
            <w:tcW w:w="381" w:type="pct"/>
            <w:vAlign w:val="center"/>
          </w:tcPr>
          <w:p w:rsidR="00E32586" w:rsidRPr="00245626" w:rsidRDefault="00E32586" w:rsidP="0035176E">
            <w:pPr>
              <w:pStyle w:val="af9"/>
            </w:pPr>
            <w:r w:rsidRPr="00245626">
              <w:t>Электроснабжение</w:t>
            </w:r>
          </w:p>
        </w:tc>
        <w:tc>
          <w:tcPr>
            <w:tcW w:w="524" w:type="pct"/>
          </w:tcPr>
          <w:p w:rsidR="00E32586" w:rsidRPr="00245626" w:rsidRDefault="00E32586" w:rsidP="0035176E">
            <w:pPr>
              <w:pStyle w:val="af9"/>
            </w:pPr>
            <w:r w:rsidRPr="00245626">
              <w:t>Линии электропередачи 6 кВ</w:t>
            </w:r>
          </w:p>
        </w:tc>
        <w:tc>
          <w:tcPr>
            <w:tcW w:w="476" w:type="pct"/>
            <w:vAlign w:val="center"/>
          </w:tcPr>
          <w:p w:rsidR="00E32586" w:rsidRPr="00245626" w:rsidRDefault="00E32586" w:rsidP="0035176E">
            <w:pPr>
              <w:pStyle w:val="af9"/>
            </w:pPr>
            <w:r w:rsidRPr="00245626">
              <w:t>0,75 км</w:t>
            </w:r>
          </w:p>
        </w:tc>
        <w:tc>
          <w:tcPr>
            <w:tcW w:w="571" w:type="pct"/>
            <w:vAlign w:val="center"/>
          </w:tcPr>
          <w:p w:rsidR="00E32586" w:rsidRPr="00245626" w:rsidRDefault="00E32586" w:rsidP="0035176E">
            <w:pPr>
              <w:pStyle w:val="af9"/>
            </w:pPr>
            <w:r w:rsidRPr="00245626">
              <w:t>Линейный объект</w:t>
            </w:r>
          </w:p>
        </w:tc>
        <w:tc>
          <w:tcPr>
            <w:tcW w:w="620" w:type="pct"/>
            <w:vAlign w:val="center"/>
          </w:tcPr>
          <w:p w:rsidR="00E32586" w:rsidRPr="00245626" w:rsidRDefault="00E32586" w:rsidP="0035176E">
            <w:pPr>
              <w:pStyle w:val="af9"/>
            </w:pPr>
            <w:r w:rsidRPr="00245626">
              <w:t>ЗАТО Железногорск п. Новый Путь</w:t>
            </w:r>
          </w:p>
        </w:tc>
        <w:tc>
          <w:tcPr>
            <w:tcW w:w="476" w:type="pct"/>
          </w:tcPr>
          <w:p w:rsidR="00E32586" w:rsidRPr="00245626" w:rsidRDefault="00E32586" w:rsidP="0035176E">
            <w:pPr>
              <w:pStyle w:val="af9"/>
            </w:pPr>
            <w:r w:rsidRPr="00245626">
              <w:t>-</w:t>
            </w:r>
          </w:p>
        </w:tc>
        <w:tc>
          <w:tcPr>
            <w:tcW w:w="524" w:type="pct"/>
          </w:tcPr>
          <w:p w:rsidR="00E32586" w:rsidRPr="00245626" w:rsidRDefault="00BA7787" w:rsidP="0035176E">
            <w:pPr>
              <w:pStyle w:val="af9"/>
            </w:pPr>
            <w:r w:rsidRPr="00BC270C">
              <w:t>Планируемы</w:t>
            </w:r>
            <w:r>
              <w:t>й</w:t>
            </w:r>
            <w:r w:rsidRPr="00BC270C">
              <w:t xml:space="preserve"> к размещению</w:t>
            </w:r>
          </w:p>
        </w:tc>
        <w:tc>
          <w:tcPr>
            <w:tcW w:w="572" w:type="pct"/>
          </w:tcPr>
          <w:p w:rsidR="00E32586" w:rsidRPr="00245626" w:rsidRDefault="00E32586" w:rsidP="0035176E">
            <w:pPr>
              <w:pStyle w:val="af9"/>
            </w:pPr>
            <w:r w:rsidRPr="00245626">
              <w:t>Охранная зона 10 м</w:t>
            </w:r>
          </w:p>
        </w:tc>
      </w:tr>
    </w:tbl>
    <w:p w:rsidR="003271FE" w:rsidRDefault="00260A47" w:rsidP="00260A47">
      <w:pPr>
        <w:pStyle w:val="afe"/>
        <w:jc w:val="left"/>
      </w:pPr>
      <w:r>
        <w:br w:type="page"/>
      </w:r>
    </w:p>
    <w:p w:rsidR="00FD58A3" w:rsidRDefault="004F1465" w:rsidP="004F1465">
      <w:pPr>
        <w:pStyle w:val="2"/>
      </w:pPr>
      <w:bookmarkStart w:id="7" w:name="_Toc168328867"/>
      <w:r>
        <w:lastRenderedPageBreak/>
        <w:t xml:space="preserve">1.3. </w:t>
      </w:r>
      <w:r w:rsidR="00FD58A3">
        <w:t>Объекты транспортной инфраструктуры</w:t>
      </w:r>
      <w:bookmarkEnd w:id="7"/>
    </w:p>
    <w:p w:rsidR="00FD58A3" w:rsidRPr="006441A3" w:rsidRDefault="00FD58A3" w:rsidP="00FD58A3">
      <w:pPr>
        <w:pStyle w:val="afe"/>
      </w:pPr>
      <w:r w:rsidRPr="006441A3">
        <w:t>Таблица №</w:t>
      </w:r>
      <w:r w:rsidR="001500BB">
        <w:t xml:space="preserve"> </w:t>
      </w:r>
      <w:r>
        <w:t>1-3</w:t>
      </w:r>
    </w:p>
    <w:p w:rsidR="00FD58A3" w:rsidRPr="006441A3" w:rsidRDefault="00FD58A3" w:rsidP="00FD58A3">
      <w:pPr>
        <w:pStyle w:val="afe"/>
      </w:pPr>
    </w:p>
    <w:tbl>
      <w:tblPr>
        <w:tblStyle w:val="afd"/>
        <w:tblW w:w="5110" w:type="pct"/>
        <w:tblLayout w:type="fixed"/>
        <w:tblLook w:val="04A0"/>
      </w:tblPr>
      <w:tblGrid>
        <w:gridCol w:w="570"/>
        <w:gridCol w:w="1870"/>
        <w:gridCol w:w="1583"/>
        <w:gridCol w:w="1439"/>
        <w:gridCol w:w="1584"/>
        <w:gridCol w:w="1729"/>
        <w:gridCol w:w="1726"/>
        <w:gridCol w:w="1442"/>
        <w:gridCol w:w="1445"/>
        <w:gridCol w:w="1723"/>
      </w:tblGrid>
      <w:tr w:rsidR="00FD58A3" w:rsidRPr="00764552" w:rsidTr="00CB18CC">
        <w:trPr>
          <w:trHeight w:val="20"/>
        </w:trPr>
        <w:tc>
          <w:tcPr>
            <w:tcW w:w="189" w:type="pct"/>
            <w:vMerge w:val="restart"/>
            <w:vAlign w:val="center"/>
          </w:tcPr>
          <w:p w:rsidR="00FD58A3" w:rsidRPr="00764552" w:rsidRDefault="00FD58A3" w:rsidP="0035176E">
            <w:pPr>
              <w:pStyle w:val="af9"/>
            </w:pPr>
            <w:r w:rsidRPr="00764552">
              <w:t>№</w:t>
            </w:r>
          </w:p>
        </w:tc>
        <w:tc>
          <w:tcPr>
            <w:tcW w:w="619" w:type="pct"/>
            <w:vMerge w:val="restart"/>
            <w:vAlign w:val="center"/>
          </w:tcPr>
          <w:p w:rsidR="00FD58A3" w:rsidRPr="00764552" w:rsidRDefault="00FD58A3" w:rsidP="0035176E">
            <w:pPr>
              <w:pStyle w:val="af9"/>
            </w:pPr>
            <w:r w:rsidRPr="00764552">
              <w:t>Сведения о видах</w:t>
            </w:r>
          </w:p>
        </w:tc>
        <w:tc>
          <w:tcPr>
            <w:tcW w:w="524" w:type="pct"/>
            <w:vMerge w:val="restart"/>
            <w:vAlign w:val="center"/>
          </w:tcPr>
          <w:p w:rsidR="00FD58A3" w:rsidRPr="006E4BE3" w:rsidRDefault="00FD58A3" w:rsidP="0035176E">
            <w:pPr>
              <w:pStyle w:val="af9"/>
              <w:rPr>
                <w:szCs w:val="24"/>
              </w:rPr>
            </w:pPr>
            <w:r w:rsidRPr="006E4BE3">
              <w:rPr>
                <w:szCs w:val="24"/>
              </w:rPr>
              <w:t>Сведения о назначении</w:t>
            </w:r>
          </w:p>
        </w:tc>
        <w:tc>
          <w:tcPr>
            <w:tcW w:w="476" w:type="pct"/>
            <w:vMerge w:val="restart"/>
            <w:vAlign w:val="center"/>
          </w:tcPr>
          <w:p w:rsidR="00FD58A3" w:rsidRPr="00764552" w:rsidRDefault="00FD58A3" w:rsidP="0035176E">
            <w:pPr>
              <w:pStyle w:val="af9"/>
            </w:pPr>
            <w:r w:rsidRPr="00764552">
              <w:t>Сведения о наименованиях</w:t>
            </w:r>
          </w:p>
        </w:tc>
        <w:tc>
          <w:tcPr>
            <w:tcW w:w="524" w:type="pct"/>
            <w:vMerge w:val="restart"/>
            <w:vAlign w:val="center"/>
          </w:tcPr>
          <w:p w:rsidR="00FD58A3" w:rsidRPr="00764552" w:rsidRDefault="00FD58A3" w:rsidP="0035176E">
            <w:pPr>
              <w:pStyle w:val="af9"/>
            </w:pPr>
            <w:r w:rsidRPr="00764552">
              <w:t>Основные характеристики</w:t>
            </w:r>
          </w:p>
        </w:tc>
        <w:tc>
          <w:tcPr>
            <w:tcW w:w="1143" w:type="pct"/>
            <w:gridSpan w:val="2"/>
            <w:vAlign w:val="center"/>
          </w:tcPr>
          <w:p w:rsidR="00FD58A3" w:rsidRPr="00764552" w:rsidRDefault="00FD58A3" w:rsidP="0035176E">
            <w:pPr>
              <w:pStyle w:val="af9"/>
            </w:pPr>
            <w:r w:rsidRPr="00764552">
              <w:t>Местоположение</w:t>
            </w:r>
          </w:p>
        </w:tc>
        <w:tc>
          <w:tcPr>
            <w:tcW w:w="955" w:type="pct"/>
            <w:gridSpan w:val="2"/>
          </w:tcPr>
          <w:p w:rsidR="00FD58A3" w:rsidRPr="00764552" w:rsidRDefault="00FD58A3" w:rsidP="0035176E">
            <w:pPr>
              <w:pStyle w:val="af9"/>
            </w:pPr>
            <w:r w:rsidRPr="00764552">
              <w:t>Мероприятие, год завершения работ</w:t>
            </w:r>
          </w:p>
        </w:tc>
        <w:tc>
          <w:tcPr>
            <w:tcW w:w="570" w:type="pct"/>
            <w:vMerge w:val="restart"/>
            <w:vAlign w:val="center"/>
          </w:tcPr>
          <w:p w:rsidR="00FD58A3" w:rsidRPr="00764552" w:rsidRDefault="00FD58A3" w:rsidP="0035176E">
            <w:pPr>
              <w:pStyle w:val="af9"/>
            </w:pPr>
            <w:r w:rsidRPr="00764552">
              <w:t>Характеристики зон с особыми условиями использования территорий</w:t>
            </w:r>
          </w:p>
        </w:tc>
      </w:tr>
      <w:tr w:rsidR="00FD58A3" w:rsidRPr="00764552" w:rsidTr="00CB18CC">
        <w:trPr>
          <w:trHeight w:val="20"/>
        </w:trPr>
        <w:tc>
          <w:tcPr>
            <w:tcW w:w="189" w:type="pct"/>
            <w:vMerge/>
            <w:vAlign w:val="center"/>
          </w:tcPr>
          <w:p w:rsidR="00FD58A3" w:rsidRPr="00764552" w:rsidRDefault="00FD58A3" w:rsidP="0035176E">
            <w:pPr>
              <w:pStyle w:val="af9"/>
            </w:pPr>
          </w:p>
        </w:tc>
        <w:tc>
          <w:tcPr>
            <w:tcW w:w="619" w:type="pct"/>
            <w:vMerge/>
            <w:vAlign w:val="center"/>
          </w:tcPr>
          <w:p w:rsidR="00FD58A3" w:rsidRPr="00764552" w:rsidRDefault="00FD58A3" w:rsidP="0035176E">
            <w:pPr>
              <w:pStyle w:val="af9"/>
            </w:pPr>
          </w:p>
        </w:tc>
        <w:tc>
          <w:tcPr>
            <w:tcW w:w="524" w:type="pct"/>
            <w:vMerge/>
            <w:vAlign w:val="center"/>
          </w:tcPr>
          <w:p w:rsidR="00FD58A3" w:rsidRPr="006E4BE3" w:rsidRDefault="00FD58A3" w:rsidP="0035176E">
            <w:pPr>
              <w:pStyle w:val="af9"/>
              <w:rPr>
                <w:szCs w:val="24"/>
              </w:rPr>
            </w:pPr>
          </w:p>
        </w:tc>
        <w:tc>
          <w:tcPr>
            <w:tcW w:w="476" w:type="pct"/>
            <w:vMerge/>
            <w:vAlign w:val="center"/>
          </w:tcPr>
          <w:p w:rsidR="00FD58A3" w:rsidRPr="00764552" w:rsidRDefault="00FD58A3" w:rsidP="0035176E">
            <w:pPr>
              <w:pStyle w:val="af9"/>
            </w:pPr>
          </w:p>
        </w:tc>
        <w:tc>
          <w:tcPr>
            <w:tcW w:w="524" w:type="pct"/>
            <w:vMerge/>
            <w:vAlign w:val="center"/>
          </w:tcPr>
          <w:p w:rsidR="00FD58A3" w:rsidRPr="00764552" w:rsidRDefault="00FD58A3" w:rsidP="0035176E">
            <w:pPr>
              <w:pStyle w:val="af9"/>
            </w:pPr>
          </w:p>
        </w:tc>
        <w:tc>
          <w:tcPr>
            <w:tcW w:w="572" w:type="pct"/>
            <w:vAlign w:val="center"/>
          </w:tcPr>
          <w:p w:rsidR="00FD58A3" w:rsidRPr="00764552" w:rsidRDefault="00FD58A3" w:rsidP="0035176E">
            <w:pPr>
              <w:pStyle w:val="af9"/>
            </w:pPr>
            <w:r w:rsidRPr="00764552">
              <w:t>Функциональная зона</w:t>
            </w:r>
          </w:p>
        </w:tc>
        <w:tc>
          <w:tcPr>
            <w:tcW w:w="571" w:type="pct"/>
            <w:vAlign w:val="center"/>
          </w:tcPr>
          <w:p w:rsidR="00FD58A3" w:rsidRPr="00764552" w:rsidRDefault="00FD58A3" w:rsidP="0035176E">
            <w:pPr>
              <w:pStyle w:val="af9"/>
            </w:pPr>
            <w:r w:rsidRPr="00764552">
              <w:t>Адрес</w:t>
            </w:r>
          </w:p>
        </w:tc>
        <w:tc>
          <w:tcPr>
            <w:tcW w:w="477" w:type="pct"/>
            <w:vAlign w:val="center"/>
          </w:tcPr>
          <w:p w:rsidR="00FD58A3" w:rsidRPr="00764552" w:rsidRDefault="00FD58A3" w:rsidP="0035176E">
            <w:pPr>
              <w:pStyle w:val="af9"/>
            </w:pPr>
            <w:r w:rsidRPr="00764552">
              <w:t>1 очередь - 2030</w:t>
            </w:r>
          </w:p>
        </w:tc>
        <w:tc>
          <w:tcPr>
            <w:tcW w:w="478" w:type="pct"/>
            <w:vAlign w:val="center"/>
          </w:tcPr>
          <w:p w:rsidR="00FD58A3" w:rsidRPr="00764552" w:rsidRDefault="00FD58A3" w:rsidP="0035176E">
            <w:pPr>
              <w:pStyle w:val="af9"/>
            </w:pPr>
            <w:r w:rsidRPr="00764552">
              <w:t>2 очередь - 2050</w:t>
            </w:r>
          </w:p>
        </w:tc>
        <w:tc>
          <w:tcPr>
            <w:tcW w:w="570" w:type="pct"/>
            <w:vMerge/>
            <w:vAlign w:val="center"/>
          </w:tcPr>
          <w:p w:rsidR="00FD58A3" w:rsidRPr="00764552" w:rsidRDefault="00FD58A3" w:rsidP="0035176E">
            <w:pPr>
              <w:pStyle w:val="af9"/>
            </w:pPr>
          </w:p>
        </w:tc>
      </w:tr>
      <w:tr w:rsidR="00E66B17" w:rsidRPr="00764552" w:rsidTr="00CB18CC">
        <w:trPr>
          <w:trHeight w:val="20"/>
        </w:trPr>
        <w:tc>
          <w:tcPr>
            <w:tcW w:w="189" w:type="pct"/>
            <w:vAlign w:val="center"/>
          </w:tcPr>
          <w:p w:rsidR="00E66B17" w:rsidRPr="00764552" w:rsidRDefault="00E66B17" w:rsidP="002B4B63">
            <w:pPr>
              <w:pStyle w:val="af9"/>
              <w:numPr>
                <w:ilvl w:val="0"/>
                <w:numId w:val="11"/>
              </w:numPr>
            </w:pPr>
          </w:p>
        </w:tc>
        <w:tc>
          <w:tcPr>
            <w:tcW w:w="619" w:type="pct"/>
            <w:vAlign w:val="center"/>
          </w:tcPr>
          <w:p w:rsidR="00E66B17" w:rsidRPr="00821AB0" w:rsidRDefault="00E66B17" w:rsidP="002B4B63">
            <w:pPr>
              <w:pStyle w:val="af9"/>
            </w:pPr>
            <w:r w:rsidRPr="005B2A52">
              <w:t>Автомобильные дороги местного значения</w:t>
            </w:r>
          </w:p>
        </w:tc>
        <w:tc>
          <w:tcPr>
            <w:tcW w:w="524" w:type="pct"/>
            <w:vAlign w:val="center"/>
          </w:tcPr>
          <w:p w:rsidR="00E66B17" w:rsidRPr="006E4BE3" w:rsidRDefault="00315648" w:rsidP="002B4B63">
            <w:pPr>
              <w:pStyle w:val="af9"/>
              <w:rPr>
                <w:szCs w:val="24"/>
              </w:rPr>
            </w:pPr>
            <w:r w:rsidRPr="006E4BE3">
              <w:rPr>
                <w:szCs w:val="24"/>
              </w:rPr>
              <w:t>Развитие автомобильного транспорта</w:t>
            </w:r>
          </w:p>
        </w:tc>
        <w:tc>
          <w:tcPr>
            <w:tcW w:w="476" w:type="pct"/>
            <w:vAlign w:val="center"/>
          </w:tcPr>
          <w:p w:rsidR="00E66B17" w:rsidRPr="00821AB0" w:rsidRDefault="00315648" w:rsidP="002B4B63">
            <w:pPr>
              <w:pStyle w:val="af9"/>
            </w:pPr>
            <w:r w:rsidRPr="005B2A52">
              <w:t>Автомобильные дороги местного значения</w:t>
            </w:r>
          </w:p>
        </w:tc>
        <w:tc>
          <w:tcPr>
            <w:tcW w:w="524" w:type="pct"/>
            <w:vAlign w:val="center"/>
          </w:tcPr>
          <w:p w:rsidR="00E66B17" w:rsidRDefault="00577639" w:rsidP="002B4B63">
            <w:pPr>
              <w:pStyle w:val="af9"/>
            </w:pPr>
            <w:r>
              <w:t xml:space="preserve">Протяженность </w:t>
            </w:r>
            <w:r w:rsidR="00315648">
              <w:t>3,6 км</w:t>
            </w:r>
          </w:p>
        </w:tc>
        <w:tc>
          <w:tcPr>
            <w:tcW w:w="572" w:type="pct"/>
            <w:vAlign w:val="center"/>
          </w:tcPr>
          <w:p w:rsidR="00E66B17" w:rsidRPr="00245626" w:rsidRDefault="00315648" w:rsidP="002B4B63">
            <w:pPr>
              <w:pStyle w:val="af9"/>
            </w:pPr>
            <w:r w:rsidRPr="00245626">
              <w:t xml:space="preserve">Зона </w:t>
            </w:r>
            <w:r>
              <w:t>транспортной</w:t>
            </w:r>
            <w:r w:rsidRPr="00245626">
              <w:t xml:space="preserve"> инфраструктуры</w:t>
            </w:r>
          </w:p>
        </w:tc>
        <w:tc>
          <w:tcPr>
            <w:tcW w:w="571" w:type="pct"/>
            <w:vAlign w:val="center"/>
          </w:tcPr>
          <w:p w:rsidR="00E66B17" w:rsidRPr="00245626" w:rsidRDefault="00FA0D8F" w:rsidP="002B4B63">
            <w:pPr>
              <w:pStyle w:val="af9"/>
            </w:pPr>
            <w:r>
              <w:t xml:space="preserve">ЗАТО Железногорск </w:t>
            </w:r>
          </w:p>
        </w:tc>
        <w:tc>
          <w:tcPr>
            <w:tcW w:w="477" w:type="pct"/>
            <w:vAlign w:val="center"/>
          </w:tcPr>
          <w:p w:rsidR="00E66B17" w:rsidRPr="00245626" w:rsidRDefault="003E6B33" w:rsidP="002B4B63">
            <w:pPr>
              <w:pStyle w:val="af9"/>
            </w:pPr>
            <w:r w:rsidRPr="00245626">
              <w:t>Планируемы</w:t>
            </w:r>
            <w:r w:rsidR="00BA7787">
              <w:t>й</w:t>
            </w:r>
            <w:r w:rsidRPr="00245626">
              <w:t xml:space="preserve"> к р</w:t>
            </w:r>
            <w:r>
              <w:t>еконструкции</w:t>
            </w:r>
          </w:p>
        </w:tc>
        <w:tc>
          <w:tcPr>
            <w:tcW w:w="478" w:type="pct"/>
            <w:vAlign w:val="center"/>
          </w:tcPr>
          <w:p w:rsidR="00E66B17" w:rsidRPr="00245626" w:rsidRDefault="00E66B17" w:rsidP="002B4B63">
            <w:pPr>
              <w:pStyle w:val="af9"/>
            </w:pPr>
          </w:p>
        </w:tc>
        <w:tc>
          <w:tcPr>
            <w:tcW w:w="570" w:type="pct"/>
            <w:vAlign w:val="center"/>
          </w:tcPr>
          <w:p w:rsidR="00E66B17" w:rsidRPr="009A61DE" w:rsidRDefault="00E66B17" w:rsidP="002B4B63">
            <w:pPr>
              <w:pStyle w:val="af9"/>
              <w:rPr>
                <w:sz w:val="22"/>
                <w:szCs w:val="22"/>
              </w:rPr>
            </w:pPr>
          </w:p>
        </w:tc>
      </w:tr>
      <w:tr w:rsidR="00E66B17" w:rsidRPr="00764552" w:rsidTr="00CB18CC">
        <w:trPr>
          <w:trHeight w:val="20"/>
        </w:trPr>
        <w:tc>
          <w:tcPr>
            <w:tcW w:w="189" w:type="pct"/>
            <w:vAlign w:val="center"/>
          </w:tcPr>
          <w:p w:rsidR="00E66B17" w:rsidRPr="00764552" w:rsidRDefault="00E66B17" w:rsidP="002B4B63">
            <w:pPr>
              <w:pStyle w:val="af9"/>
              <w:numPr>
                <w:ilvl w:val="0"/>
                <w:numId w:val="11"/>
              </w:numPr>
            </w:pPr>
          </w:p>
        </w:tc>
        <w:tc>
          <w:tcPr>
            <w:tcW w:w="619" w:type="pct"/>
            <w:vAlign w:val="center"/>
          </w:tcPr>
          <w:p w:rsidR="00E66B17" w:rsidRPr="005B2A52" w:rsidRDefault="00E66B17" w:rsidP="002B4B63">
            <w:pPr>
              <w:pStyle w:val="af9"/>
            </w:pPr>
            <w:r w:rsidRPr="005B2A52">
              <w:t>Автомобильные дороги местного значения</w:t>
            </w:r>
          </w:p>
        </w:tc>
        <w:tc>
          <w:tcPr>
            <w:tcW w:w="524" w:type="pct"/>
            <w:vAlign w:val="center"/>
          </w:tcPr>
          <w:p w:rsidR="00E66B17" w:rsidRPr="006E4BE3" w:rsidRDefault="00315648" w:rsidP="002B4B63">
            <w:pPr>
              <w:pStyle w:val="af9"/>
              <w:rPr>
                <w:szCs w:val="24"/>
              </w:rPr>
            </w:pPr>
            <w:r w:rsidRPr="006E4BE3">
              <w:rPr>
                <w:szCs w:val="24"/>
              </w:rPr>
              <w:t>Развитие автомобильного транспорта</w:t>
            </w:r>
          </w:p>
        </w:tc>
        <w:tc>
          <w:tcPr>
            <w:tcW w:w="476" w:type="pct"/>
            <w:vAlign w:val="center"/>
          </w:tcPr>
          <w:p w:rsidR="00E66B17" w:rsidRPr="00821AB0" w:rsidRDefault="00315648" w:rsidP="002B4B63">
            <w:pPr>
              <w:pStyle w:val="af9"/>
            </w:pPr>
            <w:r w:rsidRPr="005B2A52">
              <w:t>Автомобильные дороги местного значения</w:t>
            </w:r>
          </w:p>
        </w:tc>
        <w:tc>
          <w:tcPr>
            <w:tcW w:w="524" w:type="pct"/>
            <w:vAlign w:val="center"/>
          </w:tcPr>
          <w:p w:rsidR="00E66B17" w:rsidRDefault="00577639" w:rsidP="002B4B63">
            <w:pPr>
              <w:pStyle w:val="af9"/>
            </w:pPr>
            <w:r>
              <w:t xml:space="preserve">Протяженность </w:t>
            </w:r>
            <w:r w:rsidR="00315648">
              <w:t>3 км</w:t>
            </w:r>
          </w:p>
        </w:tc>
        <w:tc>
          <w:tcPr>
            <w:tcW w:w="572" w:type="pct"/>
            <w:vAlign w:val="center"/>
          </w:tcPr>
          <w:p w:rsidR="00E66B17" w:rsidRPr="00245626" w:rsidRDefault="00315648" w:rsidP="002B4B63">
            <w:pPr>
              <w:pStyle w:val="af9"/>
            </w:pPr>
            <w:r w:rsidRPr="00245626">
              <w:t>Линейный объект</w:t>
            </w:r>
          </w:p>
        </w:tc>
        <w:tc>
          <w:tcPr>
            <w:tcW w:w="571" w:type="pct"/>
            <w:vAlign w:val="center"/>
          </w:tcPr>
          <w:p w:rsidR="00E66B17" w:rsidRPr="00245626" w:rsidRDefault="00CB18CC" w:rsidP="002B4B63">
            <w:pPr>
              <w:pStyle w:val="af9"/>
            </w:pPr>
            <w:r>
              <w:t>ЗАТО Железногорск</w:t>
            </w:r>
          </w:p>
        </w:tc>
        <w:tc>
          <w:tcPr>
            <w:tcW w:w="477" w:type="pct"/>
            <w:vAlign w:val="center"/>
          </w:tcPr>
          <w:p w:rsidR="00E66B17" w:rsidRPr="00245626" w:rsidRDefault="003E6B33" w:rsidP="002B4B63">
            <w:pPr>
              <w:pStyle w:val="af9"/>
            </w:pPr>
            <w:r w:rsidRPr="00245626">
              <w:t>Планируемы</w:t>
            </w:r>
            <w:r w:rsidR="00BA7787">
              <w:t>й</w:t>
            </w:r>
            <w:r w:rsidRPr="00245626">
              <w:t xml:space="preserve"> к р</w:t>
            </w:r>
            <w:r>
              <w:t>еконструкции</w:t>
            </w:r>
          </w:p>
        </w:tc>
        <w:tc>
          <w:tcPr>
            <w:tcW w:w="478" w:type="pct"/>
            <w:vAlign w:val="center"/>
          </w:tcPr>
          <w:p w:rsidR="00E66B17" w:rsidRPr="00245626" w:rsidRDefault="00E66B17" w:rsidP="002B4B63">
            <w:pPr>
              <w:pStyle w:val="af9"/>
            </w:pPr>
          </w:p>
        </w:tc>
        <w:tc>
          <w:tcPr>
            <w:tcW w:w="570" w:type="pct"/>
            <w:vAlign w:val="center"/>
          </w:tcPr>
          <w:p w:rsidR="00E66B17" w:rsidRPr="009A61DE" w:rsidRDefault="00E66B17" w:rsidP="002B4B63">
            <w:pPr>
              <w:pStyle w:val="af9"/>
              <w:rPr>
                <w:sz w:val="22"/>
                <w:szCs w:val="22"/>
              </w:rPr>
            </w:pPr>
          </w:p>
        </w:tc>
      </w:tr>
      <w:tr w:rsidR="00E66B17" w:rsidRPr="00764552" w:rsidTr="00CB18CC">
        <w:trPr>
          <w:trHeight w:val="20"/>
        </w:trPr>
        <w:tc>
          <w:tcPr>
            <w:tcW w:w="189" w:type="pct"/>
            <w:vAlign w:val="center"/>
          </w:tcPr>
          <w:p w:rsidR="00E66B17" w:rsidRPr="00764552" w:rsidRDefault="00E66B17" w:rsidP="002B4B63">
            <w:pPr>
              <w:pStyle w:val="af9"/>
              <w:numPr>
                <w:ilvl w:val="0"/>
                <w:numId w:val="11"/>
              </w:numPr>
            </w:pPr>
          </w:p>
        </w:tc>
        <w:tc>
          <w:tcPr>
            <w:tcW w:w="619" w:type="pct"/>
            <w:vAlign w:val="center"/>
          </w:tcPr>
          <w:p w:rsidR="00E66B17" w:rsidRPr="005B2A52" w:rsidRDefault="00E66B17" w:rsidP="002B4B63">
            <w:pPr>
              <w:pStyle w:val="af9"/>
            </w:pPr>
            <w:r w:rsidRPr="005B2A52">
              <w:t>Автомобильные дороги местного значения</w:t>
            </w:r>
          </w:p>
        </w:tc>
        <w:tc>
          <w:tcPr>
            <w:tcW w:w="524" w:type="pct"/>
            <w:vAlign w:val="center"/>
          </w:tcPr>
          <w:p w:rsidR="00E66B17" w:rsidRPr="006E4BE3" w:rsidRDefault="00315648" w:rsidP="002B4B63">
            <w:pPr>
              <w:pStyle w:val="af9"/>
              <w:rPr>
                <w:szCs w:val="24"/>
              </w:rPr>
            </w:pPr>
            <w:r w:rsidRPr="006E4BE3">
              <w:rPr>
                <w:szCs w:val="24"/>
              </w:rPr>
              <w:t>Развитие автомобильного транспорта</w:t>
            </w:r>
          </w:p>
        </w:tc>
        <w:tc>
          <w:tcPr>
            <w:tcW w:w="476" w:type="pct"/>
            <w:vAlign w:val="center"/>
          </w:tcPr>
          <w:p w:rsidR="00E66B17" w:rsidRPr="00821AB0" w:rsidRDefault="00315648" w:rsidP="002B4B63">
            <w:pPr>
              <w:pStyle w:val="af9"/>
            </w:pPr>
            <w:r w:rsidRPr="005B2A52">
              <w:t>Автомобильные дороги местного значения</w:t>
            </w:r>
          </w:p>
        </w:tc>
        <w:tc>
          <w:tcPr>
            <w:tcW w:w="524" w:type="pct"/>
            <w:vAlign w:val="center"/>
          </w:tcPr>
          <w:p w:rsidR="00E66B17" w:rsidRDefault="00577639" w:rsidP="002B4B63">
            <w:pPr>
              <w:pStyle w:val="af9"/>
            </w:pPr>
            <w:r>
              <w:t xml:space="preserve">Протяженность </w:t>
            </w:r>
            <w:r w:rsidR="00315648">
              <w:t>4,8 км</w:t>
            </w:r>
          </w:p>
        </w:tc>
        <w:tc>
          <w:tcPr>
            <w:tcW w:w="572" w:type="pct"/>
            <w:vAlign w:val="center"/>
          </w:tcPr>
          <w:p w:rsidR="00E66B17" w:rsidRPr="00245626" w:rsidRDefault="00315648" w:rsidP="002B4B63">
            <w:pPr>
              <w:pStyle w:val="af9"/>
            </w:pPr>
            <w:r w:rsidRPr="00245626">
              <w:t>Линейный объект</w:t>
            </w:r>
          </w:p>
        </w:tc>
        <w:tc>
          <w:tcPr>
            <w:tcW w:w="571" w:type="pct"/>
            <w:vAlign w:val="center"/>
          </w:tcPr>
          <w:p w:rsidR="00E66B17" w:rsidRPr="00245626" w:rsidRDefault="00CB18CC" w:rsidP="002B4B63">
            <w:pPr>
              <w:pStyle w:val="af9"/>
            </w:pPr>
            <w:r>
              <w:t>ЗАТО Железногорск</w:t>
            </w:r>
          </w:p>
        </w:tc>
        <w:tc>
          <w:tcPr>
            <w:tcW w:w="477" w:type="pct"/>
            <w:vAlign w:val="center"/>
          </w:tcPr>
          <w:p w:rsidR="00E66B17" w:rsidRPr="00245626" w:rsidRDefault="00E66B17" w:rsidP="002B4B63">
            <w:pPr>
              <w:pStyle w:val="af9"/>
            </w:pPr>
          </w:p>
        </w:tc>
        <w:tc>
          <w:tcPr>
            <w:tcW w:w="478" w:type="pct"/>
            <w:vAlign w:val="center"/>
          </w:tcPr>
          <w:p w:rsidR="00E66B17" w:rsidRPr="00245626" w:rsidRDefault="003E6B33" w:rsidP="002B4B63">
            <w:pPr>
              <w:pStyle w:val="af9"/>
            </w:pPr>
            <w:r w:rsidRPr="00245626">
              <w:t>Планируемы</w:t>
            </w:r>
            <w:r w:rsidR="00BA7787">
              <w:t>й</w:t>
            </w:r>
            <w:r w:rsidRPr="00245626">
              <w:t xml:space="preserve"> к размещению</w:t>
            </w:r>
          </w:p>
        </w:tc>
        <w:tc>
          <w:tcPr>
            <w:tcW w:w="570" w:type="pct"/>
            <w:vAlign w:val="center"/>
          </w:tcPr>
          <w:p w:rsidR="00E66B17" w:rsidRPr="009A61DE" w:rsidRDefault="00E66B17" w:rsidP="002B4B63">
            <w:pPr>
              <w:pStyle w:val="af9"/>
              <w:rPr>
                <w:sz w:val="22"/>
                <w:szCs w:val="22"/>
              </w:rPr>
            </w:pPr>
          </w:p>
        </w:tc>
      </w:tr>
      <w:tr w:rsidR="002B4B63" w:rsidRPr="00764552" w:rsidTr="00CB18CC">
        <w:trPr>
          <w:trHeight w:val="20"/>
        </w:trPr>
        <w:tc>
          <w:tcPr>
            <w:tcW w:w="189" w:type="pct"/>
            <w:vAlign w:val="center"/>
          </w:tcPr>
          <w:p w:rsidR="002B4B63" w:rsidRPr="00764552" w:rsidRDefault="002B4B63" w:rsidP="002B4B63">
            <w:pPr>
              <w:pStyle w:val="af9"/>
              <w:numPr>
                <w:ilvl w:val="0"/>
                <w:numId w:val="11"/>
              </w:numPr>
            </w:pPr>
          </w:p>
        </w:tc>
        <w:tc>
          <w:tcPr>
            <w:tcW w:w="619" w:type="pct"/>
            <w:vAlign w:val="center"/>
          </w:tcPr>
          <w:p w:rsidR="002B4B63" w:rsidRPr="00245626" w:rsidRDefault="00821AB0" w:rsidP="002B4B63">
            <w:pPr>
              <w:pStyle w:val="af9"/>
            </w:pPr>
            <w:r w:rsidRPr="00821AB0">
              <w:t>Магистральная улица районного значения</w:t>
            </w:r>
          </w:p>
        </w:tc>
        <w:tc>
          <w:tcPr>
            <w:tcW w:w="524" w:type="pct"/>
            <w:vAlign w:val="center"/>
          </w:tcPr>
          <w:p w:rsidR="002B4B63" w:rsidRPr="006E4BE3" w:rsidRDefault="00821AB0" w:rsidP="002B4B63">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2B4B63" w:rsidRPr="00245626" w:rsidRDefault="00821AB0" w:rsidP="002B4B63">
            <w:pPr>
              <w:pStyle w:val="af9"/>
            </w:pPr>
            <w:r w:rsidRPr="00821AB0">
              <w:t>Магистральная улица районного значения</w:t>
            </w:r>
          </w:p>
        </w:tc>
        <w:tc>
          <w:tcPr>
            <w:tcW w:w="524" w:type="pct"/>
            <w:vAlign w:val="center"/>
          </w:tcPr>
          <w:p w:rsidR="002B4B63" w:rsidRPr="00245626" w:rsidRDefault="00577639" w:rsidP="002B4B63">
            <w:pPr>
              <w:pStyle w:val="af9"/>
            </w:pPr>
            <w:r>
              <w:t xml:space="preserve">Протяженность </w:t>
            </w:r>
            <w:r w:rsidR="004F27CB">
              <w:t>0</w:t>
            </w:r>
            <w:r w:rsidR="002B4B63" w:rsidRPr="00245626">
              <w:t>,</w:t>
            </w:r>
            <w:r w:rsidR="004F27CB">
              <w:t>7</w:t>
            </w:r>
            <w:r w:rsidR="002B4B63" w:rsidRPr="00245626">
              <w:rPr>
                <w:lang w:val="en-US"/>
              </w:rPr>
              <w:t xml:space="preserve"> </w:t>
            </w:r>
            <w:r w:rsidR="002B4B63" w:rsidRPr="00245626">
              <w:t>км</w:t>
            </w:r>
          </w:p>
        </w:tc>
        <w:tc>
          <w:tcPr>
            <w:tcW w:w="572" w:type="pct"/>
            <w:vAlign w:val="center"/>
          </w:tcPr>
          <w:p w:rsidR="002B4B63" w:rsidRPr="00245626" w:rsidRDefault="002D1E1C" w:rsidP="002B4B63">
            <w:pPr>
              <w:pStyle w:val="af9"/>
            </w:pPr>
            <w:r w:rsidRPr="00245626">
              <w:t xml:space="preserve">Зона </w:t>
            </w:r>
            <w:r>
              <w:t>транспортной</w:t>
            </w:r>
            <w:r w:rsidRPr="00245626">
              <w:t xml:space="preserve"> инфраструктуры</w:t>
            </w:r>
          </w:p>
        </w:tc>
        <w:tc>
          <w:tcPr>
            <w:tcW w:w="571" w:type="pct"/>
            <w:vAlign w:val="center"/>
          </w:tcPr>
          <w:p w:rsidR="002B4B63" w:rsidRPr="00245626" w:rsidRDefault="002B4B63" w:rsidP="002B4B63">
            <w:pPr>
              <w:pStyle w:val="af9"/>
              <w:rPr>
                <w:lang w:val="en-US"/>
              </w:rPr>
            </w:pPr>
            <w:r w:rsidRPr="00245626">
              <w:t xml:space="preserve">ЗАТО Железногорск, </w:t>
            </w:r>
            <w:r>
              <w:t>г. Железногорск</w:t>
            </w:r>
          </w:p>
        </w:tc>
        <w:tc>
          <w:tcPr>
            <w:tcW w:w="477" w:type="pct"/>
            <w:vAlign w:val="center"/>
          </w:tcPr>
          <w:p w:rsidR="002B4B63" w:rsidRPr="00245626" w:rsidRDefault="002B4B63" w:rsidP="002B4B63">
            <w:pPr>
              <w:pStyle w:val="af9"/>
            </w:pPr>
            <w:r w:rsidRPr="00245626">
              <w:t>-</w:t>
            </w:r>
          </w:p>
        </w:tc>
        <w:tc>
          <w:tcPr>
            <w:tcW w:w="478" w:type="pct"/>
            <w:vAlign w:val="center"/>
          </w:tcPr>
          <w:p w:rsidR="002B4B63" w:rsidRPr="00245626" w:rsidRDefault="00E66B17" w:rsidP="002B4B63">
            <w:pPr>
              <w:pStyle w:val="af9"/>
            </w:pPr>
            <w:r w:rsidRPr="00245626">
              <w:t>Планируемы</w:t>
            </w:r>
            <w:r w:rsidR="00BA7787">
              <w:t>й</w:t>
            </w:r>
            <w:r w:rsidRPr="00245626">
              <w:t xml:space="preserve"> к размещению</w:t>
            </w:r>
          </w:p>
        </w:tc>
        <w:tc>
          <w:tcPr>
            <w:tcW w:w="570" w:type="pct"/>
            <w:vAlign w:val="center"/>
          </w:tcPr>
          <w:p w:rsidR="002B4B63" w:rsidRPr="00245626" w:rsidRDefault="002B4B63" w:rsidP="002B4B63">
            <w:pPr>
              <w:pStyle w:val="af9"/>
            </w:pPr>
            <w:r w:rsidRPr="009A61DE">
              <w:rPr>
                <w:sz w:val="22"/>
                <w:szCs w:val="22"/>
              </w:rPr>
              <w:t>Установление ЗОУИТ не требуется</w:t>
            </w:r>
          </w:p>
        </w:tc>
      </w:tr>
      <w:tr w:rsidR="002B4B63" w:rsidRPr="00764552" w:rsidTr="00CB18CC">
        <w:trPr>
          <w:trHeight w:val="20"/>
        </w:trPr>
        <w:tc>
          <w:tcPr>
            <w:tcW w:w="189" w:type="pct"/>
            <w:vAlign w:val="center"/>
          </w:tcPr>
          <w:p w:rsidR="002B4B63" w:rsidRPr="00764552" w:rsidRDefault="002B4B63" w:rsidP="002B4B63">
            <w:pPr>
              <w:pStyle w:val="af9"/>
              <w:numPr>
                <w:ilvl w:val="0"/>
                <w:numId w:val="11"/>
              </w:numPr>
            </w:pPr>
          </w:p>
        </w:tc>
        <w:tc>
          <w:tcPr>
            <w:tcW w:w="619" w:type="pct"/>
            <w:vAlign w:val="center"/>
          </w:tcPr>
          <w:p w:rsidR="00821AB0" w:rsidRPr="00245626" w:rsidRDefault="00821AB0" w:rsidP="00821AB0">
            <w:pPr>
              <w:pStyle w:val="af9"/>
            </w:pPr>
            <w:r w:rsidRPr="00821AB0">
              <w:t xml:space="preserve">Магистральная улица районного </w:t>
            </w:r>
            <w:r w:rsidRPr="00821AB0">
              <w:lastRenderedPageBreak/>
              <w:t>значения</w:t>
            </w:r>
          </w:p>
        </w:tc>
        <w:tc>
          <w:tcPr>
            <w:tcW w:w="524" w:type="pct"/>
            <w:vAlign w:val="center"/>
          </w:tcPr>
          <w:p w:rsidR="002B4B63" w:rsidRPr="006E4BE3" w:rsidRDefault="00821AB0" w:rsidP="002B4B63">
            <w:pPr>
              <w:pStyle w:val="af9"/>
              <w:rPr>
                <w:szCs w:val="24"/>
              </w:rPr>
            </w:pPr>
            <w:r w:rsidRPr="006E4BE3">
              <w:rPr>
                <w:szCs w:val="24"/>
              </w:rPr>
              <w:lastRenderedPageBreak/>
              <w:t xml:space="preserve">Развитие автомобильного </w:t>
            </w:r>
            <w:r w:rsidRPr="006E4BE3">
              <w:rPr>
                <w:szCs w:val="24"/>
              </w:rPr>
              <w:lastRenderedPageBreak/>
              <w:t>транспорта городского населенного пункта</w:t>
            </w:r>
          </w:p>
        </w:tc>
        <w:tc>
          <w:tcPr>
            <w:tcW w:w="476" w:type="pct"/>
            <w:vAlign w:val="center"/>
          </w:tcPr>
          <w:p w:rsidR="002B4B63" w:rsidRPr="00245626" w:rsidRDefault="00821AB0" w:rsidP="002B4B63">
            <w:pPr>
              <w:pStyle w:val="af9"/>
            </w:pPr>
            <w:r w:rsidRPr="00821AB0">
              <w:lastRenderedPageBreak/>
              <w:t xml:space="preserve">Магистральная улица районного </w:t>
            </w:r>
            <w:r w:rsidRPr="00821AB0">
              <w:lastRenderedPageBreak/>
              <w:t>значения</w:t>
            </w:r>
          </w:p>
        </w:tc>
        <w:tc>
          <w:tcPr>
            <w:tcW w:w="524" w:type="pct"/>
            <w:vAlign w:val="center"/>
          </w:tcPr>
          <w:p w:rsidR="002B4B63" w:rsidRPr="00245626" w:rsidRDefault="00577639" w:rsidP="002B4B63">
            <w:pPr>
              <w:pStyle w:val="af9"/>
            </w:pPr>
            <w:r>
              <w:lastRenderedPageBreak/>
              <w:t xml:space="preserve">Протяженность </w:t>
            </w:r>
            <w:r w:rsidR="004F27CB">
              <w:t>0</w:t>
            </w:r>
            <w:r w:rsidR="002B4B63" w:rsidRPr="00245626">
              <w:t>,</w:t>
            </w:r>
            <w:r w:rsidR="004F27CB">
              <w:t>8</w:t>
            </w:r>
            <w:r w:rsidR="002B4B63" w:rsidRPr="00245626">
              <w:rPr>
                <w:lang w:val="en-US"/>
              </w:rPr>
              <w:t xml:space="preserve"> </w:t>
            </w:r>
            <w:r w:rsidR="002B4B63" w:rsidRPr="00245626">
              <w:t>км</w:t>
            </w:r>
          </w:p>
        </w:tc>
        <w:tc>
          <w:tcPr>
            <w:tcW w:w="572" w:type="pct"/>
            <w:vAlign w:val="center"/>
          </w:tcPr>
          <w:p w:rsidR="002B4B63" w:rsidRPr="00245626" w:rsidRDefault="004F27CB" w:rsidP="002B4B63">
            <w:pPr>
              <w:pStyle w:val="af9"/>
            </w:pPr>
            <w:r w:rsidRPr="00245626">
              <w:t xml:space="preserve">Зона </w:t>
            </w:r>
            <w:r>
              <w:t>транспортной</w:t>
            </w:r>
            <w:r w:rsidRPr="00245626">
              <w:t xml:space="preserve"> инфраструкту</w:t>
            </w:r>
            <w:r w:rsidRPr="00245626">
              <w:lastRenderedPageBreak/>
              <w:t>ры</w:t>
            </w:r>
          </w:p>
        </w:tc>
        <w:tc>
          <w:tcPr>
            <w:tcW w:w="571" w:type="pct"/>
            <w:vAlign w:val="center"/>
          </w:tcPr>
          <w:p w:rsidR="002B4B63" w:rsidRPr="00245626" w:rsidRDefault="002B4B63" w:rsidP="002B4B63">
            <w:pPr>
              <w:pStyle w:val="af9"/>
            </w:pPr>
            <w:r w:rsidRPr="00245626">
              <w:lastRenderedPageBreak/>
              <w:t xml:space="preserve">ЗАТО Железногорск, </w:t>
            </w:r>
            <w:r>
              <w:t xml:space="preserve">г. </w:t>
            </w:r>
            <w:r>
              <w:lastRenderedPageBreak/>
              <w:t>Железногорск</w:t>
            </w:r>
          </w:p>
        </w:tc>
        <w:tc>
          <w:tcPr>
            <w:tcW w:w="477" w:type="pct"/>
            <w:vAlign w:val="center"/>
          </w:tcPr>
          <w:p w:rsidR="002B4B63" w:rsidRPr="00245626" w:rsidRDefault="002B4B63" w:rsidP="002B4B63">
            <w:pPr>
              <w:pStyle w:val="af9"/>
            </w:pPr>
            <w:r w:rsidRPr="00245626">
              <w:lastRenderedPageBreak/>
              <w:t>-</w:t>
            </w:r>
          </w:p>
        </w:tc>
        <w:tc>
          <w:tcPr>
            <w:tcW w:w="478" w:type="pct"/>
            <w:vAlign w:val="center"/>
          </w:tcPr>
          <w:p w:rsidR="002B4B63" w:rsidRPr="00245626" w:rsidRDefault="00E66B17" w:rsidP="002B4B63">
            <w:pPr>
              <w:pStyle w:val="af9"/>
            </w:pPr>
            <w:r w:rsidRPr="00245626">
              <w:t>Планируемы</w:t>
            </w:r>
            <w:r w:rsidR="00BA7787">
              <w:t>й</w:t>
            </w:r>
            <w:r w:rsidRPr="00245626">
              <w:t xml:space="preserve"> к размещени</w:t>
            </w:r>
            <w:r w:rsidRPr="00245626">
              <w:lastRenderedPageBreak/>
              <w:t>ю</w:t>
            </w:r>
          </w:p>
        </w:tc>
        <w:tc>
          <w:tcPr>
            <w:tcW w:w="570" w:type="pct"/>
            <w:vAlign w:val="center"/>
          </w:tcPr>
          <w:p w:rsidR="002B4B63" w:rsidRPr="00245626" w:rsidRDefault="002B4B63" w:rsidP="002B4B63">
            <w:pPr>
              <w:pStyle w:val="af9"/>
            </w:pPr>
            <w:r w:rsidRPr="009A61DE">
              <w:rPr>
                <w:sz w:val="22"/>
                <w:szCs w:val="22"/>
              </w:rPr>
              <w:lastRenderedPageBreak/>
              <w:t>Установление ЗОУИТ не требуется</w:t>
            </w:r>
          </w:p>
        </w:tc>
      </w:tr>
      <w:tr w:rsidR="00821AB0" w:rsidRPr="00764552" w:rsidTr="00CB18CC">
        <w:trPr>
          <w:trHeight w:val="20"/>
        </w:trPr>
        <w:tc>
          <w:tcPr>
            <w:tcW w:w="189" w:type="pct"/>
            <w:vAlign w:val="center"/>
          </w:tcPr>
          <w:p w:rsidR="00821AB0" w:rsidRPr="00764552" w:rsidRDefault="00821AB0" w:rsidP="002B4B63">
            <w:pPr>
              <w:pStyle w:val="af9"/>
              <w:numPr>
                <w:ilvl w:val="0"/>
                <w:numId w:val="11"/>
              </w:numPr>
            </w:pPr>
          </w:p>
        </w:tc>
        <w:tc>
          <w:tcPr>
            <w:tcW w:w="619" w:type="pct"/>
            <w:vAlign w:val="center"/>
          </w:tcPr>
          <w:p w:rsidR="00821AB0" w:rsidRPr="00821AB0" w:rsidRDefault="00821AB0" w:rsidP="00821AB0">
            <w:pPr>
              <w:pStyle w:val="af9"/>
            </w:pPr>
            <w:r w:rsidRPr="00821AB0">
              <w:t>Улицы и дороги местного значения</w:t>
            </w:r>
          </w:p>
        </w:tc>
        <w:tc>
          <w:tcPr>
            <w:tcW w:w="524" w:type="pct"/>
            <w:vAlign w:val="center"/>
          </w:tcPr>
          <w:p w:rsidR="00821AB0" w:rsidRPr="006E4BE3" w:rsidRDefault="00821AB0" w:rsidP="002B4B63">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821AB0" w:rsidRPr="00245626" w:rsidRDefault="00821AB0" w:rsidP="002B4B63">
            <w:pPr>
              <w:pStyle w:val="af9"/>
            </w:pPr>
            <w:r w:rsidRPr="00821AB0">
              <w:t>Улицы и дороги местного значения</w:t>
            </w:r>
          </w:p>
        </w:tc>
        <w:tc>
          <w:tcPr>
            <w:tcW w:w="524" w:type="pct"/>
            <w:vAlign w:val="center"/>
          </w:tcPr>
          <w:p w:rsidR="00821AB0" w:rsidRPr="00245626" w:rsidRDefault="00577639" w:rsidP="002B4B63">
            <w:pPr>
              <w:pStyle w:val="af9"/>
            </w:pPr>
            <w:r>
              <w:t xml:space="preserve">Протяженность </w:t>
            </w:r>
            <w:r w:rsidR="004F27CB">
              <w:t>0</w:t>
            </w:r>
            <w:r w:rsidR="005A0FDA">
              <w:t>,</w:t>
            </w:r>
            <w:r w:rsidR="004F27CB">
              <w:t>6</w:t>
            </w:r>
            <w:r w:rsidR="005A0FDA">
              <w:t>4 км</w:t>
            </w:r>
          </w:p>
        </w:tc>
        <w:tc>
          <w:tcPr>
            <w:tcW w:w="572" w:type="pct"/>
            <w:vAlign w:val="center"/>
          </w:tcPr>
          <w:p w:rsidR="00821AB0" w:rsidRPr="009A61DE" w:rsidRDefault="004F27CB" w:rsidP="002B4B63">
            <w:pPr>
              <w:pStyle w:val="af9"/>
              <w:rPr>
                <w:sz w:val="22"/>
                <w:szCs w:val="22"/>
              </w:rPr>
            </w:pPr>
            <w:r w:rsidRPr="00245626">
              <w:t xml:space="preserve">Зона </w:t>
            </w:r>
            <w:r>
              <w:t>транспортной</w:t>
            </w:r>
            <w:r w:rsidRPr="00245626">
              <w:t xml:space="preserve"> инфраструктуры</w:t>
            </w:r>
          </w:p>
        </w:tc>
        <w:tc>
          <w:tcPr>
            <w:tcW w:w="571" w:type="pct"/>
            <w:vAlign w:val="center"/>
          </w:tcPr>
          <w:p w:rsidR="00821AB0" w:rsidRPr="00245626" w:rsidRDefault="005A0FDA" w:rsidP="002B4B63">
            <w:pPr>
              <w:pStyle w:val="af9"/>
            </w:pPr>
            <w:r w:rsidRPr="00245626">
              <w:t xml:space="preserve">ЗАТО Железногорск, </w:t>
            </w:r>
            <w:r>
              <w:t>г. Железногорск</w:t>
            </w:r>
          </w:p>
        </w:tc>
        <w:tc>
          <w:tcPr>
            <w:tcW w:w="477" w:type="pct"/>
            <w:vAlign w:val="center"/>
          </w:tcPr>
          <w:p w:rsidR="00821AB0" w:rsidRPr="00245626" w:rsidRDefault="00BB6174" w:rsidP="002B4B63">
            <w:pPr>
              <w:pStyle w:val="af9"/>
            </w:pPr>
            <w:r>
              <w:t>-</w:t>
            </w:r>
          </w:p>
        </w:tc>
        <w:tc>
          <w:tcPr>
            <w:tcW w:w="478" w:type="pct"/>
            <w:vAlign w:val="center"/>
          </w:tcPr>
          <w:p w:rsidR="00821AB0" w:rsidRPr="00245626" w:rsidRDefault="00BA7787" w:rsidP="002B4B63">
            <w:pPr>
              <w:pStyle w:val="af9"/>
            </w:pPr>
            <w:r w:rsidRPr="00BC270C">
              <w:t>Планируемы</w:t>
            </w:r>
            <w:r>
              <w:t>й</w:t>
            </w:r>
            <w:r w:rsidRPr="00BC270C">
              <w:t xml:space="preserve"> к размещению</w:t>
            </w:r>
          </w:p>
        </w:tc>
        <w:tc>
          <w:tcPr>
            <w:tcW w:w="570" w:type="pct"/>
            <w:vAlign w:val="center"/>
          </w:tcPr>
          <w:p w:rsidR="00821AB0" w:rsidRPr="009A61DE" w:rsidRDefault="009D4177" w:rsidP="002B4B63">
            <w:pPr>
              <w:pStyle w:val="af9"/>
              <w:rPr>
                <w:sz w:val="22"/>
                <w:szCs w:val="22"/>
              </w:rPr>
            </w:pPr>
            <w:r w:rsidRPr="009A61DE">
              <w:rPr>
                <w:sz w:val="22"/>
                <w:szCs w:val="22"/>
              </w:rPr>
              <w:t>Установление ЗОУИТ не требуется</w:t>
            </w:r>
          </w:p>
        </w:tc>
      </w:tr>
      <w:tr w:rsidR="00821AB0" w:rsidRPr="00764552" w:rsidTr="00CB18CC">
        <w:trPr>
          <w:trHeight w:val="20"/>
        </w:trPr>
        <w:tc>
          <w:tcPr>
            <w:tcW w:w="189" w:type="pct"/>
            <w:vAlign w:val="center"/>
          </w:tcPr>
          <w:p w:rsidR="00821AB0" w:rsidRPr="00764552" w:rsidRDefault="00821AB0" w:rsidP="002B4B63">
            <w:pPr>
              <w:pStyle w:val="af9"/>
              <w:numPr>
                <w:ilvl w:val="0"/>
                <w:numId w:val="11"/>
              </w:numPr>
            </w:pPr>
          </w:p>
        </w:tc>
        <w:tc>
          <w:tcPr>
            <w:tcW w:w="619" w:type="pct"/>
            <w:vAlign w:val="center"/>
          </w:tcPr>
          <w:p w:rsidR="00821AB0" w:rsidRPr="00821AB0" w:rsidRDefault="00821AB0" w:rsidP="00821AB0">
            <w:pPr>
              <w:pStyle w:val="af9"/>
            </w:pPr>
            <w:r w:rsidRPr="00821AB0">
              <w:t>Улицы и дороги местного значения</w:t>
            </w:r>
          </w:p>
        </w:tc>
        <w:tc>
          <w:tcPr>
            <w:tcW w:w="524" w:type="pct"/>
            <w:vAlign w:val="center"/>
          </w:tcPr>
          <w:p w:rsidR="00821AB0" w:rsidRPr="006E4BE3" w:rsidRDefault="00821AB0" w:rsidP="002B4B63">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821AB0" w:rsidRPr="00245626" w:rsidRDefault="00821AB0" w:rsidP="002B4B63">
            <w:pPr>
              <w:pStyle w:val="af9"/>
            </w:pPr>
            <w:r w:rsidRPr="00821AB0">
              <w:t>Улицы и дороги местного значения</w:t>
            </w:r>
          </w:p>
        </w:tc>
        <w:tc>
          <w:tcPr>
            <w:tcW w:w="524" w:type="pct"/>
            <w:vAlign w:val="center"/>
          </w:tcPr>
          <w:p w:rsidR="00821AB0" w:rsidRPr="00245626" w:rsidRDefault="00577639" w:rsidP="002B4B63">
            <w:pPr>
              <w:pStyle w:val="af9"/>
            </w:pPr>
            <w:r>
              <w:t xml:space="preserve">Протяженность </w:t>
            </w:r>
            <w:r w:rsidR="004F27CB">
              <w:t>0</w:t>
            </w:r>
            <w:r w:rsidR="005A0FDA">
              <w:t>,</w:t>
            </w:r>
            <w:r w:rsidR="004F27CB">
              <w:t>65</w:t>
            </w:r>
            <w:r w:rsidR="005A0FDA">
              <w:t xml:space="preserve"> км</w:t>
            </w:r>
          </w:p>
        </w:tc>
        <w:tc>
          <w:tcPr>
            <w:tcW w:w="572" w:type="pct"/>
            <w:vAlign w:val="center"/>
          </w:tcPr>
          <w:p w:rsidR="00821AB0" w:rsidRPr="009A61DE" w:rsidRDefault="004F27CB" w:rsidP="002B4B63">
            <w:pPr>
              <w:pStyle w:val="af9"/>
              <w:rPr>
                <w:sz w:val="22"/>
                <w:szCs w:val="22"/>
              </w:rPr>
            </w:pPr>
            <w:r w:rsidRPr="00245626">
              <w:t xml:space="preserve">Зона </w:t>
            </w:r>
            <w:r>
              <w:t>транспортной</w:t>
            </w:r>
            <w:r w:rsidRPr="00245626">
              <w:t xml:space="preserve"> инфраструктуры</w:t>
            </w:r>
          </w:p>
        </w:tc>
        <w:tc>
          <w:tcPr>
            <w:tcW w:w="571" w:type="pct"/>
            <w:vAlign w:val="center"/>
          </w:tcPr>
          <w:p w:rsidR="00821AB0" w:rsidRPr="00245626" w:rsidRDefault="005A0FDA" w:rsidP="002B4B63">
            <w:pPr>
              <w:pStyle w:val="af9"/>
            </w:pPr>
            <w:r w:rsidRPr="00245626">
              <w:t xml:space="preserve">ЗАТО Железногорск, </w:t>
            </w:r>
            <w:r>
              <w:t>г. Железногорск</w:t>
            </w:r>
          </w:p>
        </w:tc>
        <w:tc>
          <w:tcPr>
            <w:tcW w:w="477" w:type="pct"/>
            <w:vAlign w:val="center"/>
          </w:tcPr>
          <w:p w:rsidR="00821AB0" w:rsidRPr="00245626" w:rsidRDefault="00BB6174" w:rsidP="002B4B63">
            <w:pPr>
              <w:pStyle w:val="af9"/>
            </w:pPr>
            <w:r>
              <w:t>-</w:t>
            </w:r>
          </w:p>
        </w:tc>
        <w:tc>
          <w:tcPr>
            <w:tcW w:w="478" w:type="pct"/>
            <w:vAlign w:val="center"/>
          </w:tcPr>
          <w:p w:rsidR="00821AB0" w:rsidRPr="00245626" w:rsidRDefault="00BA7787" w:rsidP="002B4B63">
            <w:pPr>
              <w:pStyle w:val="af9"/>
            </w:pPr>
            <w:r w:rsidRPr="00BC270C">
              <w:t>Планируемы</w:t>
            </w:r>
            <w:r>
              <w:t>й</w:t>
            </w:r>
            <w:r w:rsidRPr="00BC270C">
              <w:t xml:space="preserve"> к размещению</w:t>
            </w:r>
          </w:p>
        </w:tc>
        <w:tc>
          <w:tcPr>
            <w:tcW w:w="570" w:type="pct"/>
            <w:vAlign w:val="center"/>
          </w:tcPr>
          <w:p w:rsidR="00821AB0" w:rsidRPr="009A61DE" w:rsidRDefault="009D4177" w:rsidP="002B4B63">
            <w:pPr>
              <w:pStyle w:val="af9"/>
              <w:rPr>
                <w:sz w:val="22"/>
                <w:szCs w:val="22"/>
              </w:rPr>
            </w:pPr>
            <w:r w:rsidRPr="009A61DE">
              <w:rPr>
                <w:sz w:val="22"/>
                <w:szCs w:val="22"/>
              </w:rPr>
              <w:t>Установление ЗОУИТ не требуется</w:t>
            </w:r>
          </w:p>
        </w:tc>
      </w:tr>
      <w:tr w:rsidR="00821AB0" w:rsidRPr="00764552" w:rsidTr="00CB18CC">
        <w:trPr>
          <w:trHeight w:val="20"/>
        </w:trPr>
        <w:tc>
          <w:tcPr>
            <w:tcW w:w="189" w:type="pct"/>
            <w:vAlign w:val="center"/>
          </w:tcPr>
          <w:p w:rsidR="00821AB0" w:rsidRPr="00764552" w:rsidRDefault="00821AB0" w:rsidP="002B4B63">
            <w:pPr>
              <w:pStyle w:val="af9"/>
              <w:numPr>
                <w:ilvl w:val="0"/>
                <w:numId w:val="11"/>
              </w:numPr>
            </w:pPr>
          </w:p>
        </w:tc>
        <w:tc>
          <w:tcPr>
            <w:tcW w:w="619" w:type="pct"/>
            <w:vAlign w:val="center"/>
          </w:tcPr>
          <w:p w:rsidR="00821AB0" w:rsidRPr="00821AB0" w:rsidRDefault="00821AB0" w:rsidP="00821AB0">
            <w:pPr>
              <w:pStyle w:val="af9"/>
            </w:pPr>
            <w:r w:rsidRPr="00821AB0">
              <w:t>Улицы и дороги местного значения</w:t>
            </w:r>
          </w:p>
        </w:tc>
        <w:tc>
          <w:tcPr>
            <w:tcW w:w="524" w:type="pct"/>
            <w:vAlign w:val="center"/>
          </w:tcPr>
          <w:p w:rsidR="00821AB0" w:rsidRPr="006E4BE3" w:rsidRDefault="00821AB0" w:rsidP="002B4B63">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821AB0" w:rsidRPr="00245626" w:rsidRDefault="00821AB0" w:rsidP="002B4B63">
            <w:pPr>
              <w:pStyle w:val="af9"/>
            </w:pPr>
            <w:r w:rsidRPr="00821AB0">
              <w:t>Улицы и дороги местного значения</w:t>
            </w:r>
          </w:p>
        </w:tc>
        <w:tc>
          <w:tcPr>
            <w:tcW w:w="524" w:type="pct"/>
            <w:vAlign w:val="center"/>
          </w:tcPr>
          <w:p w:rsidR="00821AB0" w:rsidRPr="00245626" w:rsidRDefault="00577639" w:rsidP="002B4B63">
            <w:pPr>
              <w:pStyle w:val="af9"/>
            </w:pPr>
            <w:r>
              <w:t xml:space="preserve">Протяженность </w:t>
            </w:r>
            <w:r w:rsidR="004F27CB">
              <w:t>1</w:t>
            </w:r>
            <w:r w:rsidR="005A0FDA">
              <w:t>,6 км</w:t>
            </w:r>
          </w:p>
        </w:tc>
        <w:tc>
          <w:tcPr>
            <w:tcW w:w="572" w:type="pct"/>
            <w:vAlign w:val="center"/>
          </w:tcPr>
          <w:p w:rsidR="00821AB0" w:rsidRPr="009A61DE" w:rsidRDefault="004F27CB" w:rsidP="002B4B63">
            <w:pPr>
              <w:pStyle w:val="af9"/>
              <w:rPr>
                <w:sz w:val="22"/>
                <w:szCs w:val="22"/>
              </w:rPr>
            </w:pPr>
            <w:r w:rsidRPr="006441A3">
              <w:t>Зона застройки многоэтажными жилыми домами (9 этажей и более)</w:t>
            </w:r>
          </w:p>
        </w:tc>
        <w:tc>
          <w:tcPr>
            <w:tcW w:w="571" w:type="pct"/>
            <w:vAlign w:val="center"/>
          </w:tcPr>
          <w:p w:rsidR="00821AB0" w:rsidRPr="00245626" w:rsidRDefault="005A0FDA" w:rsidP="002B4B63">
            <w:pPr>
              <w:pStyle w:val="af9"/>
            </w:pPr>
            <w:r w:rsidRPr="00245626">
              <w:t xml:space="preserve">ЗАТО Железногорск, </w:t>
            </w:r>
            <w:r>
              <w:t>г. Железногорск</w:t>
            </w:r>
          </w:p>
        </w:tc>
        <w:tc>
          <w:tcPr>
            <w:tcW w:w="477" w:type="pct"/>
            <w:vAlign w:val="center"/>
          </w:tcPr>
          <w:p w:rsidR="00821AB0" w:rsidRPr="00245626" w:rsidRDefault="00BB6174" w:rsidP="002B4B63">
            <w:pPr>
              <w:pStyle w:val="af9"/>
            </w:pPr>
            <w:r>
              <w:t>-</w:t>
            </w:r>
          </w:p>
        </w:tc>
        <w:tc>
          <w:tcPr>
            <w:tcW w:w="478" w:type="pct"/>
            <w:vAlign w:val="center"/>
          </w:tcPr>
          <w:p w:rsidR="00821AB0" w:rsidRPr="00245626" w:rsidRDefault="00BA7787" w:rsidP="002B4B63">
            <w:pPr>
              <w:pStyle w:val="af9"/>
            </w:pPr>
            <w:r w:rsidRPr="00BC270C">
              <w:t>Планируемы</w:t>
            </w:r>
            <w:r>
              <w:t>й</w:t>
            </w:r>
            <w:r w:rsidRPr="00BC270C">
              <w:t xml:space="preserve"> к размещению</w:t>
            </w:r>
          </w:p>
        </w:tc>
        <w:tc>
          <w:tcPr>
            <w:tcW w:w="570" w:type="pct"/>
            <w:vAlign w:val="center"/>
          </w:tcPr>
          <w:p w:rsidR="00821AB0" w:rsidRPr="009A61DE" w:rsidRDefault="009D4177" w:rsidP="002B4B63">
            <w:pPr>
              <w:pStyle w:val="af9"/>
              <w:rPr>
                <w:sz w:val="22"/>
                <w:szCs w:val="22"/>
              </w:rPr>
            </w:pPr>
            <w:r w:rsidRPr="009A61DE">
              <w:rPr>
                <w:sz w:val="22"/>
                <w:szCs w:val="22"/>
              </w:rPr>
              <w:t>Установление ЗОУИТ не требуется</w:t>
            </w:r>
          </w:p>
        </w:tc>
      </w:tr>
      <w:tr w:rsidR="004F27CB" w:rsidRPr="00764552" w:rsidTr="00CB18CC">
        <w:trPr>
          <w:trHeight w:val="20"/>
        </w:trPr>
        <w:tc>
          <w:tcPr>
            <w:tcW w:w="189" w:type="pct"/>
            <w:vAlign w:val="center"/>
          </w:tcPr>
          <w:p w:rsidR="004F27CB" w:rsidRPr="00764552" w:rsidRDefault="004F27CB" w:rsidP="004F27CB">
            <w:pPr>
              <w:pStyle w:val="af9"/>
              <w:numPr>
                <w:ilvl w:val="0"/>
                <w:numId w:val="11"/>
              </w:numPr>
            </w:pPr>
          </w:p>
        </w:tc>
        <w:tc>
          <w:tcPr>
            <w:tcW w:w="619" w:type="pct"/>
            <w:vAlign w:val="center"/>
          </w:tcPr>
          <w:p w:rsidR="004F27CB" w:rsidRPr="00821AB0" w:rsidRDefault="004F27CB" w:rsidP="004F27CB">
            <w:pPr>
              <w:pStyle w:val="af9"/>
            </w:pPr>
            <w:r w:rsidRPr="00821AB0">
              <w:t>Улицы и дороги местного значения</w:t>
            </w:r>
          </w:p>
        </w:tc>
        <w:tc>
          <w:tcPr>
            <w:tcW w:w="524" w:type="pct"/>
            <w:vAlign w:val="center"/>
          </w:tcPr>
          <w:p w:rsidR="004F27CB" w:rsidRPr="006E4BE3" w:rsidRDefault="004F27CB" w:rsidP="004F27CB">
            <w:pPr>
              <w:pStyle w:val="af9"/>
              <w:rPr>
                <w:szCs w:val="24"/>
              </w:rPr>
            </w:pPr>
            <w:r w:rsidRPr="006E4BE3">
              <w:rPr>
                <w:szCs w:val="24"/>
              </w:rPr>
              <w:t>Развитие автомобильного транспорта городского населенного пункта</w:t>
            </w:r>
          </w:p>
        </w:tc>
        <w:tc>
          <w:tcPr>
            <w:tcW w:w="476" w:type="pct"/>
            <w:vAlign w:val="center"/>
          </w:tcPr>
          <w:p w:rsidR="004F27CB" w:rsidRPr="00821AB0" w:rsidRDefault="004F27CB" w:rsidP="004F27CB">
            <w:pPr>
              <w:pStyle w:val="af9"/>
            </w:pPr>
            <w:r w:rsidRPr="00821AB0">
              <w:t>Улицы и дороги местного значения</w:t>
            </w:r>
          </w:p>
        </w:tc>
        <w:tc>
          <w:tcPr>
            <w:tcW w:w="524" w:type="pct"/>
            <w:vAlign w:val="center"/>
          </w:tcPr>
          <w:p w:rsidR="004F27CB" w:rsidRDefault="00577639" w:rsidP="004F27CB">
            <w:pPr>
              <w:pStyle w:val="af9"/>
            </w:pPr>
            <w:r>
              <w:t xml:space="preserve">Протяженность </w:t>
            </w:r>
            <w:r w:rsidR="004F27CB">
              <w:t>2,6</w:t>
            </w:r>
            <w:r w:rsidR="00315648">
              <w:t xml:space="preserve"> км</w:t>
            </w:r>
          </w:p>
        </w:tc>
        <w:tc>
          <w:tcPr>
            <w:tcW w:w="572" w:type="pct"/>
            <w:vAlign w:val="center"/>
          </w:tcPr>
          <w:p w:rsidR="004F27CB" w:rsidRPr="006441A3" w:rsidRDefault="004F27CB" w:rsidP="004F27CB">
            <w:pPr>
              <w:pStyle w:val="af9"/>
            </w:pPr>
            <w:r w:rsidRPr="006441A3">
              <w:t>Зона застройки индивидуальными жилыми домами</w:t>
            </w:r>
          </w:p>
        </w:tc>
        <w:tc>
          <w:tcPr>
            <w:tcW w:w="571" w:type="pct"/>
            <w:vAlign w:val="center"/>
          </w:tcPr>
          <w:p w:rsidR="004F27CB" w:rsidRPr="00245626" w:rsidRDefault="004F27CB" w:rsidP="004F27CB">
            <w:pPr>
              <w:pStyle w:val="af9"/>
            </w:pPr>
            <w:r w:rsidRPr="00245626">
              <w:t xml:space="preserve">ЗАТО Железногорск, </w:t>
            </w:r>
            <w:r>
              <w:t>г. Железногорск</w:t>
            </w:r>
          </w:p>
        </w:tc>
        <w:tc>
          <w:tcPr>
            <w:tcW w:w="477" w:type="pct"/>
            <w:vAlign w:val="center"/>
          </w:tcPr>
          <w:p w:rsidR="004F27CB" w:rsidRDefault="004F27CB" w:rsidP="004F27CB">
            <w:pPr>
              <w:pStyle w:val="af9"/>
            </w:pPr>
            <w:r>
              <w:t>-</w:t>
            </w:r>
          </w:p>
        </w:tc>
        <w:tc>
          <w:tcPr>
            <w:tcW w:w="478" w:type="pct"/>
            <w:vAlign w:val="center"/>
          </w:tcPr>
          <w:p w:rsidR="004F27CB" w:rsidRPr="00245626" w:rsidRDefault="00BA7787" w:rsidP="004F27CB">
            <w:pPr>
              <w:pStyle w:val="af9"/>
            </w:pPr>
            <w:r w:rsidRPr="00BC270C">
              <w:t>Планируемы</w:t>
            </w:r>
            <w:r>
              <w:t>й</w:t>
            </w:r>
            <w:r w:rsidRPr="00BC270C">
              <w:t xml:space="preserve"> к размещению</w:t>
            </w:r>
          </w:p>
        </w:tc>
        <w:tc>
          <w:tcPr>
            <w:tcW w:w="570" w:type="pct"/>
            <w:vAlign w:val="center"/>
          </w:tcPr>
          <w:p w:rsidR="004F27CB" w:rsidRPr="009A61DE" w:rsidRDefault="004F27CB" w:rsidP="004F27CB">
            <w:pPr>
              <w:pStyle w:val="af9"/>
              <w:rPr>
                <w:sz w:val="22"/>
                <w:szCs w:val="22"/>
              </w:rPr>
            </w:pPr>
            <w:r w:rsidRPr="009A61DE">
              <w:rPr>
                <w:sz w:val="22"/>
                <w:szCs w:val="22"/>
              </w:rPr>
              <w:t>Установление ЗОУИТ не требуется</w:t>
            </w:r>
          </w:p>
        </w:tc>
      </w:tr>
      <w:tr w:rsidR="004F27CB" w:rsidRPr="00764552" w:rsidTr="00CB18CC">
        <w:trPr>
          <w:trHeight w:val="20"/>
        </w:trPr>
        <w:tc>
          <w:tcPr>
            <w:tcW w:w="189" w:type="pct"/>
            <w:vAlign w:val="center"/>
          </w:tcPr>
          <w:p w:rsidR="004F27CB" w:rsidRPr="00764552" w:rsidRDefault="004F27CB" w:rsidP="004F27CB">
            <w:pPr>
              <w:pStyle w:val="af9"/>
              <w:numPr>
                <w:ilvl w:val="0"/>
                <w:numId w:val="11"/>
              </w:numPr>
            </w:pPr>
          </w:p>
        </w:tc>
        <w:tc>
          <w:tcPr>
            <w:tcW w:w="619" w:type="pct"/>
            <w:vAlign w:val="center"/>
          </w:tcPr>
          <w:p w:rsidR="004F27CB" w:rsidRPr="00821AB0" w:rsidRDefault="004F27CB" w:rsidP="004F27CB">
            <w:pPr>
              <w:pStyle w:val="af9"/>
            </w:pPr>
            <w:r w:rsidRPr="00821AB0">
              <w:t xml:space="preserve">Улицы и дороги местного </w:t>
            </w:r>
            <w:r w:rsidRPr="00821AB0">
              <w:lastRenderedPageBreak/>
              <w:t>значения</w:t>
            </w:r>
          </w:p>
        </w:tc>
        <w:tc>
          <w:tcPr>
            <w:tcW w:w="524" w:type="pct"/>
            <w:vAlign w:val="center"/>
          </w:tcPr>
          <w:p w:rsidR="004F27CB" w:rsidRPr="006E4BE3" w:rsidRDefault="004F27CB" w:rsidP="004F27CB">
            <w:pPr>
              <w:pStyle w:val="af9"/>
              <w:rPr>
                <w:szCs w:val="24"/>
              </w:rPr>
            </w:pPr>
            <w:r w:rsidRPr="006E4BE3">
              <w:rPr>
                <w:szCs w:val="24"/>
              </w:rPr>
              <w:lastRenderedPageBreak/>
              <w:t xml:space="preserve">Развитие автомобильного </w:t>
            </w:r>
            <w:r w:rsidRPr="006E4BE3">
              <w:rPr>
                <w:szCs w:val="24"/>
              </w:rPr>
              <w:lastRenderedPageBreak/>
              <w:t>транспорта городского населенного пункта</w:t>
            </w:r>
          </w:p>
        </w:tc>
        <w:tc>
          <w:tcPr>
            <w:tcW w:w="476" w:type="pct"/>
            <w:vAlign w:val="center"/>
          </w:tcPr>
          <w:p w:rsidR="004F27CB" w:rsidRPr="00245626" w:rsidRDefault="004F27CB" w:rsidP="004F27CB">
            <w:pPr>
              <w:pStyle w:val="af9"/>
            </w:pPr>
            <w:r w:rsidRPr="00821AB0">
              <w:lastRenderedPageBreak/>
              <w:t xml:space="preserve">Улицы и дороги местного </w:t>
            </w:r>
            <w:r w:rsidRPr="00821AB0">
              <w:lastRenderedPageBreak/>
              <w:t>значения</w:t>
            </w:r>
          </w:p>
        </w:tc>
        <w:tc>
          <w:tcPr>
            <w:tcW w:w="524" w:type="pct"/>
            <w:vAlign w:val="center"/>
          </w:tcPr>
          <w:p w:rsidR="004F27CB" w:rsidRPr="00245626" w:rsidRDefault="00577639" w:rsidP="004F27CB">
            <w:pPr>
              <w:pStyle w:val="af9"/>
            </w:pPr>
            <w:r>
              <w:lastRenderedPageBreak/>
              <w:t xml:space="preserve">Протяженность </w:t>
            </w:r>
            <w:r w:rsidR="004F27CB">
              <w:t>0,42 км</w:t>
            </w:r>
          </w:p>
        </w:tc>
        <w:tc>
          <w:tcPr>
            <w:tcW w:w="572" w:type="pct"/>
            <w:vAlign w:val="center"/>
          </w:tcPr>
          <w:p w:rsidR="004F27CB" w:rsidRPr="009A61DE" w:rsidRDefault="004F27CB" w:rsidP="004F27CB">
            <w:pPr>
              <w:pStyle w:val="af9"/>
              <w:rPr>
                <w:sz w:val="22"/>
                <w:szCs w:val="22"/>
              </w:rPr>
            </w:pPr>
            <w:r w:rsidRPr="006441A3">
              <w:t>Зона застройки многоэтажны</w:t>
            </w:r>
            <w:r w:rsidRPr="006441A3">
              <w:lastRenderedPageBreak/>
              <w:t>ми жилыми домами (9 этажей и более)</w:t>
            </w:r>
          </w:p>
        </w:tc>
        <w:tc>
          <w:tcPr>
            <w:tcW w:w="571" w:type="pct"/>
            <w:vAlign w:val="center"/>
          </w:tcPr>
          <w:p w:rsidR="004F27CB" w:rsidRPr="00245626" w:rsidRDefault="004F27CB" w:rsidP="004F27CB">
            <w:pPr>
              <w:pStyle w:val="af9"/>
            </w:pPr>
            <w:r w:rsidRPr="00245626">
              <w:lastRenderedPageBreak/>
              <w:t xml:space="preserve">ЗАТО Железногорск, </w:t>
            </w:r>
            <w:r>
              <w:t xml:space="preserve">г. </w:t>
            </w:r>
            <w:r>
              <w:lastRenderedPageBreak/>
              <w:t>Железногорск</w:t>
            </w:r>
          </w:p>
        </w:tc>
        <w:tc>
          <w:tcPr>
            <w:tcW w:w="477" w:type="pct"/>
            <w:vAlign w:val="center"/>
          </w:tcPr>
          <w:p w:rsidR="004F27CB" w:rsidRPr="00245626" w:rsidRDefault="004F27CB" w:rsidP="004F27CB">
            <w:pPr>
              <w:pStyle w:val="af9"/>
            </w:pPr>
            <w:r>
              <w:lastRenderedPageBreak/>
              <w:t>-</w:t>
            </w:r>
          </w:p>
        </w:tc>
        <w:tc>
          <w:tcPr>
            <w:tcW w:w="478" w:type="pct"/>
            <w:vAlign w:val="center"/>
          </w:tcPr>
          <w:p w:rsidR="004F27CB" w:rsidRPr="00245626" w:rsidRDefault="00BA7787" w:rsidP="004F27CB">
            <w:pPr>
              <w:pStyle w:val="af9"/>
            </w:pPr>
            <w:r w:rsidRPr="00BC270C">
              <w:t>Планируемы</w:t>
            </w:r>
            <w:r>
              <w:t>й</w:t>
            </w:r>
            <w:r w:rsidRPr="00BC270C">
              <w:t xml:space="preserve"> к размещени</w:t>
            </w:r>
            <w:r w:rsidRPr="00BC270C">
              <w:lastRenderedPageBreak/>
              <w:t>ю</w:t>
            </w:r>
          </w:p>
        </w:tc>
        <w:tc>
          <w:tcPr>
            <w:tcW w:w="570" w:type="pct"/>
            <w:vAlign w:val="center"/>
          </w:tcPr>
          <w:p w:rsidR="004F27CB" w:rsidRPr="009A61DE" w:rsidRDefault="004F27CB" w:rsidP="004F27CB">
            <w:pPr>
              <w:pStyle w:val="af9"/>
              <w:rPr>
                <w:sz w:val="22"/>
                <w:szCs w:val="22"/>
              </w:rPr>
            </w:pPr>
            <w:r w:rsidRPr="009A61DE">
              <w:rPr>
                <w:sz w:val="22"/>
                <w:szCs w:val="22"/>
              </w:rPr>
              <w:lastRenderedPageBreak/>
              <w:t>Установление ЗОУИТ не требуется</w:t>
            </w:r>
          </w:p>
        </w:tc>
      </w:tr>
      <w:tr w:rsidR="006E4BE3" w:rsidRPr="00764552" w:rsidTr="00CB18CC">
        <w:trPr>
          <w:trHeight w:val="20"/>
        </w:trPr>
        <w:tc>
          <w:tcPr>
            <w:tcW w:w="189" w:type="pct"/>
            <w:vAlign w:val="center"/>
          </w:tcPr>
          <w:p w:rsidR="006E4BE3" w:rsidRPr="00764552" w:rsidRDefault="006E4BE3" w:rsidP="004F27CB">
            <w:pPr>
              <w:pStyle w:val="af9"/>
              <w:numPr>
                <w:ilvl w:val="0"/>
                <w:numId w:val="11"/>
              </w:numPr>
            </w:pPr>
          </w:p>
        </w:tc>
        <w:tc>
          <w:tcPr>
            <w:tcW w:w="619" w:type="pct"/>
            <w:vAlign w:val="center"/>
          </w:tcPr>
          <w:p w:rsidR="006E4BE3" w:rsidRPr="00821AB0" w:rsidRDefault="00750C94" w:rsidP="004F27CB">
            <w:pPr>
              <w:pStyle w:val="af9"/>
            </w:pPr>
            <w:r w:rsidRPr="005B2A52">
              <w:t>Улица в жилой застройке</w:t>
            </w:r>
          </w:p>
        </w:tc>
        <w:tc>
          <w:tcPr>
            <w:tcW w:w="524" w:type="pct"/>
            <w:vAlign w:val="center"/>
          </w:tcPr>
          <w:p w:rsidR="006E4BE3" w:rsidRPr="006E4BE3" w:rsidRDefault="006E4BE3" w:rsidP="004F27CB">
            <w:pPr>
              <w:pStyle w:val="af9"/>
              <w:rPr>
                <w:szCs w:val="24"/>
              </w:rPr>
            </w:pPr>
            <w:r w:rsidRPr="006E4BE3">
              <w:rPr>
                <w:szCs w:val="24"/>
              </w:rPr>
              <w:t>Развитие автомобильного транспорта сельского населенного пункта</w:t>
            </w:r>
          </w:p>
        </w:tc>
        <w:tc>
          <w:tcPr>
            <w:tcW w:w="476" w:type="pct"/>
            <w:vAlign w:val="center"/>
          </w:tcPr>
          <w:p w:rsidR="006E4BE3" w:rsidRPr="00821AB0" w:rsidRDefault="00750C94" w:rsidP="004F27CB">
            <w:pPr>
              <w:pStyle w:val="af9"/>
            </w:pPr>
            <w:r w:rsidRPr="005B2A52">
              <w:t>Улица в жилой застройке</w:t>
            </w:r>
          </w:p>
        </w:tc>
        <w:tc>
          <w:tcPr>
            <w:tcW w:w="524" w:type="pct"/>
            <w:vAlign w:val="center"/>
          </w:tcPr>
          <w:p w:rsidR="006E4BE3" w:rsidRDefault="00577639" w:rsidP="004F27CB">
            <w:pPr>
              <w:pStyle w:val="af9"/>
            </w:pPr>
            <w:r>
              <w:t xml:space="preserve">Протяженность </w:t>
            </w:r>
            <w:r w:rsidR="00CE60FF">
              <w:t>0,6 км</w:t>
            </w:r>
          </w:p>
        </w:tc>
        <w:tc>
          <w:tcPr>
            <w:tcW w:w="572" w:type="pct"/>
            <w:vAlign w:val="center"/>
          </w:tcPr>
          <w:p w:rsidR="006E4BE3" w:rsidRPr="006441A3" w:rsidRDefault="008323C2" w:rsidP="004F27CB">
            <w:pPr>
              <w:pStyle w:val="af9"/>
            </w:pPr>
            <w:r w:rsidRPr="00245626">
              <w:t xml:space="preserve">Зона </w:t>
            </w:r>
            <w:r>
              <w:t>транспортной</w:t>
            </w:r>
            <w:r w:rsidRPr="00245626">
              <w:t xml:space="preserve"> инфраструктуры</w:t>
            </w:r>
          </w:p>
        </w:tc>
        <w:tc>
          <w:tcPr>
            <w:tcW w:w="571" w:type="pct"/>
            <w:vAlign w:val="center"/>
          </w:tcPr>
          <w:p w:rsidR="006E4BE3" w:rsidRPr="00245626" w:rsidRDefault="00750C94" w:rsidP="004F27CB">
            <w:pPr>
              <w:pStyle w:val="af9"/>
            </w:pPr>
            <w:r w:rsidRPr="00245626">
              <w:t xml:space="preserve">ЗАТО Железногорск, </w:t>
            </w:r>
            <w:r>
              <w:t xml:space="preserve">п. </w:t>
            </w:r>
            <w:proofErr w:type="spellStart"/>
            <w:r>
              <w:t>Тартат</w:t>
            </w:r>
            <w:proofErr w:type="spellEnd"/>
          </w:p>
        </w:tc>
        <w:tc>
          <w:tcPr>
            <w:tcW w:w="477" w:type="pct"/>
            <w:vAlign w:val="center"/>
          </w:tcPr>
          <w:p w:rsidR="006E4BE3" w:rsidRDefault="00BA7787" w:rsidP="004F27CB">
            <w:pPr>
              <w:pStyle w:val="af9"/>
            </w:pPr>
            <w:r w:rsidRPr="00BC270C">
              <w:t>Планируемы</w:t>
            </w:r>
            <w:r>
              <w:t>й</w:t>
            </w:r>
            <w:r w:rsidRPr="00BC270C">
              <w:t xml:space="preserve"> к размещению</w:t>
            </w:r>
          </w:p>
        </w:tc>
        <w:tc>
          <w:tcPr>
            <w:tcW w:w="478" w:type="pct"/>
            <w:vAlign w:val="center"/>
          </w:tcPr>
          <w:p w:rsidR="006E4BE3" w:rsidRPr="00245626" w:rsidRDefault="006E4BE3" w:rsidP="004F27CB">
            <w:pPr>
              <w:pStyle w:val="af9"/>
            </w:pPr>
          </w:p>
        </w:tc>
        <w:tc>
          <w:tcPr>
            <w:tcW w:w="570" w:type="pct"/>
            <w:vAlign w:val="center"/>
          </w:tcPr>
          <w:p w:rsidR="006E4BE3" w:rsidRPr="009A61DE" w:rsidRDefault="00750C94" w:rsidP="004F27CB">
            <w:pPr>
              <w:pStyle w:val="af9"/>
              <w:rPr>
                <w:sz w:val="22"/>
                <w:szCs w:val="22"/>
              </w:rPr>
            </w:pPr>
            <w:r w:rsidRPr="009A61DE">
              <w:rPr>
                <w:sz w:val="22"/>
                <w:szCs w:val="22"/>
              </w:rPr>
              <w:t>Установление ЗОУИТ не требуется</w:t>
            </w:r>
          </w:p>
        </w:tc>
      </w:tr>
      <w:tr w:rsidR="009C5CAF" w:rsidRPr="00764552" w:rsidTr="00CB18CC">
        <w:trPr>
          <w:trHeight w:val="20"/>
        </w:trPr>
        <w:tc>
          <w:tcPr>
            <w:tcW w:w="189" w:type="pct"/>
            <w:vAlign w:val="center"/>
          </w:tcPr>
          <w:p w:rsidR="009C5CAF" w:rsidRPr="00764552" w:rsidRDefault="009C5CAF" w:rsidP="009C5CAF">
            <w:pPr>
              <w:pStyle w:val="af9"/>
              <w:numPr>
                <w:ilvl w:val="0"/>
                <w:numId w:val="11"/>
              </w:numPr>
            </w:pPr>
          </w:p>
        </w:tc>
        <w:tc>
          <w:tcPr>
            <w:tcW w:w="619" w:type="pct"/>
            <w:vAlign w:val="center"/>
          </w:tcPr>
          <w:p w:rsidR="009C5CAF" w:rsidRPr="00821AB0" w:rsidRDefault="009C5CAF" w:rsidP="009C5CAF">
            <w:pPr>
              <w:pStyle w:val="af9"/>
            </w:pPr>
            <w:r w:rsidRPr="00E112C2">
              <w:t>Остановочный пункт</w:t>
            </w:r>
          </w:p>
        </w:tc>
        <w:tc>
          <w:tcPr>
            <w:tcW w:w="524" w:type="pct"/>
            <w:vAlign w:val="center"/>
          </w:tcPr>
          <w:p w:rsidR="009C5CAF" w:rsidRPr="006E4BE3" w:rsidRDefault="009C5CAF" w:rsidP="009C5CAF">
            <w:pPr>
              <w:pStyle w:val="af9"/>
              <w:rPr>
                <w:szCs w:val="24"/>
              </w:rPr>
            </w:pPr>
            <w:r w:rsidRPr="006E4BE3">
              <w:rPr>
                <w:szCs w:val="24"/>
              </w:rPr>
              <w:t>Развитие пассажирского транспорта</w:t>
            </w:r>
          </w:p>
        </w:tc>
        <w:tc>
          <w:tcPr>
            <w:tcW w:w="476" w:type="pct"/>
            <w:vAlign w:val="center"/>
          </w:tcPr>
          <w:p w:rsidR="009C5CAF" w:rsidRPr="00821AB0" w:rsidRDefault="009C5CAF" w:rsidP="009C5CAF">
            <w:pPr>
              <w:pStyle w:val="af9"/>
            </w:pPr>
            <w:r w:rsidRPr="00821AB0">
              <w:t>Магистральная улица районного значения</w:t>
            </w:r>
          </w:p>
        </w:tc>
        <w:tc>
          <w:tcPr>
            <w:tcW w:w="524" w:type="pct"/>
            <w:vAlign w:val="center"/>
          </w:tcPr>
          <w:p w:rsidR="009C5CAF" w:rsidRDefault="009C5CAF" w:rsidP="009C5CAF">
            <w:pPr>
              <w:pStyle w:val="af9"/>
            </w:pPr>
            <w:r>
              <w:rPr>
                <w:lang w:val="en-GB"/>
              </w:rPr>
              <w:t>1</w:t>
            </w:r>
            <w:r>
              <w:t xml:space="preserve"> ед.</w:t>
            </w:r>
          </w:p>
        </w:tc>
        <w:tc>
          <w:tcPr>
            <w:tcW w:w="572" w:type="pct"/>
            <w:vAlign w:val="center"/>
          </w:tcPr>
          <w:p w:rsidR="009C5CAF" w:rsidRPr="00245626" w:rsidRDefault="002D1E1C" w:rsidP="009C5CAF">
            <w:pPr>
              <w:pStyle w:val="af9"/>
            </w:pPr>
            <w:r w:rsidRPr="00245626">
              <w:t xml:space="preserve">Зона </w:t>
            </w:r>
            <w:r>
              <w:t>транспортной</w:t>
            </w:r>
            <w:r w:rsidRPr="00245626">
              <w:t xml:space="preserve"> инфраструктуры</w:t>
            </w:r>
          </w:p>
        </w:tc>
        <w:tc>
          <w:tcPr>
            <w:tcW w:w="571" w:type="pct"/>
            <w:vAlign w:val="center"/>
          </w:tcPr>
          <w:p w:rsidR="009C5CAF" w:rsidRPr="00245626" w:rsidRDefault="009C5CAF" w:rsidP="009C5CAF">
            <w:pPr>
              <w:pStyle w:val="af9"/>
            </w:pPr>
            <w:r w:rsidRPr="00245626">
              <w:t xml:space="preserve">ЗАТО Железногорск, </w:t>
            </w:r>
            <w:r>
              <w:t>г. Железногорск</w:t>
            </w:r>
          </w:p>
        </w:tc>
        <w:tc>
          <w:tcPr>
            <w:tcW w:w="477" w:type="pct"/>
            <w:vAlign w:val="center"/>
          </w:tcPr>
          <w:p w:rsidR="009C5CAF" w:rsidRDefault="009C5CAF" w:rsidP="009C5CAF">
            <w:pPr>
              <w:pStyle w:val="af9"/>
            </w:pPr>
            <w:r>
              <w:t>-</w:t>
            </w:r>
          </w:p>
        </w:tc>
        <w:tc>
          <w:tcPr>
            <w:tcW w:w="478" w:type="pct"/>
            <w:vAlign w:val="center"/>
          </w:tcPr>
          <w:p w:rsidR="009C5CAF" w:rsidRPr="00245626" w:rsidRDefault="00BA7787" w:rsidP="009C5CAF">
            <w:pPr>
              <w:pStyle w:val="af9"/>
            </w:pPr>
            <w:r w:rsidRPr="00BC270C">
              <w:t>Планируемы</w:t>
            </w:r>
            <w:r>
              <w:t>й</w:t>
            </w:r>
            <w:r w:rsidRPr="00BC270C">
              <w:t xml:space="preserve"> к размещению</w:t>
            </w:r>
          </w:p>
        </w:tc>
        <w:tc>
          <w:tcPr>
            <w:tcW w:w="570" w:type="pct"/>
            <w:vAlign w:val="center"/>
          </w:tcPr>
          <w:p w:rsidR="009C5CAF" w:rsidRPr="009A61DE" w:rsidRDefault="009C5CAF" w:rsidP="009C5CAF">
            <w:pPr>
              <w:pStyle w:val="af9"/>
              <w:rPr>
                <w:sz w:val="22"/>
                <w:szCs w:val="22"/>
              </w:rPr>
            </w:pPr>
            <w:r w:rsidRPr="009A61DE">
              <w:rPr>
                <w:sz w:val="22"/>
                <w:szCs w:val="22"/>
              </w:rPr>
              <w:t>Установление ЗОУИТ не требуется</w:t>
            </w:r>
          </w:p>
        </w:tc>
      </w:tr>
      <w:tr w:rsidR="009C5CAF" w:rsidRPr="00764552" w:rsidTr="00CB18CC">
        <w:trPr>
          <w:trHeight w:val="20"/>
        </w:trPr>
        <w:tc>
          <w:tcPr>
            <w:tcW w:w="189" w:type="pct"/>
            <w:vAlign w:val="center"/>
          </w:tcPr>
          <w:p w:rsidR="009C5CAF" w:rsidRPr="00764552" w:rsidRDefault="009C5CAF" w:rsidP="009C5CAF">
            <w:pPr>
              <w:pStyle w:val="af9"/>
              <w:numPr>
                <w:ilvl w:val="0"/>
                <w:numId w:val="11"/>
              </w:numPr>
            </w:pPr>
          </w:p>
        </w:tc>
        <w:tc>
          <w:tcPr>
            <w:tcW w:w="619" w:type="pct"/>
            <w:vAlign w:val="center"/>
          </w:tcPr>
          <w:p w:rsidR="009C5CAF" w:rsidRPr="00E112C2" w:rsidRDefault="009C5CAF" w:rsidP="009C5CAF">
            <w:pPr>
              <w:pStyle w:val="af9"/>
            </w:pPr>
            <w:r w:rsidRPr="00E112C2">
              <w:t>Остановочный пункт</w:t>
            </w:r>
          </w:p>
        </w:tc>
        <w:tc>
          <w:tcPr>
            <w:tcW w:w="524" w:type="pct"/>
            <w:vAlign w:val="center"/>
          </w:tcPr>
          <w:p w:rsidR="009C5CAF" w:rsidRPr="006E4BE3" w:rsidRDefault="009C5CAF" w:rsidP="009C5CAF">
            <w:pPr>
              <w:pStyle w:val="af9"/>
              <w:rPr>
                <w:szCs w:val="24"/>
              </w:rPr>
            </w:pPr>
            <w:r w:rsidRPr="006E4BE3">
              <w:rPr>
                <w:szCs w:val="24"/>
              </w:rPr>
              <w:t>Развитие пассажирского транспорта</w:t>
            </w:r>
          </w:p>
        </w:tc>
        <w:tc>
          <w:tcPr>
            <w:tcW w:w="476" w:type="pct"/>
            <w:vAlign w:val="center"/>
          </w:tcPr>
          <w:p w:rsidR="009C5CAF" w:rsidRPr="00821AB0" w:rsidRDefault="009C5CAF" w:rsidP="009C5CAF">
            <w:pPr>
              <w:pStyle w:val="af9"/>
            </w:pPr>
            <w:r w:rsidRPr="00821AB0">
              <w:t>Магистральная улица районного значения</w:t>
            </w:r>
          </w:p>
        </w:tc>
        <w:tc>
          <w:tcPr>
            <w:tcW w:w="524" w:type="pct"/>
            <w:vAlign w:val="center"/>
          </w:tcPr>
          <w:p w:rsidR="009C5CAF" w:rsidRDefault="002D1E1C" w:rsidP="009C5CAF">
            <w:pPr>
              <w:pStyle w:val="af9"/>
            </w:pPr>
            <w:r>
              <w:t>1</w:t>
            </w:r>
            <w:r w:rsidR="009C5CAF">
              <w:t xml:space="preserve"> ед.</w:t>
            </w:r>
          </w:p>
        </w:tc>
        <w:tc>
          <w:tcPr>
            <w:tcW w:w="572" w:type="pct"/>
            <w:vAlign w:val="center"/>
          </w:tcPr>
          <w:p w:rsidR="009C5CAF" w:rsidRPr="00DF03D3" w:rsidRDefault="009C5CAF" w:rsidP="009C5CAF">
            <w:pPr>
              <w:pStyle w:val="af9"/>
              <w:rPr>
                <w:lang w:val="en-GB"/>
              </w:rPr>
            </w:pPr>
            <w:r w:rsidRPr="00245626">
              <w:t xml:space="preserve">Зона </w:t>
            </w:r>
            <w:r>
              <w:t>транспортной</w:t>
            </w:r>
            <w:r w:rsidRPr="00245626">
              <w:t xml:space="preserve"> инфраструктуры</w:t>
            </w:r>
          </w:p>
        </w:tc>
        <w:tc>
          <w:tcPr>
            <w:tcW w:w="571" w:type="pct"/>
            <w:vAlign w:val="center"/>
          </w:tcPr>
          <w:p w:rsidR="009C5CAF" w:rsidRPr="00245626" w:rsidRDefault="009C5CAF" w:rsidP="009C5CAF">
            <w:pPr>
              <w:pStyle w:val="af9"/>
            </w:pPr>
            <w:r w:rsidRPr="00245626">
              <w:t xml:space="preserve">ЗАТО Железногорск, </w:t>
            </w:r>
            <w:r>
              <w:t>г. Железногорск</w:t>
            </w:r>
          </w:p>
        </w:tc>
        <w:tc>
          <w:tcPr>
            <w:tcW w:w="477" w:type="pct"/>
            <w:vAlign w:val="center"/>
          </w:tcPr>
          <w:p w:rsidR="009C5CAF" w:rsidRDefault="009C5CAF" w:rsidP="009C5CAF">
            <w:pPr>
              <w:pStyle w:val="af9"/>
            </w:pPr>
            <w:r>
              <w:t>-</w:t>
            </w:r>
          </w:p>
        </w:tc>
        <w:tc>
          <w:tcPr>
            <w:tcW w:w="478" w:type="pct"/>
            <w:vAlign w:val="center"/>
          </w:tcPr>
          <w:p w:rsidR="009C5CAF" w:rsidRPr="00245626" w:rsidRDefault="00BA7787" w:rsidP="009C5CAF">
            <w:pPr>
              <w:pStyle w:val="af9"/>
            </w:pPr>
            <w:r w:rsidRPr="00BC270C">
              <w:t>Планируемы</w:t>
            </w:r>
            <w:r>
              <w:t>й</w:t>
            </w:r>
            <w:r w:rsidRPr="00BC270C">
              <w:t xml:space="preserve"> к размещению</w:t>
            </w:r>
          </w:p>
        </w:tc>
        <w:tc>
          <w:tcPr>
            <w:tcW w:w="570" w:type="pct"/>
            <w:vAlign w:val="center"/>
          </w:tcPr>
          <w:p w:rsidR="009C5CAF" w:rsidRPr="009A61DE" w:rsidRDefault="009C5CAF" w:rsidP="009C5CAF">
            <w:pPr>
              <w:pStyle w:val="af9"/>
              <w:rPr>
                <w:sz w:val="22"/>
                <w:szCs w:val="22"/>
              </w:rPr>
            </w:pPr>
            <w:r w:rsidRPr="009A61DE">
              <w:rPr>
                <w:sz w:val="22"/>
                <w:szCs w:val="22"/>
              </w:rPr>
              <w:t>Установление ЗОУИТ не требуется</w:t>
            </w:r>
          </w:p>
        </w:tc>
      </w:tr>
      <w:tr w:rsidR="002D1E1C" w:rsidRPr="00764552" w:rsidTr="00CB18CC">
        <w:trPr>
          <w:trHeight w:val="20"/>
        </w:trPr>
        <w:tc>
          <w:tcPr>
            <w:tcW w:w="189" w:type="pct"/>
            <w:vAlign w:val="center"/>
          </w:tcPr>
          <w:p w:rsidR="002D1E1C" w:rsidRPr="00764552" w:rsidRDefault="002D1E1C" w:rsidP="002D1E1C">
            <w:pPr>
              <w:pStyle w:val="af9"/>
              <w:numPr>
                <w:ilvl w:val="0"/>
                <w:numId w:val="11"/>
              </w:numPr>
            </w:pPr>
          </w:p>
        </w:tc>
        <w:tc>
          <w:tcPr>
            <w:tcW w:w="619" w:type="pct"/>
            <w:vAlign w:val="center"/>
          </w:tcPr>
          <w:p w:rsidR="002D1E1C" w:rsidRPr="00E112C2" w:rsidRDefault="002D1E1C" w:rsidP="002D1E1C">
            <w:pPr>
              <w:pStyle w:val="af9"/>
            </w:pPr>
            <w:r w:rsidRPr="00E112C2">
              <w:t>Остановочный пункт</w:t>
            </w:r>
          </w:p>
        </w:tc>
        <w:tc>
          <w:tcPr>
            <w:tcW w:w="524" w:type="pct"/>
            <w:vAlign w:val="center"/>
          </w:tcPr>
          <w:p w:rsidR="002D1E1C" w:rsidRPr="006E4BE3" w:rsidRDefault="002D1E1C" w:rsidP="002D1E1C">
            <w:pPr>
              <w:pStyle w:val="af9"/>
              <w:rPr>
                <w:szCs w:val="24"/>
              </w:rPr>
            </w:pPr>
            <w:r w:rsidRPr="006E4BE3">
              <w:rPr>
                <w:szCs w:val="24"/>
              </w:rPr>
              <w:t>Развитие пассажирского транспорта</w:t>
            </w:r>
          </w:p>
        </w:tc>
        <w:tc>
          <w:tcPr>
            <w:tcW w:w="476" w:type="pct"/>
            <w:vAlign w:val="center"/>
          </w:tcPr>
          <w:p w:rsidR="002D1E1C" w:rsidRPr="00821AB0" w:rsidRDefault="002D1E1C" w:rsidP="002D1E1C">
            <w:pPr>
              <w:pStyle w:val="af9"/>
            </w:pPr>
            <w:r w:rsidRPr="00821AB0">
              <w:t>Магистральная улица районного значения</w:t>
            </w:r>
          </w:p>
        </w:tc>
        <w:tc>
          <w:tcPr>
            <w:tcW w:w="524" w:type="pct"/>
            <w:vAlign w:val="center"/>
          </w:tcPr>
          <w:p w:rsidR="002D1E1C" w:rsidRDefault="002D1E1C" w:rsidP="002D1E1C">
            <w:pPr>
              <w:pStyle w:val="af9"/>
            </w:pPr>
            <w:r>
              <w:t>1 ед.</w:t>
            </w:r>
          </w:p>
        </w:tc>
        <w:tc>
          <w:tcPr>
            <w:tcW w:w="572" w:type="pct"/>
            <w:vAlign w:val="center"/>
          </w:tcPr>
          <w:p w:rsidR="002D1E1C" w:rsidRPr="00245626" w:rsidRDefault="002D1E1C" w:rsidP="002D1E1C">
            <w:pPr>
              <w:pStyle w:val="af9"/>
            </w:pPr>
            <w:r w:rsidRPr="00245626">
              <w:t xml:space="preserve">Зона </w:t>
            </w:r>
            <w:r>
              <w:t>транспортной</w:t>
            </w:r>
            <w:r w:rsidRPr="00245626">
              <w:t xml:space="preserve"> инфраструктуры</w:t>
            </w:r>
          </w:p>
        </w:tc>
        <w:tc>
          <w:tcPr>
            <w:tcW w:w="571" w:type="pct"/>
            <w:vAlign w:val="center"/>
          </w:tcPr>
          <w:p w:rsidR="002D1E1C" w:rsidRPr="00245626" w:rsidRDefault="002D1E1C" w:rsidP="002D1E1C">
            <w:pPr>
              <w:pStyle w:val="af9"/>
            </w:pPr>
            <w:r w:rsidRPr="00245626">
              <w:t xml:space="preserve">ЗАТО Железногорск, </w:t>
            </w:r>
            <w:r>
              <w:t>г. Железногорск</w:t>
            </w:r>
          </w:p>
        </w:tc>
        <w:tc>
          <w:tcPr>
            <w:tcW w:w="477" w:type="pct"/>
            <w:vAlign w:val="center"/>
          </w:tcPr>
          <w:p w:rsidR="002D1E1C" w:rsidRDefault="002D1E1C" w:rsidP="002D1E1C">
            <w:pPr>
              <w:pStyle w:val="af9"/>
            </w:pPr>
            <w:r>
              <w:t>-</w:t>
            </w:r>
          </w:p>
        </w:tc>
        <w:tc>
          <w:tcPr>
            <w:tcW w:w="478" w:type="pct"/>
            <w:vAlign w:val="center"/>
          </w:tcPr>
          <w:p w:rsidR="002D1E1C" w:rsidRPr="00245626" w:rsidRDefault="00BA7787" w:rsidP="002D1E1C">
            <w:pPr>
              <w:pStyle w:val="af9"/>
            </w:pPr>
            <w:r w:rsidRPr="00BC270C">
              <w:t>Планируемы</w:t>
            </w:r>
            <w:r>
              <w:t>й</w:t>
            </w:r>
            <w:r w:rsidRPr="00BC270C">
              <w:t xml:space="preserve"> к размещению</w:t>
            </w:r>
          </w:p>
        </w:tc>
        <w:tc>
          <w:tcPr>
            <w:tcW w:w="570" w:type="pct"/>
            <w:vAlign w:val="center"/>
          </w:tcPr>
          <w:p w:rsidR="002D1E1C" w:rsidRPr="009A61DE" w:rsidRDefault="002D1E1C" w:rsidP="002D1E1C">
            <w:pPr>
              <w:pStyle w:val="af9"/>
              <w:rPr>
                <w:sz w:val="22"/>
                <w:szCs w:val="22"/>
              </w:rPr>
            </w:pPr>
            <w:r w:rsidRPr="009A61DE">
              <w:rPr>
                <w:sz w:val="22"/>
                <w:szCs w:val="22"/>
              </w:rPr>
              <w:t>Установление ЗОУИТ не требуется</w:t>
            </w:r>
          </w:p>
        </w:tc>
      </w:tr>
      <w:tr w:rsidR="002D1E1C" w:rsidRPr="00764552" w:rsidTr="00CB18CC">
        <w:trPr>
          <w:trHeight w:val="20"/>
        </w:trPr>
        <w:tc>
          <w:tcPr>
            <w:tcW w:w="189" w:type="pct"/>
            <w:vAlign w:val="center"/>
          </w:tcPr>
          <w:p w:rsidR="002D1E1C" w:rsidRPr="00764552" w:rsidRDefault="002D1E1C" w:rsidP="002D1E1C">
            <w:pPr>
              <w:pStyle w:val="af9"/>
              <w:numPr>
                <w:ilvl w:val="0"/>
                <w:numId w:val="11"/>
              </w:numPr>
            </w:pPr>
          </w:p>
        </w:tc>
        <w:tc>
          <w:tcPr>
            <w:tcW w:w="619" w:type="pct"/>
            <w:vAlign w:val="center"/>
          </w:tcPr>
          <w:p w:rsidR="002D1E1C" w:rsidRPr="00E112C2" w:rsidRDefault="002D1E1C" w:rsidP="002D1E1C">
            <w:pPr>
              <w:pStyle w:val="af9"/>
            </w:pPr>
            <w:r w:rsidRPr="00BD01E7">
              <w:t>Линии общественного пассажирского транспорта</w:t>
            </w:r>
          </w:p>
        </w:tc>
        <w:tc>
          <w:tcPr>
            <w:tcW w:w="524" w:type="pct"/>
            <w:vAlign w:val="center"/>
          </w:tcPr>
          <w:p w:rsidR="002D1E1C" w:rsidRPr="009A61DE" w:rsidRDefault="002D1E1C" w:rsidP="002D1E1C">
            <w:pPr>
              <w:pStyle w:val="af9"/>
              <w:rPr>
                <w:sz w:val="22"/>
                <w:szCs w:val="22"/>
              </w:rPr>
            </w:pPr>
            <w:r w:rsidRPr="006E4BE3">
              <w:rPr>
                <w:szCs w:val="24"/>
              </w:rPr>
              <w:t>Развитие пассажирского транспорта</w:t>
            </w:r>
          </w:p>
        </w:tc>
        <w:tc>
          <w:tcPr>
            <w:tcW w:w="476" w:type="pct"/>
            <w:vAlign w:val="center"/>
          </w:tcPr>
          <w:p w:rsidR="002D1E1C" w:rsidRPr="00821AB0" w:rsidRDefault="002D1E1C" w:rsidP="002D1E1C">
            <w:pPr>
              <w:pStyle w:val="af9"/>
            </w:pPr>
            <w:r w:rsidRPr="00BE061B">
              <w:t>Автобусная (электробусная) линия</w:t>
            </w:r>
          </w:p>
        </w:tc>
        <w:tc>
          <w:tcPr>
            <w:tcW w:w="524" w:type="pct"/>
            <w:vAlign w:val="center"/>
          </w:tcPr>
          <w:p w:rsidR="002D1E1C" w:rsidRPr="00FE4803" w:rsidRDefault="002D1E1C" w:rsidP="002D1E1C">
            <w:pPr>
              <w:pStyle w:val="af9"/>
            </w:pPr>
            <w:r>
              <w:t>Протяженность 1,5 км</w:t>
            </w:r>
          </w:p>
        </w:tc>
        <w:tc>
          <w:tcPr>
            <w:tcW w:w="572" w:type="pct"/>
            <w:vAlign w:val="center"/>
          </w:tcPr>
          <w:p w:rsidR="002D1E1C" w:rsidRPr="00245626" w:rsidRDefault="000C5C64" w:rsidP="002D1E1C">
            <w:pPr>
              <w:pStyle w:val="af9"/>
            </w:pPr>
            <w:r w:rsidRPr="00245626">
              <w:t xml:space="preserve">Зона </w:t>
            </w:r>
            <w:r>
              <w:t>транспортной</w:t>
            </w:r>
            <w:r w:rsidRPr="00245626">
              <w:t xml:space="preserve"> инфраструктуры</w:t>
            </w:r>
          </w:p>
        </w:tc>
        <w:tc>
          <w:tcPr>
            <w:tcW w:w="571" w:type="pct"/>
            <w:vAlign w:val="center"/>
          </w:tcPr>
          <w:p w:rsidR="002D1E1C" w:rsidRPr="00245626" w:rsidRDefault="002D1E1C" w:rsidP="002D1E1C">
            <w:pPr>
              <w:pStyle w:val="af9"/>
            </w:pPr>
            <w:r w:rsidRPr="00245626">
              <w:t xml:space="preserve">ЗАТО Железногорск, </w:t>
            </w:r>
            <w:r>
              <w:t>г. Железногорск</w:t>
            </w:r>
          </w:p>
        </w:tc>
        <w:tc>
          <w:tcPr>
            <w:tcW w:w="477" w:type="pct"/>
            <w:vAlign w:val="center"/>
          </w:tcPr>
          <w:p w:rsidR="002D1E1C" w:rsidRDefault="002D1E1C" w:rsidP="002D1E1C">
            <w:pPr>
              <w:pStyle w:val="af9"/>
            </w:pPr>
          </w:p>
        </w:tc>
        <w:tc>
          <w:tcPr>
            <w:tcW w:w="478" w:type="pct"/>
            <w:vAlign w:val="center"/>
          </w:tcPr>
          <w:p w:rsidR="002D1E1C" w:rsidRPr="00245626" w:rsidRDefault="00BA7787" w:rsidP="002D1E1C">
            <w:pPr>
              <w:pStyle w:val="af9"/>
            </w:pPr>
            <w:r w:rsidRPr="00BC270C">
              <w:t>Планируемы</w:t>
            </w:r>
            <w:r>
              <w:t>й</w:t>
            </w:r>
            <w:r w:rsidRPr="00BC270C">
              <w:t xml:space="preserve"> к размещению</w:t>
            </w:r>
          </w:p>
        </w:tc>
        <w:tc>
          <w:tcPr>
            <w:tcW w:w="570" w:type="pct"/>
            <w:vAlign w:val="center"/>
          </w:tcPr>
          <w:p w:rsidR="002D1E1C" w:rsidRPr="009A61DE" w:rsidRDefault="002D1E1C" w:rsidP="002D1E1C">
            <w:pPr>
              <w:pStyle w:val="af9"/>
              <w:rPr>
                <w:sz w:val="22"/>
                <w:szCs w:val="22"/>
              </w:rPr>
            </w:pPr>
            <w:r w:rsidRPr="009A61DE">
              <w:rPr>
                <w:sz w:val="22"/>
                <w:szCs w:val="22"/>
              </w:rPr>
              <w:t>Установление ЗОУИТ не требуется</w:t>
            </w:r>
          </w:p>
        </w:tc>
      </w:tr>
    </w:tbl>
    <w:p w:rsidR="00562D18" w:rsidRDefault="00562D18" w:rsidP="009B2ABD">
      <w:pPr>
        <w:pStyle w:val="afb"/>
      </w:pPr>
      <w:r>
        <w:br w:type="page"/>
      </w:r>
    </w:p>
    <w:p w:rsidR="00562D18" w:rsidRDefault="00562D18" w:rsidP="009B2ABD">
      <w:pPr>
        <w:pStyle w:val="afb"/>
      </w:pPr>
    </w:p>
    <w:p w:rsidR="00D64D02" w:rsidRDefault="00D64D02" w:rsidP="00D64D02">
      <w:pPr>
        <w:pStyle w:val="2"/>
      </w:pPr>
      <w:bookmarkStart w:id="8" w:name="_Toc168328868"/>
      <w:r>
        <w:t xml:space="preserve">1.4. </w:t>
      </w:r>
      <w:r w:rsidRPr="00D64D02">
        <w:t>Иные объекты федерального значения, регионального значения, местного значения</w:t>
      </w:r>
      <w:bookmarkEnd w:id="8"/>
      <w:r w:rsidRPr="006441A3">
        <w:t xml:space="preserve"> </w:t>
      </w:r>
    </w:p>
    <w:p w:rsidR="00D64D02" w:rsidRPr="006441A3" w:rsidRDefault="00D64D02" w:rsidP="00D64D02">
      <w:pPr>
        <w:pStyle w:val="afe"/>
      </w:pPr>
      <w:r w:rsidRPr="006441A3">
        <w:t>Таблица №</w:t>
      </w:r>
      <w:r w:rsidR="001500BB">
        <w:t xml:space="preserve"> </w:t>
      </w:r>
      <w:r>
        <w:t>1-4</w:t>
      </w:r>
    </w:p>
    <w:p w:rsidR="00D64D02" w:rsidRPr="006441A3" w:rsidRDefault="00D64D02" w:rsidP="00D64D02">
      <w:pPr>
        <w:pStyle w:val="afe"/>
      </w:pPr>
    </w:p>
    <w:tbl>
      <w:tblPr>
        <w:tblStyle w:val="afd"/>
        <w:tblW w:w="5110" w:type="pct"/>
        <w:tblLayout w:type="fixed"/>
        <w:tblLook w:val="04A0"/>
      </w:tblPr>
      <w:tblGrid>
        <w:gridCol w:w="570"/>
        <w:gridCol w:w="1583"/>
        <w:gridCol w:w="1438"/>
        <w:gridCol w:w="1442"/>
        <w:gridCol w:w="1439"/>
        <w:gridCol w:w="2016"/>
        <w:gridCol w:w="1871"/>
        <w:gridCol w:w="1439"/>
        <w:gridCol w:w="1297"/>
        <w:gridCol w:w="2016"/>
      </w:tblGrid>
      <w:tr w:rsidR="0069773E" w:rsidRPr="00764552" w:rsidTr="0069773E">
        <w:trPr>
          <w:trHeight w:val="20"/>
        </w:trPr>
        <w:tc>
          <w:tcPr>
            <w:tcW w:w="189" w:type="pct"/>
            <w:vMerge w:val="restart"/>
            <w:vAlign w:val="center"/>
          </w:tcPr>
          <w:p w:rsidR="00D64D02" w:rsidRPr="00764552" w:rsidRDefault="00D64D02" w:rsidP="0035176E">
            <w:pPr>
              <w:pStyle w:val="af9"/>
            </w:pPr>
            <w:r w:rsidRPr="00764552">
              <w:t>№</w:t>
            </w:r>
          </w:p>
        </w:tc>
        <w:tc>
          <w:tcPr>
            <w:tcW w:w="524" w:type="pct"/>
            <w:vMerge w:val="restart"/>
            <w:vAlign w:val="center"/>
          </w:tcPr>
          <w:p w:rsidR="00D64D02" w:rsidRPr="00764552" w:rsidRDefault="00D64D02" w:rsidP="0035176E">
            <w:pPr>
              <w:pStyle w:val="af9"/>
            </w:pPr>
            <w:r w:rsidRPr="00764552">
              <w:t>Сведения о видах</w:t>
            </w:r>
          </w:p>
        </w:tc>
        <w:tc>
          <w:tcPr>
            <w:tcW w:w="476" w:type="pct"/>
            <w:vMerge w:val="restart"/>
            <w:vAlign w:val="center"/>
          </w:tcPr>
          <w:p w:rsidR="00D64D02" w:rsidRPr="006E4BE3" w:rsidRDefault="00D64D02" w:rsidP="0035176E">
            <w:pPr>
              <w:pStyle w:val="af9"/>
              <w:rPr>
                <w:szCs w:val="24"/>
              </w:rPr>
            </w:pPr>
            <w:r w:rsidRPr="006E4BE3">
              <w:rPr>
                <w:szCs w:val="24"/>
              </w:rPr>
              <w:t>Сведения о назначении</w:t>
            </w:r>
          </w:p>
        </w:tc>
        <w:tc>
          <w:tcPr>
            <w:tcW w:w="477" w:type="pct"/>
            <w:vMerge w:val="restart"/>
            <w:vAlign w:val="center"/>
          </w:tcPr>
          <w:p w:rsidR="00D64D02" w:rsidRPr="00764552" w:rsidRDefault="00D64D02" w:rsidP="0035176E">
            <w:pPr>
              <w:pStyle w:val="af9"/>
            </w:pPr>
            <w:r w:rsidRPr="00764552">
              <w:t>Сведения о наименованиях</w:t>
            </w:r>
          </w:p>
        </w:tc>
        <w:tc>
          <w:tcPr>
            <w:tcW w:w="476" w:type="pct"/>
            <w:vMerge w:val="restart"/>
            <w:vAlign w:val="center"/>
          </w:tcPr>
          <w:p w:rsidR="00D64D02" w:rsidRPr="00764552" w:rsidRDefault="00D64D02" w:rsidP="0035176E">
            <w:pPr>
              <w:pStyle w:val="af9"/>
            </w:pPr>
            <w:r w:rsidRPr="00764552">
              <w:t>Основные характеристики</w:t>
            </w:r>
          </w:p>
        </w:tc>
        <w:tc>
          <w:tcPr>
            <w:tcW w:w="1286" w:type="pct"/>
            <w:gridSpan w:val="2"/>
            <w:vAlign w:val="center"/>
          </w:tcPr>
          <w:p w:rsidR="00D64D02" w:rsidRPr="00764552" w:rsidRDefault="00D64D02" w:rsidP="0035176E">
            <w:pPr>
              <w:pStyle w:val="af9"/>
            </w:pPr>
            <w:r w:rsidRPr="00764552">
              <w:t>Местоположение</w:t>
            </w:r>
          </w:p>
        </w:tc>
        <w:tc>
          <w:tcPr>
            <w:tcW w:w="905" w:type="pct"/>
            <w:gridSpan w:val="2"/>
          </w:tcPr>
          <w:p w:rsidR="00D64D02" w:rsidRPr="00764552" w:rsidRDefault="00D64D02" w:rsidP="0035176E">
            <w:pPr>
              <w:pStyle w:val="af9"/>
            </w:pPr>
            <w:r w:rsidRPr="00764552">
              <w:t>Мероприятие, год завершения работ</w:t>
            </w:r>
          </w:p>
        </w:tc>
        <w:tc>
          <w:tcPr>
            <w:tcW w:w="667" w:type="pct"/>
            <w:vMerge w:val="restart"/>
            <w:vAlign w:val="center"/>
          </w:tcPr>
          <w:p w:rsidR="00D64D02" w:rsidRPr="00764552" w:rsidRDefault="00D64D02" w:rsidP="0035176E">
            <w:pPr>
              <w:pStyle w:val="af9"/>
            </w:pPr>
            <w:r w:rsidRPr="00764552">
              <w:t>Характеристики зон с особыми условиями использования территорий</w:t>
            </w:r>
          </w:p>
        </w:tc>
      </w:tr>
      <w:tr w:rsidR="0069773E" w:rsidRPr="00764552" w:rsidTr="0069773E">
        <w:trPr>
          <w:trHeight w:val="20"/>
        </w:trPr>
        <w:tc>
          <w:tcPr>
            <w:tcW w:w="189" w:type="pct"/>
            <w:vMerge/>
            <w:vAlign w:val="center"/>
          </w:tcPr>
          <w:p w:rsidR="00D64D02" w:rsidRPr="00764552" w:rsidRDefault="00D64D02" w:rsidP="0035176E">
            <w:pPr>
              <w:pStyle w:val="af9"/>
            </w:pPr>
          </w:p>
        </w:tc>
        <w:tc>
          <w:tcPr>
            <w:tcW w:w="524" w:type="pct"/>
            <w:vMerge/>
            <w:vAlign w:val="center"/>
          </w:tcPr>
          <w:p w:rsidR="00D64D02" w:rsidRPr="00764552" w:rsidRDefault="00D64D02" w:rsidP="0035176E">
            <w:pPr>
              <w:pStyle w:val="af9"/>
            </w:pPr>
          </w:p>
        </w:tc>
        <w:tc>
          <w:tcPr>
            <w:tcW w:w="476" w:type="pct"/>
            <w:vMerge/>
            <w:vAlign w:val="center"/>
          </w:tcPr>
          <w:p w:rsidR="00D64D02" w:rsidRPr="006E4BE3" w:rsidRDefault="00D64D02" w:rsidP="0035176E">
            <w:pPr>
              <w:pStyle w:val="af9"/>
              <w:rPr>
                <w:szCs w:val="24"/>
              </w:rPr>
            </w:pPr>
          </w:p>
        </w:tc>
        <w:tc>
          <w:tcPr>
            <w:tcW w:w="477" w:type="pct"/>
            <w:vMerge/>
            <w:vAlign w:val="center"/>
          </w:tcPr>
          <w:p w:rsidR="00D64D02" w:rsidRPr="00764552" w:rsidRDefault="00D64D02" w:rsidP="0035176E">
            <w:pPr>
              <w:pStyle w:val="af9"/>
            </w:pPr>
          </w:p>
        </w:tc>
        <w:tc>
          <w:tcPr>
            <w:tcW w:w="476" w:type="pct"/>
            <w:vMerge/>
            <w:vAlign w:val="center"/>
          </w:tcPr>
          <w:p w:rsidR="00D64D02" w:rsidRPr="00764552" w:rsidRDefault="00D64D02" w:rsidP="0035176E">
            <w:pPr>
              <w:pStyle w:val="af9"/>
            </w:pPr>
          </w:p>
        </w:tc>
        <w:tc>
          <w:tcPr>
            <w:tcW w:w="667" w:type="pct"/>
            <w:vAlign w:val="center"/>
          </w:tcPr>
          <w:p w:rsidR="00D64D02" w:rsidRPr="00764552" w:rsidRDefault="00D64D02" w:rsidP="0035176E">
            <w:pPr>
              <w:pStyle w:val="af9"/>
            </w:pPr>
            <w:r w:rsidRPr="00764552">
              <w:t>Функциональная зона</w:t>
            </w:r>
          </w:p>
        </w:tc>
        <w:tc>
          <w:tcPr>
            <w:tcW w:w="619" w:type="pct"/>
            <w:vAlign w:val="center"/>
          </w:tcPr>
          <w:p w:rsidR="00D64D02" w:rsidRPr="00764552" w:rsidRDefault="00D64D02" w:rsidP="0035176E">
            <w:pPr>
              <w:pStyle w:val="af9"/>
            </w:pPr>
            <w:r w:rsidRPr="00764552">
              <w:t>Адрес</w:t>
            </w:r>
          </w:p>
        </w:tc>
        <w:tc>
          <w:tcPr>
            <w:tcW w:w="476" w:type="pct"/>
            <w:vAlign w:val="center"/>
          </w:tcPr>
          <w:p w:rsidR="00D64D02" w:rsidRPr="00764552" w:rsidRDefault="00D64D02" w:rsidP="0035176E">
            <w:pPr>
              <w:pStyle w:val="af9"/>
            </w:pPr>
            <w:r w:rsidRPr="00764552">
              <w:t>1 очередь - 2030</w:t>
            </w:r>
          </w:p>
        </w:tc>
        <w:tc>
          <w:tcPr>
            <w:tcW w:w="429" w:type="pct"/>
            <w:vAlign w:val="center"/>
          </w:tcPr>
          <w:p w:rsidR="00D64D02" w:rsidRPr="00764552" w:rsidRDefault="00D64D02" w:rsidP="0035176E">
            <w:pPr>
              <w:pStyle w:val="af9"/>
            </w:pPr>
            <w:r w:rsidRPr="00764552">
              <w:t>2 очередь - 2050</w:t>
            </w:r>
          </w:p>
        </w:tc>
        <w:tc>
          <w:tcPr>
            <w:tcW w:w="667" w:type="pct"/>
            <w:vMerge/>
            <w:vAlign w:val="center"/>
          </w:tcPr>
          <w:p w:rsidR="00D64D02" w:rsidRPr="00764552" w:rsidRDefault="00D64D02" w:rsidP="0035176E">
            <w:pPr>
              <w:pStyle w:val="af9"/>
            </w:pPr>
          </w:p>
        </w:tc>
      </w:tr>
      <w:tr w:rsidR="0069773E" w:rsidRPr="00764552" w:rsidTr="0069773E">
        <w:trPr>
          <w:trHeight w:val="20"/>
        </w:trPr>
        <w:tc>
          <w:tcPr>
            <w:tcW w:w="189" w:type="pct"/>
            <w:vAlign w:val="center"/>
          </w:tcPr>
          <w:p w:rsidR="00D64D02" w:rsidRPr="00764552" w:rsidRDefault="00D64D02" w:rsidP="0069773E">
            <w:pPr>
              <w:pStyle w:val="af9"/>
              <w:numPr>
                <w:ilvl w:val="0"/>
                <w:numId w:val="16"/>
              </w:numPr>
            </w:pPr>
          </w:p>
        </w:tc>
        <w:tc>
          <w:tcPr>
            <w:tcW w:w="524" w:type="pct"/>
            <w:vAlign w:val="center"/>
          </w:tcPr>
          <w:p w:rsidR="00D64D02" w:rsidRPr="00821AB0" w:rsidRDefault="00D45F25" w:rsidP="0035176E">
            <w:pPr>
              <w:pStyle w:val="af9"/>
            </w:pPr>
            <w:r w:rsidRPr="008561AD">
              <w:t>Места погребения</w:t>
            </w:r>
          </w:p>
        </w:tc>
        <w:tc>
          <w:tcPr>
            <w:tcW w:w="476" w:type="pct"/>
            <w:vAlign w:val="center"/>
          </w:tcPr>
          <w:p w:rsidR="00D64D02" w:rsidRPr="006E4BE3" w:rsidRDefault="00D45F25" w:rsidP="0035176E">
            <w:pPr>
              <w:pStyle w:val="af9"/>
              <w:rPr>
                <w:szCs w:val="24"/>
              </w:rPr>
            </w:pPr>
            <w:r w:rsidRPr="008561AD">
              <w:t>Места погребения</w:t>
            </w:r>
          </w:p>
        </w:tc>
        <w:tc>
          <w:tcPr>
            <w:tcW w:w="477" w:type="pct"/>
            <w:vAlign w:val="center"/>
          </w:tcPr>
          <w:p w:rsidR="00D64D02" w:rsidRPr="00821AB0" w:rsidRDefault="00D45F25" w:rsidP="0035176E">
            <w:pPr>
              <w:pStyle w:val="af9"/>
            </w:pPr>
            <w:r>
              <w:t>Кладбище</w:t>
            </w:r>
          </w:p>
        </w:tc>
        <w:tc>
          <w:tcPr>
            <w:tcW w:w="476" w:type="pct"/>
            <w:vAlign w:val="center"/>
          </w:tcPr>
          <w:p w:rsidR="00D64D02" w:rsidRDefault="00D45F25" w:rsidP="0035176E">
            <w:pPr>
              <w:pStyle w:val="af9"/>
            </w:pPr>
            <w:r>
              <w:t>Площадь 40 га</w:t>
            </w:r>
          </w:p>
        </w:tc>
        <w:tc>
          <w:tcPr>
            <w:tcW w:w="667" w:type="pct"/>
            <w:vAlign w:val="center"/>
          </w:tcPr>
          <w:p w:rsidR="00D64D02" w:rsidRPr="00245626" w:rsidRDefault="00D64D02" w:rsidP="0035176E">
            <w:pPr>
              <w:pStyle w:val="af9"/>
            </w:pPr>
            <w:r w:rsidRPr="00245626">
              <w:t xml:space="preserve">Зона </w:t>
            </w:r>
            <w:r w:rsidR="00E51D4A">
              <w:t>кладбищ</w:t>
            </w:r>
          </w:p>
        </w:tc>
        <w:tc>
          <w:tcPr>
            <w:tcW w:w="619" w:type="pct"/>
            <w:vAlign w:val="center"/>
          </w:tcPr>
          <w:p w:rsidR="00D64D02" w:rsidRPr="00245626" w:rsidRDefault="00D64D02" w:rsidP="0035176E">
            <w:pPr>
              <w:pStyle w:val="af9"/>
            </w:pPr>
            <w:r>
              <w:t>ЗАТО Железногорск,</w:t>
            </w:r>
            <w:r w:rsidR="00D45F25">
              <w:t xml:space="preserve"> </w:t>
            </w:r>
            <w:r w:rsidR="00D45F25" w:rsidRPr="00D45F25">
              <w:t>24:58:0705001:187</w:t>
            </w:r>
            <w:r>
              <w:t xml:space="preserve"> </w:t>
            </w:r>
          </w:p>
        </w:tc>
        <w:tc>
          <w:tcPr>
            <w:tcW w:w="476" w:type="pct"/>
            <w:vAlign w:val="center"/>
          </w:tcPr>
          <w:p w:rsidR="00D64D02" w:rsidRPr="00245626" w:rsidRDefault="0019087F" w:rsidP="0035176E">
            <w:pPr>
              <w:pStyle w:val="af9"/>
            </w:pPr>
            <w:r w:rsidRPr="00BC270C">
              <w:t>Планируемы</w:t>
            </w:r>
            <w:r>
              <w:t>й</w:t>
            </w:r>
            <w:r w:rsidRPr="00BC270C">
              <w:t xml:space="preserve"> к размещению</w:t>
            </w:r>
          </w:p>
        </w:tc>
        <w:tc>
          <w:tcPr>
            <w:tcW w:w="429" w:type="pct"/>
            <w:vAlign w:val="center"/>
          </w:tcPr>
          <w:p w:rsidR="00D64D02" w:rsidRPr="00245626" w:rsidRDefault="00D64D02" w:rsidP="0035176E">
            <w:pPr>
              <w:pStyle w:val="af9"/>
            </w:pPr>
          </w:p>
        </w:tc>
        <w:tc>
          <w:tcPr>
            <w:tcW w:w="667" w:type="pct"/>
            <w:vAlign w:val="center"/>
          </w:tcPr>
          <w:p w:rsidR="00D64D02" w:rsidRPr="009A61DE" w:rsidRDefault="00677475" w:rsidP="0035176E">
            <w:pPr>
              <w:pStyle w:val="af9"/>
              <w:rPr>
                <w:sz w:val="22"/>
                <w:szCs w:val="22"/>
              </w:rPr>
            </w:pPr>
            <w:r>
              <w:rPr>
                <w:sz w:val="22"/>
                <w:szCs w:val="22"/>
              </w:rPr>
              <w:t xml:space="preserve">Класс опасности объекта- </w:t>
            </w:r>
            <w:r>
              <w:rPr>
                <w:sz w:val="22"/>
                <w:szCs w:val="22"/>
                <w:lang w:val="en-GB"/>
              </w:rPr>
              <w:t>II</w:t>
            </w:r>
            <w:r>
              <w:rPr>
                <w:sz w:val="22"/>
                <w:szCs w:val="22"/>
              </w:rPr>
              <w:t>, размер санитарно-защитной зоны- 500 м</w:t>
            </w:r>
          </w:p>
        </w:tc>
      </w:tr>
    </w:tbl>
    <w:p w:rsidR="00D64D02" w:rsidRDefault="00D64D02" w:rsidP="009B2ABD">
      <w:pPr>
        <w:pStyle w:val="afb"/>
      </w:pPr>
    </w:p>
    <w:p w:rsidR="00CF77F6" w:rsidRPr="009B2ABD" w:rsidRDefault="00CF77F6" w:rsidP="009B2ABD">
      <w:pPr>
        <w:pStyle w:val="afb"/>
        <w:sectPr w:rsidR="00CF77F6" w:rsidRPr="009B2ABD" w:rsidSect="00C90EAA">
          <w:footerReference w:type="default" r:id="rId9"/>
          <w:pgSz w:w="16838" w:h="11906" w:orient="landscape"/>
          <w:pgMar w:top="1134" w:right="1134" w:bottom="851" w:left="1134" w:header="709" w:footer="709" w:gutter="0"/>
          <w:cols w:space="708"/>
          <w:docGrid w:linePitch="382"/>
        </w:sectPr>
      </w:pPr>
    </w:p>
    <w:p w:rsidR="00410DF1" w:rsidRPr="006441A3" w:rsidRDefault="00F953AF" w:rsidP="00BB37BC">
      <w:pPr>
        <w:pStyle w:val="10"/>
        <w:numPr>
          <w:ilvl w:val="0"/>
          <w:numId w:val="8"/>
        </w:numPr>
      </w:pPr>
      <w:bookmarkStart w:id="9" w:name="_Toc168328869"/>
      <w:r w:rsidRPr="006441A3">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9"/>
    </w:p>
    <w:p w:rsidR="00F95AB3" w:rsidRPr="006441A3" w:rsidRDefault="00F95AB3" w:rsidP="00F95AB3">
      <w:pPr>
        <w:pStyle w:val="afe"/>
        <w:ind w:left="709"/>
      </w:pPr>
    </w:p>
    <w:p w:rsidR="00F95AB3" w:rsidRPr="006441A3" w:rsidRDefault="00F95AB3" w:rsidP="00F95AB3">
      <w:pPr>
        <w:pStyle w:val="afe"/>
        <w:ind w:left="1069"/>
        <w:rPr>
          <w:lang w:val="en-US"/>
        </w:rPr>
      </w:pPr>
      <w:r w:rsidRPr="006441A3">
        <w:t>Таблица №</w:t>
      </w:r>
      <w:r w:rsidRPr="006441A3">
        <w:rPr>
          <w:lang w:val="en-US"/>
        </w:rPr>
        <w:t>2</w:t>
      </w:r>
    </w:p>
    <w:p w:rsidR="00F95AB3" w:rsidRPr="006441A3" w:rsidRDefault="00F95AB3" w:rsidP="00F95AB3">
      <w:pPr>
        <w:pStyle w:val="afe"/>
        <w:ind w:left="1069"/>
      </w:pPr>
    </w:p>
    <w:tbl>
      <w:tblPr>
        <w:tblStyle w:val="afd"/>
        <w:tblW w:w="5000" w:type="pct"/>
        <w:tblLayout w:type="fixed"/>
        <w:tblLook w:val="04A0"/>
      </w:tblPr>
      <w:tblGrid>
        <w:gridCol w:w="2298"/>
        <w:gridCol w:w="1295"/>
        <w:gridCol w:w="1008"/>
        <w:gridCol w:w="2304"/>
        <w:gridCol w:w="2591"/>
        <w:gridCol w:w="5290"/>
      </w:tblGrid>
      <w:tr w:rsidR="006441A3" w:rsidRPr="006441A3" w:rsidTr="00DA46BF">
        <w:trPr>
          <w:trHeight w:val="20"/>
        </w:trPr>
        <w:tc>
          <w:tcPr>
            <w:tcW w:w="777" w:type="pct"/>
            <w:vMerge w:val="restart"/>
            <w:vAlign w:val="center"/>
          </w:tcPr>
          <w:p w:rsidR="00AB2D4D" w:rsidRPr="006441A3" w:rsidRDefault="00B207AD" w:rsidP="0014448A">
            <w:pPr>
              <w:pStyle w:val="af9"/>
            </w:pPr>
            <w:r w:rsidRPr="009242D3">
              <w:t>Наименовани</w:t>
            </w:r>
            <w:r w:rsidR="000229D1" w:rsidRPr="009242D3">
              <w:t>я</w:t>
            </w:r>
            <w:r w:rsidRPr="009242D3">
              <w:t xml:space="preserve"> </w:t>
            </w:r>
          </w:p>
        </w:tc>
        <w:tc>
          <w:tcPr>
            <w:tcW w:w="779" w:type="pct"/>
            <w:gridSpan w:val="2"/>
            <w:vAlign w:val="center"/>
          </w:tcPr>
          <w:p w:rsidR="003319A7" w:rsidRPr="006441A3" w:rsidRDefault="00AB2D4D" w:rsidP="0014448A">
            <w:pPr>
              <w:pStyle w:val="af9"/>
            </w:pPr>
            <w:r w:rsidRPr="006441A3">
              <w:t>Параметры</w:t>
            </w:r>
          </w:p>
          <w:p w:rsidR="00AB2D4D" w:rsidRPr="006441A3" w:rsidRDefault="00AB2D4D" w:rsidP="0014448A">
            <w:pPr>
              <w:pStyle w:val="af9"/>
            </w:pPr>
            <w:r w:rsidRPr="006441A3">
              <w:t>функциональных зон</w:t>
            </w:r>
          </w:p>
        </w:tc>
        <w:tc>
          <w:tcPr>
            <w:tcW w:w="3444" w:type="pct"/>
            <w:gridSpan w:val="3"/>
            <w:vAlign w:val="center"/>
          </w:tcPr>
          <w:p w:rsidR="00AB2D4D" w:rsidRPr="006441A3" w:rsidRDefault="00AB2D4D" w:rsidP="0014448A">
            <w:pPr>
              <w:pStyle w:val="af9"/>
            </w:pPr>
            <w:r w:rsidRPr="006441A3">
              <w:t>Сведения о планируемых для размещения объектах</w:t>
            </w:r>
          </w:p>
        </w:tc>
      </w:tr>
      <w:tr w:rsidR="009242D3" w:rsidRPr="006441A3" w:rsidTr="00DA46BF">
        <w:trPr>
          <w:trHeight w:val="20"/>
        </w:trPr>
        <w:tc>
          <w:tcPr>
            <w:tcW w:w="777" w:type="pct"/>
            <w:vMerge/>
            <w:vAlign w:val="center"/>
          </w:tcPr>
          <w:p w:rsidR="00AB2D4D" w:rsidRPr="006441A3" w:rsidRDefault="00AB2D4D" w:rsidP="0014448A">
            <w:pPr>
              <w:pStyle w:val="af9"/>
            </w:pPr>
          </w:p>
        </w:tc>
        <w:tc>
          <w:tcPr>
            <w:tcW w:w="438" w:type="pct"/>
            <w:vAlign w:val="center"/>
          </w:tcPr>
          <w:p w:rsidR="00AB2D4D" w:rsidRPr="006441A3" w:rsidRDefault="00AB2D4D" w:rsidP="0014448A">
            <w:pPr>
              <w:pStyle w:val="af9"/>
            </w:pPr>
            <w:r w:rsidRPr="006441A3">
              <w:t>Площадь,</w:t>
            </w:r>
            <w:r w:rsidR="003319A7" w:rsidRPr="006441A3">
              <w:t> </w:t>
            </w:r>
            <w:r w:rsidRPr="006441A3">
              <w:t>га</w:t>
            </w:r>
          </w:p>
        </w:tc>
        <w:tc>
          <w:tcPr>
            <w:tcW w:w="341" w:type="pct"/>
            <w:vAlign w:val="center"/>
          </w:tcPr>
          <w:p w:rsidR="00AB2D4D" w:rsidRPr="006441A3" w:rsidRDefault="00AB2D4D" w:rsidP="0014448A">
            <w:pPr>
              <w:pStyle w:val="af9"/>
            </w:pPr>
            <w:r w:rsidRPr="006441A3">
              <w:t>%</w:t>
            </w:r>
          </w:p>
        </w:tc>
        <w:tc>
          <w:tcPr>
            <w:tcW w:w="779" w:type="pct"/>
            <w:vAlign w:val="center"/>
          </w:tcPr>
          <w:p w:rsidR="00AB2D4D" w:rsidRPr="006441A3" w:rsidRDefault="00AB2D4D" w:rsidP="0014448A">
            <w:pPr>
              <w:pStyle w:val="af9"/>
            </w:pPr>
            <w:r w:rsidRPr="006441A3">
              <w:t>Федерального значения</w:t>
            </w:r>
          </w:p>
        </w:tc>
        <w:tc>
          <w:tcPr>
            <w:tcW w:w="876" w:type="pct"/>
            <w:vAlign w:val="center"/>
          </w:tcPr>
          <w:p w:rsidR="00AB2D4D" w:rsidRPr="006441A3" w:rsidRDefault="00AB2D4D" w:rsidP="0014448A">
            <w:pPr>
              <w:pStyle w:val="af9"/>
            </w:pPr>
            <w:r w:rsidRPr="006441A3">
              <w:t>Регионального значения</w:t>
            </w:r>
          </w:p>
        </w:tc>
        <w:tc>
          <w:tcPr>
            <w:tcW w:w="1789" w:type="pct"/>
            <w:vAlign w:val="center"/>
          </w:tcPr>
          <w:p w:rsidR="00AB2D4D" w:rsidRPr="006441A3" w:rsidRDefault="00AB2D4D" w:rsidP="0014448A">
            <w:pPr>
              <w:pStyle w:val="af9"/>
            </w:pPr>
            <w:r w:rsidRPr="006441A3">
              <w:t>Местного значения</w:t>
            </w:r>
          </w:p>
        </w:tc>
      </w:tr>
      <w:tr w:rsidR="00FB0AB9" w:rsidRPr="00FB0AB9" w:rsidTr="00DA46BF">
        <w:trPr>
          <w:trHeight w:val="20"/>
        </w:trPr>
        <w:tc>
          <w:tcPr>
            <w:tcW w:w="777" w:type="pct"/>
          </w:tcPr>
          <w:p w:rsidR="00FB0AB9" w:rsidRPr="006441A3" w:rsidRDefault="00E17641" w:rsidP="00FB0AB9">
            <w:pPr>
              <w:pStyle w:val="af9"/>
            </w:pPr>
            <w:r w:rsidRPr="00CA03FB">
              <w:rPr>
                <w:szCs w:val="24"/>
              </w:rPr>
              <w:t xml:space="preserve">Общая площадь </w:t>
            </w:r>
            <w:r w:rsidR="00973F84">
              <w:t>ЗАТО Железногорск</w:t>
            </w:r>
          </w:p>
        </w:tc>
        <w:tc>
          <w:tcPr>
            <w:tcW w:w="438" w:type="pct"/>
            <w:vAlign w:val="center"/>
          </w:tcPr>
          <w:p w:rsidR="00FB0AB9" w:rsidRPr="006441A3" w:rsidRDefault="00123959" w:rsidP="00FB0AB9">
            <w:pPr>
              <w:pStyle w:val="af9"/>
            </w:pPr>
            <w:r w:rsidRPr="00C4398B">
              <w:rPr>
                <w:rFonts w:eastAsia="Times New Roman"/>
                <w:szCs w:val="24"/>
                <w:lang w:eastAsia="ru-RU"/>
              </w:rPr>
              <w:t>45</w:t>
            </w:r>
            <w:r>
              <w:rPr>
                <w:rFonts w:eastAsia="Times New Roman"/>
                <w:szCs w:val="24"/>
                <w:lang w:eastAsia="ru-RU"/>
              </w:rPr>
              <w:t xml:space="preserve"> </w:t>
            </w:r>
            <w:r w:rsidRPr="00C4398B">
              <w:rPr>
                <w:rFonts w:eastAsia="Times New Roman"/>
                <w:szCs w:val="24"/>
                <w:lang w:eastAsia="ru-RU"/>
              </w:rPr>
              <w:t>427,3</w:t>
            </w:r>
          </w:p>
        </w:tc>
        <w:tc>
          <w:tcPr>
            <w:tcW w:w="341" w:type="pct"/>
            <w:vAlign w:val="center"/>
          </w:tcPr>
          <w:p w:rsidR="00FB0AB9" w:rsidRPr="006441A3" w:rsidRDefault="00FB0AB9" w:rsidP="00FB0AB9">
            <w:pPr>
              <w:pStyle w:val="af9"/>
            </w:pPr>
            <w:r w:rsidRPr="00FB0AB9">
              <w:t>100,0%</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6441A3" w:rsidRDefault="00FB0AB9" w:rsidP="00FB0AB9">
            <w:pPr>
              <w:pStyle w:val="af9"/>
            </w:pPr>
            <w:r w:rsidRPr="006441A3">
              <w:t>-</w:t>
            </w:r>
          </w:p>
        </w:tc>
      </w:tr>
      <w:tr w:rsidR="005651F9" w:rsidRPr="00FB0AB9" w:rsidTr="00DA46BF">
        <w:trPr>
          <w:trHeight w:val="20"/>
        </w:trPr>
        <w:tc>
          <w:tcPr>
            <w:tcW w:w="777" w:type="pct"/>
          </w:tcPr>
          <w:p w:rsidR="005651F9" w:rsidRPr="00CA03FB" w:rsidRDefault="005651F9" w:rsidP="00FB0AB9">
            <w:pPr>
              <w:pStyle w:val="af9"/>
              <w:rPr>
                <w:szCs w:val="24"/>
              </w:rPr>
            </w:pPr>
            <w:r w:rsidRPr="005651F9">
              <w:t>Общая площадь населенных пунктов ЗАТО Железногорск</w:t>
            </w:r>
          </w:p>
        </w:tc>
        <w:tc>
          <w:tcPr>
            <w:tcW w:w="438" w:type="pct"/>
            <w:vAlign w:val="center"/>
          </w:tcPr>
          <w:p w:rsidR="005651F9" w:rsidRPr="00C4398B" w:rsidRDefault="005651F9" w:rsidP="00FB0AB9">
            <w:pPr>
              <w:pStyle w:val="af9"/>
              <w:rPr>
                <w:rFonts w:eastAsia="Times New Roman"/>
                <w:szCs w:val="24"/>
                <w:lang w:eastAsia="ru-RU"/>
              </w:rPr>
            </w:pPr>
            <w:r w:rsidRPr="00AA49C0">
              <w:rPr>
                <w:rFonts w:eastAsia="Times New Roman" w:cs="Calibri"/>
                <w:szCs w:val="24"/>
                <w:lang w:eastAsia="ru-RU"/>
              </w:rPr>
              <w:t>8</w:t>
            </w:r>
            <w:r>
              <w:rPr>
                <w:rFonts w:eastAsia="Times New Roman" w:cs="Calibri"/>
                <w:szCs w:val="24"/>
                <w:lang w:eastAsia="ru-RU"/>
              </w:rPr>
              <w:t xml:space="preserve"> 800</w:t>
            </w:r>
            <w:r w:rsidRPr="00AA49C0">
              <w:rPr>
                <w:rFonts w:eastAsia="Times New Roman" w:cs="Calibri"/>
                <w:szCs w:val="24"/>
                <w:lang w:eastAsia="ru-RU"/>
              </w:rPr>
              <w:t>,</w:t>
            </w:r>
            <w:r>
              <w:rPr>
                <w:rFonts w:eastAsia="Times New Roman" w:cs="Calibri"/>
                <w:szCs w:val="24"/>
                <w:lang w:eastAsia="ru-RU"/>
              </w:rPr>
              <w:t>28</w:t>
            </w:r>
          </w:p>
        </w:tc>
        <w:tc>
          <w:tcPr>
            <w:tcW w:w="341" w:type="pct"/>
            <w:vAlign w:val="center"/>
          </w:tcPr>
          <w:p w:rsidR="005651F9" w:rsidRPr="00FB0AB9" w:rsidRDefault="00344275" w:rsidP="00FB0AB9">
            <w:pPr>
              <w:pStyle w:val="af9"/>
            </w:pPr>
            <w:r>
              <w:t>19,4</w:t>
            </w:r>
          </w:p>
        </w:tc>
        <w:tc>
          <w:tcPr>
            <w:tcW w:w="779" w:type="pct"/>
          </w:tcPr>
          <w:p w:rsidR="005651F9" w:rsidRPr="006441A3" w:rsidRDefault="005651F9" w:rsidP="00FB0AB9">
            <w:pPr>
              <w:pStyle w:val="af9"/>
            </w:pPr>
          </w:p>
        </w:tc>
        <w:tc>
          <w:tcPr>
            <w:tcW w:w="876" w:type="pct"/>
          </w:tcPr>
          <w:p w:rsidR="005651F9" w:rsidRPr="006441A3" w:rsidRDefault="005651F9" w:rsidP="00FB0AB9">
            <w:pPr>
              <w:pStyle w:val="af9"/>
            </w:pPr>
          </w:p>
        </w:tc>
        <w:tc>
          <w:tcPr>
            <w:tcW w:w="1789" w:type="pct"/>
          </w:tcPr>
          <w:p w:rsidR="005651F9" w:rsidRPr="006441A3" w:rsidRDefault="005651F9" w:rsidP="00FB0AB9">
            <w:pPr>
              <w:pStyle w:val="af9"/>
            </w:pPr>
          </w:p>
        </w:tc>
      </w:tr>
      <w:tr w:rsidR="009242D3" w:rsidRPr="00FB0AB9" w:rsidTr="00DA46BF">
        <w:trPr>
          <w:trHeight w:val="20"/>
        </w:trPr>
        <w:tc>
          <w:tcPr>
            <w:tcW w:w="777" w:type="pct"/>
          </w:tcPr>
          <w:p w:rsidR="00AB2D4D" w:rsidRPr="006441A3" w:rsidRDefault="00AB2D4D" w:rsidP="0014448A">
            <w:pPr>
              <w:pStyle w:val="af9"/>
            </w:pPr>
            <w:r w:rsidRPr="006441A3">
              <w:t>Зона застройки индивидуальными жилыми домами</w:t>
            </w:r>
          </w:p>
        </w:tc>
        <w:tc>
          <w:tcPr>
            <w:tcW w:w="438" w:type="pct"/>
          </w:tcPr>
          <w:p w:rsidR="00AB2D4D" w:rsidRPr="006441A3" w:rsidRDefault="005709C3" w:rsidP="0014448A">
            <w:pPr>
              <w:pStyle w:val="af9"/>
            </w:pPr>
            <w:r>
              <w:t>560,98</w:t>
            </w:r>
          </w:p>
        </w:tc>
        <w:tc>
          <w:tcPr>
            <w:tcW w:w="341" w:type="pct"/>
          </w:tcPr>
          <w:p w:rsidR="00AB2D4D" w:rsidRPr="006441A3" w:rsidRDefault="00344275" w:rsidP="0014448A">
            <w:pPr>
              <w:pStyle w:val="af9"/>
            </w:pPr>
            <w:r>
              <w:t>1,2</w:t>
            </w:r>
          </w:p>
        </w:tc>
        <w:tc>
          <w:tcPr>
            <w:tcW w:w="779" w:type="pct"/>
          </w:tcPr>
          <w:p w:rsidR="00AB2D4D" w:rsidRPr="006441A3" w:rsidRDefault="00AB2D4D" w:rsidP="0014448A">
            <w:pPr>
              <w:pStyle w:val="af9"/>
            </w:pPr>
            <w:r w:rsidRPr="006441A3">
              <w:t>-</w:t>
            </w:r>
          </w:p>
        </w:tc>
        <w:tc>
          <w:tcPr>
            <w:tcW w:w="876" w:type="pct"/>
          </w:tcPr>
          <w:p w:rsidR="00AB2D4D" w:rsidRPr="006441A3" w:rsidRDefault="00AB2D4D" w:rsidP="0014448A">
            <w:pPr>
              <w:pStyle w:val="af9"/>
            </w:pPr>
            <w:r w:rsidRPr="006441A3">
              <w:t>-</w:t>
            </w:r>
          </w:p>
        </w:tc>
        <w:tc>
          <w:tcPr>
            <w:tcW w:w="1789" w:type="pct"/>
          </w:tcPr>
          <w:p w:rsidR="00903BF7" w:rsidRPr="001B5C6D" w:rsidRDefault="00903BF7" w:rsidP="00903BF7">
            <w:pPr>
              <w:pStyle w:val="af9"/>
              <w:jc w:val="left"/>
            </w:pPr>
            <w:r w:rsidRPr="001B5C6D">
              <w:t>-Трансформаторная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8</w:t>
            </w:r>
            <w:r w:rsidR="0061463E" w:rsidRPr="001B5C6D">
              <w:t>, планируемый к размещению</w:t>
            </w:r>
            <w:r w:rsidRPr="001B5C6D">
              <w:t>;</w:t>
            </w:r>
          </w:p>
          <w:p w:rsidR="00903BF7" w:rsidRPr="001B5C6D" w:rsidRDefault="00903BF7" w:rsidP="00903BF7">
            <w:pPr>
              <w:pStyle w:val="af9"/>
              <w:jc w:val="left"/>
            </w:pPr>
            <w:r w:rsidRPr="001B5C6D">
              <w:t>-Трансформаторная подстанция</w:t>
            </w:r>
          </w:p>
          <w:p w:rsidR="00903BF7" w:rsidRDefault="00903BF7" w:rsidP="00903BF7">
            <w:pPr>
              <w:pStyle w:val="af9"/>
              <w:jc w:val="left"/>
            </w:pPr>
            <w:r w:rsidRPr="001B5C6D">
              <w:t xml:space="preserve">г. Железногорск, </w:t>
            </w:r>
            <w:proofErr w:type="spellStart"/>
            <w:r w:rsidRPr="001B5C6D">
              <w:t>мкр</w:t>
            </w:r>
            <w:proofErr w:type="spellEnd"/>
            <w:r w:rsidRPr="001B5C6D">
              <w:t>. 8</w:t>
            </w:r>
            <w:r w:rsidR="007855C3" w:rsidRPr="001B5C6D">
              <w:t>, планируемый к размещению</w:t>
            </w:r>
            <w:r w:rsidRPr="001B5C6D">
              <w:t>.</w:t>
            </w:r>
          </w:p>
          <w:p w:rsidR="00407EBA" w:rsidRPr="001B5C6D" w:rsidRDefault="00407EBA" w:rsidP="00903BF7">
            <w:pPr>
              <w:pStyle w:val="af9"/>
              <w:jc w:val="left"/>
            </w:pPr>
          </w:p>
        </w:tc>
      </w:tr>
      <w:tr w:rsidR="009242D3" w:rsidRPr="00FB0AB9" w:rsidTr="00DA46BF">
        <w:trPr>
          <w:trHeight w:val="20"/>
        </w:trPr>
        <w:tc>
          <w:tcPr>
            <w:tcW w:w="777" w:type="pct"/>
          </w:tcPr>
          <w:p w:rsidR="00AB2D4D" w:rsidRPr="006441A3" w:rsidRDefault="00AB2D4D" w:rsidP="0014448A">
            <w:pPr>
              <w:pStyle w:val="af9"/>
            </w:pPr>
            <w:r w:rsidRPr="006441A3">
              <w:t>Зона застройки малоэтажными жилыми домами (до 4 этажей, включая мансардный)</w:t>
            </w:r>
          </w:p>
        </w:tc>
        <w:tc>
          <w:tcPr>
            <w:tcW w:w="438" w:type="pct"/>
          </w:tcPr>
          <w:p w:rsidR="00AB2D4D" w:rsidRPr="006441A3" w:rsidRDefault="005709C3" w:rsidP="0014448A">
            <w:pPr>
              <w:pStyle w:val="af9"/>
            </w:pPr>
            <w:r>
              <w:t>147,7</w:t>
            </w:r>
          </w:p>
        </w:tc>
        <w:tc>
          <w:tcPr>
            <w:tcW w:w="341" w:type="pct"/>
          </w:tcPr>
          <w:p w:rsidR="00AB2D4D" w:rsidRPr="006441A3" w:rsidRDefault="00344275" w:rsidP="0014448A">
            <w:pPr>
              <w:pStyle w:val="af9"/>
            </w:pPr>
            <w:r>
              <w:t>0,3</w:t>
            </w:r>
          </w:p>
        </w:tc>
        <w:tc>
          <w:tcPr>
            <w:tcW w:w="779" w:type="pct"/>
          </w:tcPr>
          <w:p w:rsidR="00AB2D4D" w:rsidRPr="006441A3" w:rsidRDefault="00AB2D4D" w:rsidP="0014448A">
            <w:pPr>
              <w:pStyle w:val="af9"/>
            </w:pPr>
            <w:r w:rsidRPr="006441A3">
              <w:t>-</w:t>
            </w:r>
          </w:p>
        </w:tc>
        <w:tc>
          <w:tcPr>
            <w:tcW w:w="876" w:type="pct"/>
          </w:tcPr>
          <w:p w:rsidR="00AB2D4D" w:rsidRPr="006441A3" w:rsidRDefault="00AB2D4D" w:rsidP="0014448A">
            <w:pPr>
              <w:pStyle w:val="af9"/>
            </w:pPr>
            <w:r w:rsidRPr="006441A3">
              <w:t>-</w:t>
            </w:r>
          </w:p>
        </w:tc>
        <w:tc>
          <w:tcPr>
            <w:tcW w:w="1789" w:type="pct"/>
          </w:tcPr>
          <w:p w:rsidR="0023525E" w:rsidRPr="001B5C6D" w:rsidRDefault="0023525E" w:rsidP="0023525E">
            <w:pPr>
              <w:pStyle w:val="afb"/>
              <w:ind w:firstLine="0"/>
              <w:rPr>
                <w:rFonts w:eastAsia="Calibri"/>
                <w:bCs/>
                <w:sz w:val="24"/>
                <w:szCs w:val="26"/>
                <w:lang w:eastAsia="en-US"/>
              </w:rPr>
            </w:pPr>
            <w:r w:rsidRPr="001B5C6D">
              <w:rPr>
                <w:rFonts w:eastAsia="Calibri"/>
                <w:bCs/>
                <w:sz w:val="24"/>
                <w:szCs w:val="26"/>
                <w:lang w:eastAsia="en-US"/>
              </w:rPr>
              <w:t>-Дошкольная образовательная организация (г. Железногорск, микрорайон №7), планируемый к размещению</w:t>
            </w:r>
            <w:r w:rsidR="00903BF7" w:rsidRPr="001B5C6D">
              <w:rPr>
                <w:rFonts w:eastAsia="Calibri"/>
                <w:bCs/>
                <w:sz w:val="24"/>
                <w:szCs w:val="26"/>
                <w:lang w:eastAsia="en-US"/>
              </w:rPr>
              <w:t>;</w:t>
            </w:r>
          </w:p>
          <w:p w:rsidR="00903BF7" w:rsidRPr="001B5C6D" w:rsidRDefault="00903BF7" w:rsidP="00903BF7">
            <w:pPr>
              <w:pStyle w:val="af9"/>
            </w:pPr>
            <w:r w:rsidRPr="001B5C6D">
              <w:t>-Канализационная насосная станция (КНС- 6)</w:t>
            </w:r>
          </w:p>
          <w:p w:rsidR="00903BF7" w:rsidRPr="001B5C6D" w:rsidRDefault="00903BF7" w:rsidP="00903BF7">
            <w:pPr>
              <w:pStyle w:val="af9"/>
              <w:jc w:val="left"/>
            </w:pPr>
            <w:r w:rsidRPr="001B5C6D">
              <w:t>г. Железногорск, ул. Советской Армии, 21а</w:t>
            </w:r>
            <w:r w:rsidR="00EC1CF3" w:rsidRPr="001B5C6D">
              <w:t>, планируемый к реконструкции</w:t>
            </w:r>
            <w:r w:rsidRPr="001B5C6D">
              <w:t>;</w:t>
            </w:r>
          </w:p>
          <w:p w:rsidR="00903BF7" w:rsidRPr="001B5C6D" w:rsidRDefault="00903BF7" w:rsidP="00903BF7">
            <w:pPr>
              <w:pStyle w:val="af9"/>
              <w:jc w:val="left"/>
            </w:pPr>
            <w:r w:rsidRPr="001B5C6D">
              <w:t xml:space="preserve">- Центральный тепловой пункт, г. Железногорск, </w:t>
            </w:r>
            <w:proofErr w:type="spellStart"/>
            <w:r w:rsidRPr="001B5C6D">
              <w:lastRenderedPageBreak/>
              <w:t>мкр</w:t>
            </w:r>
            <w:proofErr w:type="spellEnd"/>
            <w:r w:rsidRPr="001B5C6D">
              <w:t>. Первомайский</w:t>
            </w:r>
            <w:r w:rsidR="00B4171D" w:rsidRPr="001B5C6D">
              <w:t>, планируемый к размещению</w:t>
            </w:r>
            <w:r w:rsidRPr="001B5C6D">
              <w:t>;</w:t>
            </w:r>
          </w:p>
          <w:p w:rsidR="00903BF7" w:rsidRPr="001B5C6D" w:rsidRDefault="00903BF7" w:rsidP="00903BF7">
            <w:pPr>
              <w:pStyle w:val="af9"/>
              <w:jc w:val="left"/>
            </w:pPr>
            <w:r w:rsidRPr="001B5C6D">
              <w:t>- 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7</w:t>
            </w:r>
            <w:r w:rsidR="00910ACB" w:rsidRPr="001B5C6D">
              <w:t>, планируемый к размещению</w:t>
            </w:r>
            <w:r w:rsidRPr="001B5C6D">
              <w:t>.</w:t>
            </w:r>
          </w:p>
          <w:p w:rsidR="00903BF7" w:rsidRPr="001B5C6D" w:rsidRDefault="00903BF7" w:rsidP="0023525E">
            <w:pPr>
              <w:pStyle w:val="afb"/>
              <w:ind w:firstLine="0"/>
              <w:rPr>
                <w:rFonts w:eastAsia="Calibri"/>
                <w:bCs/>
                <w:sz w:val="24"/>
                <w:szCs w:val="26"/>
                <w:lang w:eastAsia="en-US"/>
              </w:rPr>
            </w:pPr>
          </w:p>
        </w:tc>
      </w:tr>
      <w:tr w:rsidR="009242D3" w:rsidRPr="00FB0AB9" w:rsidTr="00DA46BF">
        <w:trPr>
          <w:trHeight w:val="20"/>
        </w:trPr>
        <w:tc>
          <w:tcPr>
            <w:tcW w:w="777" w:type="pct"/>
          </w:tcPr>
          <w:p w:rsidR="00AB2D4D" w:rsidRPr="006441A3" w:rsidRDefault="00AB2D4D" w:rsidP="0014448A">
            <w:pPr>
              <w:pStyle w:val="af9"/>
            </w:pPr>
            <w:r w:rsidRPr="006441A3">
              <w:lastRenderedPageBreak/>
              <w:t xml:space="preserve">Зона застройки </w:t>
            </w:r>
            <w:proofErr w:type="spellStart"/>
            <w:r w:rsidRPr="006441A3">
              <w:t>среднеэтажными</w:t>
            </w:r>
            <w:proofErr w:type="spellEnd"/>
            <w:r w:rsidRPr="006441A3">
              <w:t xml:space="preserve"> жилыми домами (от 5 до 8 этажей, включая мансардный)</w:t>
            </w:r>
          </w:p>
        </w:tc>
        <w:tc>
          <w:tcPr>
            <w:tcW w:w="438" w:type="pct"/>
          </w:tcPr>
          <w:p w:rsidR="00AB2D4D" w:rsidRPr="006441A3" w:rsidRDefault="005709C3" w:rsidP="0014448A">
            <w:pPr>
              <w:pStyle w:val="af9"/>
            </w:pPr>
            <w:r w:rsidRPr="00FB0AB9">
              <w:t>86,9</w:t>
            </w:r>
          </w:p>
        </w:tc>
        <w:tc>
          <w:tcPr>
            <w:tcW w:w="341" w:type="pct"/>
          </w:tcPr>
          <w:p w:rsidR="00AB2D4D" w:rsidRPr="006441A3" w:rsidRDefault="00344275" w:rsidP="0014448A">
            <w:pPr>
              <w:pStyle w:val="af9"/>
            </w:pPr>
            <w:r>
              <w:t>0,2</w:t>
            </w:r>
          </w:p>
        </w:tc>
        <w:tc>
          <w:tcPr>
            <w:tcW w:w="779" w:type="pct"/>
          </w:tcPr>
          <w:p w:rsidR="00AB2D4D" w:rsidRPr="006441A3" w:rsidRDefault="00AB2D4D" w:rsidP="0014448A">
            <w:pPr>
              <w:pStyle w:val="af9"/>
            </w:pPr>
            <w:r w:rsidRPr="006441A3">
              <w:t>-</w:t>
            </w:r>
          </w:p>
        </w:tc>
        <w:tc>
          <w:tcPr>
            <w:tcW w:w="876" w:type="pct"/>
          </w:tcPr>
          <w:p w:rsidR="00AB2D4D" w:rsidRPr="006441A3" w:rsidRDefault="00AB2D4D" w:rsidP="0014448A">
            <w:pPr>
              <w:pStyle w:val="af9"/>
            </w:pPr>
            <w:r w:rsidRPr="006441A3">
              <w:t>-</w:t>
            </w:r>
          </w:p>
        </w:tc>
        <w:tc>
          <w:tcPr>
            <w:tcW w:w="1789" w:type="pct"/>
          </w:tcPr>
          <w:p w:rsidR="00AB2D4D" w:rsidRPr="001B5C6D" w:rsidRDefault="00AB2D4D" w:rsidP="001D61BA">
            <w:pPr>
              <w:pStyle w:val="af9"/>
              <w:jc w:val="left"/>
            </w:pPr>
          </w:p>
        </w:tc>
      </w:tr>
      <w:tr w:rsidR="009242D3" w:rsidRPr="00FB0AB9" w:rsidTr="00DA46BF">
        <w:trPr>
          <w:trHeight w:val="20"/>
        </w:trPr>
        <w:tc>
          <w:tcPr>
            <w:tcW w:w="777" w:type="pct"/>
          </w:tcPr>
          <w:p w:rsidR="00AB2D4D" w:rsidRPr="006441A3" w:rsidRDefault="00AB2D4D" w:rsidP="0014448A">
            <w:pPr>
              <w:pStyle w:val="af9"/>
            </w:pPr>
            <w:r w:rsidRPr="006441A3">
              <w:t>Зона застройки многоэтажными жилыми домами (9 этажей и более)</w:t>
            </w:r>
          </w:p>
        </w:tc>
        <w:tc>
          <w:tcPr>
            <w:tcW w:w="438" w:type="pct"/>
          </w:tcPr>
          <w:p w:rsidR="00AB2D4D" w:rsidRPr="006441A3" w:rsidRDefault="005709C3" w:rsidP="0014448A">
            <w:pPr>
              <w:pStyle w:val="af9"/>
            </w:pPr>
            <w:r w:rsidRPr="00FB0AB9">
              <w:t>188,08</w:t>
            </w:r>
          </w:p>
        </w:tc>
        <w:tc>
          <w:tcPr>
            <w:tcW w:w="341" w:type="pct"/>
          </w:tcPr>
          <w:p w:rsidR="00AB2D4D" w:rsidRPr="006441A3" w:rsidRDefault="00344275" w:rsidP="0014448A">
            <w:pPr>
              <w:pStyle w:val="af9"/>
            </w:pPr>
            <w:r>
              <w:t>0,4</w:t>
            </w:r>
          </w:p>
        </w:tc>
        <w:tc>
          <w:tcPr>
            <w:tcW w:w="779" w:type="pct"/>
          </w:tcPr>
          <w:p w:rsidR="00AB2D4D" w:rsidRPr="006441A3" w:rsidRDefault="00AB2D4D" w:rsidP="0014448A">
            <w:pPr>
              <w:pStyle w:val="af9"/>
            </w:pPr>
            <w:r w:rsidRPr="006441A3">
              <w:t>-</w:t>
            </w:r>
          </w:p>
        </w:tc>
        <w:tc>
          <w:tcPr>
            <w:tcW w:w="876" w:type="pct"/>
          </w:tcPr>
          <w:p w:rsidR="00AB2D4D" w:rsidRPr="00FB0AB9" w:rsidRDefault="00E7232B" w:rsidP="00E7232B">
            <w:pPr>
              <w:pStyle w:val="afb"/>
              <w:ind w:firstLine="0"/>
              <w:jc w:val="center"/>
              <w:rPr>
                <w:rFonts w:eastAsia="Calibri"/>
                <w:bCs/>
                <w:sz w:val="24"/>
                <w:szCs w:val="26"/>
                <w:lang w:eastAsia="en-US"/>
              </w:rPr>
            </w:pPr>
            <w:r>
              <w:rPr>
                <w:rFonts w:eastAsia="Calibri"/>
                <w:bCs/>
                <w:sz w:val="24"/>
                <w:szCs w:val="26"/>
                <w:lang w:eastAsia="en-US"/>
              </w:rPr>
              <w:t>-</w:t>
            </w:r>
          </w:p>
        </w:tc>
        <w:tc>
          <w:tcPr>
            <w:tcW w:w="1789" w:type="pct"/>
          </w:tcPr>
          <w:p w:rsidR="0023525E" w:rsidRPr="001B5C6D" w:rsidRDefault="0023525E" w:rsidP="00E04A0D">
            <w:pPr>
              <w:pStyle w:val="af9"/>
              <w:jc w:val="left"/>
            </w:pPr>
            <w:r w:rsidRPr="001B5C6D">
              <w:t>- Общеобразовательная организация (г. Железногорск, микрорайон №5), планируемый к размещению;</w:t>
            </w:r>
          </w:p>
          <w:p w:rsidR="005E3853" w:rsidRPr="001B5C6D" w:rsidRDefault="005E3853" w:rsidP="00E04A0D">
            <w:pPr>
              <w:pStyle w:val="af9"/>
              <w:jc w:val="left"/>
            </w:pPr>
            <w:r w:rsidRPr="001B5C6D">
              <w:t>- Тематический парк (мкр.5), планируемый к размещению;</w:t>
            </w:r>
          </w:p>
          <w:p w:rsidR="00E3594C" w:rsidRPr="001B5C6D" w:rsidRDefault="00E3594C" w:rsidP="00E04A0D">
            <w:pPr>
              <w:pStyle w:val="af9"/>
              <w:jc w:val="left"/>
            </w:pPr>
            <w:r w:rsidRPr="001B5C6D">
              <w:t>- Организация дополнительного образования (г. Железногорск, микрорайон №5), планируемый к размещению;</w:t>
            </w:r>
          </w:p>
          <w:p w:rsidR="00AD08DF" w:rsidRPr="001B5C6D" w:rsidRDefault="00AD08DF" w:rsidP="00E04A0D">
            <w:pPr>
              <w:pStyle w:val="af9"/>
              <w:jc w:val="left"/>
            </w:pPr>
            <w:r w:rsidRPr="001B5C6D">
              <w:t>- Объект культурно-просветительного назначения (общедоступная библиотека) (г. Железногорск, микрорайон № 5), планируемый к размещению;</w:t>
            </w:r>
          </w:p>
          <w:p w:rsidR="00903BF7" w:rsidRPr="001B5C6D" w:rsidRDefault="00903BF7" w:rsidP="00903BF7">
            <w:pPr>
              <w:pStyle w:val="af9"/>
              <w:jc w:val="left"/>
            </w:pPr>
            <w:r w:rsidRPr="001B5C6D">
              <w:t>- Канализационная насосная станция</w:t>
            </w:r>
          </w:p>
          <w:p w:rsidR="00903BF7" w:rsidRPr="001B5C6D" w:rsidRDefault="00903BF7" w:rsidP="00903BF7">
            <w:pPr>
              <w:pStyle w:val="af9"/>
              <w:jc w:val="left"/>
            </w:pPr>
            <w:r w:rsidRPr="001B5C6D">
              <w:t xml:space="preserve">г. Железногорск, 5 </w:t>
            </w:r>
            <w:proofErr w:type="spellStart"/>
            <w:r w:rsidRPr="001B5C6D">
              <w:t>мкр</w:t>
            </w:r>
            <w:proofErr w:type="spellEnd"/>
            <w:r w:rsidR="00D94979" w:rsidRPr="001B5C6D">
              <w:t>, планируемый к размещению</w:t>
            </w:r>
            <w:r w:rsidRPr="001B5C6D">
              <w:t>;</w:t>
            </w:r>
          </w:p>
          <w:p w:rsidR="00903BF7" w:rsidRPr="001B5C6D" w:rsidRDefault="00903BF7" w:rsidP="00903BF7">
            <w:pPr>
              <w:pStyle w:val="af9"/>
              <w:jc w:val="left"/>
            </w:pPr>
            <w:r w:rsidRPr="001B5C6D">
              <w:t>- 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5</w:t>
            </w:r>
            <w:r w:rsidR="00296AB7" w:rsidRPr="001B5C6D">
              <w:t>, планируемый к размещению</w:t>
            </w:r>
            <w:r w:rsidRPr="001B5C6D">
              <w:t>;</w:t>
            </w:r>
          </w:p>
          <w:p w:rsidR="00903BF7" w:rsidRPr="001B5C6D" w:rsidRDefault="00903BF7" w:rsidP="00903BF7">
            <w:pPr>
              <w:pStyle w:val="af9"/>
              <w:jc w:val="left"/>
            </w:pPr>
            <w:r w:rsidRPr="001B5C6D">
              <w:t>- 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6</w:t>
            </w:r>
            <w:r w:rsidR="00305D39" w:rsidRPr="001B5C6D">
              <w:t>, планируемый к размещению</w:t>
            </w:r>
            <w:r w:rsidRPr="001B5C6D">
              <w:t>;</w:t>
            </w:r>
          </w:p>
          <w:p w:rsidR="00903BF7" w:rsidRPr="001B5C6D" w:rsidRDefault="00903BF7" w:rsidP="00903BF7">
            <w:pPr>
              <w:pStyle w:val="af9"/>
              <w:jc w:val="left"/>
            </w:pPr>
            <w:r w:rsidRPr="001B5C6D">
              <w:lastRenderedPageBreak/>
              <w:t>- Трансформаторная подстанция</w:t>
            </w:r>
          </w:p>
          <w:p w:rsidR="00903BF7" w:rsidRPr="001B5C6D" w:rsidRDefault="00903BF7" w:rsidP="00903BF7">
            <w:pPr>
              <w:pStyle w:val="af9"/>
              <w:jc w:val="left"/>
            </w:pPr>
            <w:r w:rsidRPr="001B5C6D">
              <w:t xml:space="preserve">г. Железногорск </w:t>
            </w:r>
            <w:proofErr w:type="spellStart"/>
            <w:r w:rsidRPr="001B5C6D">
              <w:t>мкр</w:t>
            </w:r>
            <w:proofErr w:type="spellEnd"/>
            <w:r w:rsidRPr="001B5C6D">
              <w:t>. 6</w:t>
            </w:r>
            <w:r w:rsidR="00305D39" w:rsidRPr="001B5C6D">
              <w:t>, планируемый к размещению</w:t>
            </w:r>
            <w:r w:rsidRPr="001B5C6D">
              <w:t>.</w:t>
            </w:r>
          </w:p>
          <w:p w:rsidR="00903BF7" w:rsidRPr="001B5C6D" w:rsidRDefault="00903BF7" w:rsidP="0023525E">
            <w:pPr>
              <w:pStyle w:val="afb"/>
              <w:ind w:firstLine="0"/>
              <w:rPr>
                <w:rFonts w:eastAsia="Calibri"/>
                <w:bCs/>
                <w:sz w:val="24"/>
                <w:szCs w:val="26"/>
                <w:lang w:eastAsia="en-US"/>
              </w:rPr>
            </w:pPr>
          </w:p>
        </w:tc>
      </w:tr>
      <w:tr w:rsidR="009242D3" w:rsidRPr="00FB0AB9" w:rsidTr="00DA46BF">
        <w:trPr>
          <w:trHeight w:val="20"/>
        </w:trPr>
        <w:tc>
          <w:tcPr>
            <w:tcW w:w="777" w:type="pct"/>
          </w:tcPr>
          <w:p w:rsidR="00AB2D4D" w:rsidRPr="006441A3" w:rsidRDefault="00AB2D4D" w:rsidP="0014448A">
            <w:pPr>
              <w:pStyle w:val="af9"/>
            </w:pPr>
            <w:r w:rsidRPr="006441A3">
              <w:lastRenderedPageBreak/>
              <w:t>Многофункциональная общественно-деловая зона</w:t>
            </w:r>
          </w:p>
        </w:tc>
        <w:tc>
          <w:tcPr>
            <w:tcW w:w="438" w:type="pct"/>
          </w:tcPr>
          <w:p w:rsidR="00AB2D4D" w:rsidRPr="006441A3" w:rsidRDefault="005709C3" w:rsidP="0014448A">
            <w:pPr>
              <w:pStyle w:val="af9"/>
            </w:pPr>
            <w:r w:rsidRPr="00FB0AB9">
              <w:t>141,25</w:t>
            </w:r>
          </w:p>
        </w:tc>
        <w:tc>
          <w:tcPr>
            <w:tcW w:w="341" w:type="pct"/>
          </w:tcPr>
          <w:p w:rsidR="00AB2D4D" w:rsidRPr="006441A3" w:rsidRDefault="00344275" w:rsidP="0014448A">
            <w:pPr>
              <w:pStyle w:val="af9"/>
            </w:pPr>
            <w:r>
              <w:t>0,3</w:t>
            </w:r>
          </w:p>
        </w:tc>
        <w:tc>
          <w:tcPr>
            <w:tcW w:w="779" w:type="pct"/>
          </w:tcPr>
          <w:p w:rsidR="00AB2D4D" w:rsidRPr="006441A3" w:rsidRDefault="00AB2D4D" w:rsidP="0014448A">
            <w:pPr>
              <w:pStyle w:val="af9"/>
            </w:pPr>
            <w:r w:rsidRPr="006441A3">
              <w:t>-</w:t>
            </w:r>
          </w:p>
        </w:tc>
        <w:tc>
          <w:tcPr>
            <w:tcW w:w="876" w:type="pct"/>
          </w:tcPr>
          <w:p w:rsidR="00DD423E" w:rsidRPr="00E04A0D" w:rsidRDefault="00DD423E" w:rsidP="00E04A0D">
            <w:pPr>
              <w:pStyle w:val="af9"/>
              <w:jc w:val="left"/>
            </w:pPr>
            <w:r w:rsidRPr="00FB0AB9">
              <w:t>- Спортивное сооружение (Многофункциональные всесезонный учебно-тренировочный центр «Факел» г. Железногорск, ул. Спортивная, 2), планируемый к размещению;</w:t>
            </w:r>
          </w:p>
          <w:p w:rsidR="00AB2D4D" w:rsidRPr="006441A3" w:rsidRDefault="00AB2D4D" w:rsidP="009762C3">
            <w:pPr>
              <w:pStyle w:val="af9"/>
              <w:jc w:val="left"/>
            </w:pPr>
          </w:p>
        </w:tc>
        <w:tc>
          <w:tcPr>
            <w:tcW w:w="1789" w:type="pct"/>
          </w:tcPr>
          <w:p w:rsidR="00AB2D4D" w:rsidRPr="001B5C6D" w:rsidRDefault="0080708E" w:rsidP="00903BF7">
            <w:pPr>
              <w:pStyle w:val="afb"/>
              <w:ind w:firstLine="0"/>
              <w:rPr>
                <w:rFonts w:eastAsia="Calibri"/>
                <w:bCs/>
                <w:sz w:val="24"/>
                <w:szCs w:val="26"/>
                <w:lang w:eastAsia="en-US"/>
              </w:rPr>
            </w:pPr>
            <w:r w:rsidRPr="001B5C6D">
              <w:rPr>
                <w:rFonts w:eastAsia="Calibri"/>
                <w:bCs/>
                <w:sz w:val="24"/>
                <w:szCs w:val="26"/>
                <w:lang w:eastAsia="en-US"/>
              </w:rPr>
              <w:t>- Спортивное сооружение (г. Железногорск, пр. Курчатова), планируемый к размещению</w:t>
            </w:r>
            <w:r w:rsidR="00903BF7" w:rsidRPr="001B5C6D">
              <w:rPr>
                <w:rFonts w:eastAsia="Calibri"/>
                <w:bCs/>
                <w:sz w:val="24"/>
                <w:szCs w:val="26"/>
                <w:lang w:eastAsia="en-US"/>
              </w:rPr>
              <w:t>;</w:t>
            </w:r>
          </w:p>
          <w:p w:rsidR="00903BF7" w:rsidRPr="00AB5D1E" w:rsidRDefault="00903BF7" w:rsidP="00AB5D1E">
            <w:pPr>
              <w:pStyle w:val="af9"/>
              <w:jc w:val="left"/>
            </w:pPr>
            <w:r w:rsidRPr="001B5C6D">
              <w:t>- Источник тепловой энергии</w:t>
            </w:r>
            <w:r w:rsidR="00AB5D1E">
              <w:t xml:space="preserve">, </w:t>
            </w:r>
            <w:r w:rsidRPr="001B5C6D">
              <w:t xml:space="preserve">ЗАТО Железногорск д. </w:t>
            </w:r>
            <w:proofErr w:type="spellStart"/>
            <w:r w:rsidRPr="001B5C6D">
              <w:t>Шивера</w:t>
            </w:r>
            <w:proofErr w:type="spellEnd"/>
            <w:r w:rsidR="00223A34" w:rsidRPr="001B5C6D">
              <w:t>, планируемый к ликвидации;</w:t>
            </w:r>
          </w:p>
          <w:p w:rsidR="00223A34" w:rsidRPr="00AB5D1E" w:rsidRDefault="00223A34" w:rsidP="00AB5D1E">
            <w:pPr>
              <w:pStyle w:val="af9"/>
              <w:jc w:val="left"/>
            </w:pPr>
            <w:r w:rsidRPr="001B5C6D">
              <w:rPr>
                <w:bCs w:val="0"/>
              </w:rPr>
              <w:t>-</w:t>
            </w:r>
            <w:r w:rsidRPr="001B5C6D">
              <w:t xml:space="preserve"> Источник тепловой энергии</w:t>
            </w:r>
            <w:r w:rsidR="00AB5D1E">
              <w:t xml:space="preserve">, </w:t>
            </w:r>
            <w:r w:rsidRPr="001B5C6D">
              <w:t xml:space="preserve">ЗАТО Железногорск д. </w:t>
            </w:r>
            <w:proofErr w:type="spellStart"/>
            <w:r w:rsidRPr="001B5C6D">
              <w:t>Шивера</w:t>
            </w:r>
            <w:proofErr w:type="spellEnd"/>
            <w:r w:rsidRPr="001B5C6D">
              <w:t>, планируемый к размещению.</w:t>
            </w:r>
          </w:p>
        </w:tc>
      </w:tr>
      <w:tr w:rsidR="009242D3" w:rsidRPr="00FB0AB9" w:rsidTr="00DA46BF">
        <w:trPr>
          <w:trHeight w:val="20"/>
        </w:trPr>
        <w:tc>
          <w:tcPr>
            <w:tcW w:w="777" w:type="pct"/>
          </w:tcPr>
          <w:p w:rsidR="00AB2D4D" w:rsidRPr="006441A3" w:rsidRDefault="00AB2D4D" w:rsidP="0014448A">
            <w:pPr>
              <w:pStyle w:val="af9"/>
            </w:pPr>
            <w:r w:rsidRPr="006441A3">
              <w:t>Зона специализированной общественной застройки</w:t>
            </w:r>
          </w:p>
        </w:tc>
        <w:tc>
          <w:tcPr>
            <w:tcW w:w="438" w:type="pct"/>
          </w:tcPr>
          <w:p w:rsidR="00AB2D4D" w:rsidRDefault="005709C3" w:rsidP="0014448A">
            <w:pPr>
              <w:pStyle w:val="af9"/>
            </w:pPr>
            <w:r w:rsidRPr="00FB0AB9">
              <w:t>17</w:t>
            </w:r>
            <w:r w:rsidR="00303F43">
              <w:rPr>
                <w:lang w:val="en-US"/>
              </w:rPr>
              <w:t>1</w:t>
            </w:r>
            <w:r w:rsidRPr="00FB0AB9">
              <w:t>,08</w:t>
            </w:r>
          </w:p>
          <w:p w:rsidR="0042530D" w:rsidRPr="006441A3" w:rsidRDefault="0042530D" w:rsidP="0014448A">
            <w:pPr>
              <w:pStyle w:val="af9"/>
            </w:pPr>
            <w:r>
              <w:t>229,48</w:t>
            </w:r>
          </w:p>
        </w:tc>
        <w:tc>
          <w:tcPr>
            <w:tcW w:w="341" w:type="pct"/>
          </w:tcPr>
          <w:p w:rsidR="00AB2D4D" w:rsidRPr="006441A3" w:rsidRDefault="00344275" w:rsidP="0014448A">
            <w:pPr>
              <w:pStyle w:val="af9"/>
            </w:pPr>
            <w:r>
              <w:t>0,5</w:t>
            </w:r>
          </w:p>
        </w:tc>
        <w:tc>
          <w:tcPr>
            <w:tcW w:w="779" w:type="pct"/>
          </w:tcPr>
          <w:p w:rsidR="00D222C8" w:rsidRPr="00FB0AB9" w:rsidRDefault="00D222C8" w:rsidP="007B6864">
            <w:pPr>
              <w:pStyle w:val="afb"/>
              <w:ind w:firstLine="0"/>
              <w:rPr>
                <w:rFonts w:eastAsia="Calibri"/>
                <w:bCs/>
                <w:sz w:val="24"/>
                <w:szCs w:val="26"/>
                <w:lang w:eastAsia="en-US"/>
              </w:rPr>
            </w:pPr>
            <w:r w:rsidRPr="00FB0AB9">
              <w:rPr>
                <w:rFonts w:eastAsia="Calibri"/>
                <w:bCs/>
                <w:sz w:val="24"/>
                <w:szCs w:val="26"/>
                <w:lang w:eastAsia="en-US"/>
              </w:rPr>
              <w:t>-</w:t>
            </w:r>
            <w:r w:rsidR="00620D12" w:rsidRPr="00FB0AB9">
              <w:rPr>
                <w:rFonts w:eastAsia="Calibri"/>
                <w:bCs/>
                <w:sz w:val="24"/>
                <w:szCs w:val="26"/>
                <w:lang w:eastAsia="en-US"/>
              </w:rPr>
              <w:t xml:space="preserve">Лечебно-профилактическая медицинская организация, оказывающая медицинскую помощь в амбулаторных условиях и (или) в условиях дневного стационара </w:t>
            </w:r>
            <w:r w:rsidRPr="00FB0AB9">
              <w:rPr>
                <w:rFonts w:eastAsia="Calibri"/>
                <w:bCs/>
                <w:sz w:val="24"/>
                <w:szCs w:val="26"/>
                <w:lang w:eastAsia="en-US"/>
              </w:rPr>
              <w:t xml:space="preserve">(Филиал детской </w:t>
            </w:r>
            <w:r w:rsidR="00620D12" w:rsidRPr="00FB0AB9">
              <w:rPr>
                <w:rFonts w:eastAsia="Calibri"/>
                <w:bCs/>
                <w:sz w:val="24"/>
                <w:szCs w:val="26"/>
                <w:lang w:eastAsia="en-US"/>
              </w:rPr>
              <w:t xml:space="preserve">поликлиники, </w:t>
            </w:r>
            <w:r w:rsidR="00551D18" w:rsidRPr="00FB0AB9">
              <w:rPr>
                <w:rFonts w:eastAsia="Calibri"/>
                <w:bCs/>
                <w:sz w:val="24"/>
                <w:szCs w:val="26"/>
                <w:lang w:eastAsia="en-US"/>
              </w:rPr>
              <w:t>г. Железногорск</w:t>
            </w:r>
            <w:r w:rsidRPr="00FB0AB9">
              <w:rPr>
                <w:rFonts w:eastAsia="Calibri"/>
                <w:bCs/>
                <w:sz w:val="24"/>
                <w:szCs w:val="26"/>
                <w:lang w:eastAsia="en-US"/>
              </w:rPr>
              <w:t>, Юбилейный проезд)</w:t>
            </w:r>
            <w:r w:rsidR="004D220E" w:rsidRPr="00FB0AB9">
              <w:rPr>
                <w:rFonts w:eastAsia="Calibri"/>
                <w:bCs/>
                <w:sz w:val="24"/>
                <w:szCs w:val="26"/>
                <w:lang w:eastAsia="en-US"/>
              </w:rPr>
              <w:t xml:space="preserve">, планируемый к </w:t>
            </w:r>
            <w:r w:rsidR="004D220E" w:rsidRPr="00FB0AB9">
              <w:rPr>
                <w:rFonts w:eastAsia="Calibri"/>
                <w:bCs/>
                <w:sz w:val="24"/>
                <w:szCs w:val="26"/>
                <w:lang w:eastAsia="en-US"/>
              </w:rPr>
              <w:lastRenderedPageBreak/>
              <w:t>размещению</w:t>
            </w:r>
            <w:r w:rsidR="00620D12" w:rsidRPr="00FB0AB9">
              <w:rPr>
                <w:rFonts w:eastAsia="Calibri"/>
                <w:bCs/>
                <w:sz w:val="24"/>
                <w:szCs w:val="26"/>
                <w:lang w:eastAsia="en-US"/>
              </w:rPr>
              <w:t>;</w:t>
            </w:r>
          </w:p>
          <w:p w:rsidR="00620D12" w:rsidRPr="00FB0AB9" w:rsidRDefault="00620D12" w:rsidP="007B6864">
            <w:pPr>
              <w:pStyle w:val="afb"/>
              <w:ind w:firstLine="0"/>
              <w:rPr>
                <w:rFonts w:eastAsia="Calibri"/>
                <w:bCs/>
                <w:sz w:val="24"/>
                <w:szCs w:val="26"/>
                <w:lang w:eastAsia="en-US"/>
              </w:rPr>
            </w:pPr>
            <w:r w:rsidRPr="00FB0AB9">
              <w:rPr>
                <w:rFonts w:eastAsia="Calibri"/>
                <w:bCs/>
                <w:sz w:val="24"/>
                <w:szCs w:val="26"/>
                <w:lang w:eastAsia="en-US"/>
              </w:rPr>
              <w:t xml:space="preserve">-Обособленное структурное подразделение медицинской организации, оказывающей первичную медико-санитарную помощь (ФАП, </w:t>
            </w:r>
            <w:r w:rsidR="00551D18" w:rsidRPr="00FB0AB9">
              <w:rPr>
                <w:rFonts w:eastAsia="Calibri"/>
                <w:bCs/>
                <w:sz w:val="24"/>
                <w:szCs w:val="26"/>
                <w:lang w:eastAsia="en-US"/>
              </w:rPr>
              <w:t>г. Железногорск</w:t>
            </w:r>
            <w:r w:rsidRPr="00FB0AB9">
              <w:rPr>
                <w:rFonts w:eastAsia="Calibri"/>
                <w:bCs/>
                <w:sz w:val="24"/>
                <w:szCs w:val="26"/>
                <w:lang w:eastAsia="en-US"/>
              </w:rPr>
              <w:t xml:space="preserve">, </w:t>
            </w:r>
            <w:r w:rsidR="00551D18" w:rsidRPr="00FB0AB9">
              <w:rPr>
                <w:rFonts w:eastAsia="Calibri"/>
                <w:bCs/>
                <w:sz w:val="24"/>
                <w:szCs w:val="26"/>
                <w:lang w:eastAsia="en-US"/>
              </w:rPr>
              <w:t>ул. Кирова</w:t>
            </w:r>
            <w:r w:rsidRPr="00FB0AB9">
              <w:rPr>
                <w:rFonts w:eastAsia="Calibri"/>
                <w:bCs/>
                <w:sz w:val="24"/>
                <w:szCs w:val="26"/>
                <w:lang w:eastAsia="en-US"/>
              </w:rPr>
              <w:t>, 13)</w:t>
            </w:r>
            <w:r w:rsidR="004D220E" w:rsidRPr="00FB0AB9">
              <w:rPr>
                <w:rFonts w:eastAsia="Calibri"/>
                <w:bCs/>
                <w:sz w:val="24"/>
                <w:szCs w:val="26"/>
                <w:lang w:eastAsia="en-US"/>
              </w:rPr>
              <w:t>, планируемый к размещению</w:t>
            </w:r>
            <w:r w:rsidRPr="00FB0AB9">
              <w:rPr>
                <w:rFonts w:eastAsia="Calibri"/>
                <w:bCs/>
                <w:sz w:val="24"/>
                <w:szCs w:val="26"/>
                <w:lang w:eastAsia="en-US"/>
              </w:rPr>
              <w:t>.</w:t>
            </w:r>
          </w:p>
          <w:p w:rsidR="00620D12" w:rsidRPr="00033A53" w:rsidRDefault="00620D12" w:rsidP="00033A53">
            <w:pPr>
              <w:pStyle w:val="af9"/>
              <w:jc w:val="left"/>
            </w:pPr>
          </w:p>
        </w:tc>
        <w:tc>
          <w:tcPr>
            <w:tcW w:w="876" w:type="pct"/>
          </w:tcPr>
          <w:p w:rsidR="00910A8E" w:rsidRPr="006441A3" w:rsidRDefault="00910A8E" w:rsidP="00AF706E">
            <w:pPr>
              <w:pStyle w:val="af9"/>
              <w:jc w:val="left"/>
            </w:pPr>
            <w:r w:rsidRPr="005B2A52">
              <w:lastRenderedPageBreak/>
              <w:t xml:space="preserve"> </w:t>
            </w:r>
          </w:p>
        </w:tc>
        <w:tc>
          <w:tcPr>
            <w:tcW w:w="1789" w:type="pct"/>
          </w:tcPr>
          <w:p w:rsidR="00F3112B" w:rsidRPr="001B5C6D" w:rsidRDefault="003A639F" w:rsidP="00DE0896">
            <w:pPr>
              <w:pStyle w:val="afb"/>
              <w:ind w:firstLine="0"/>
              <w:rPr>
                <w:rFonts w:eastAsia="Calibri"/>
                <w:bCs/>
                <w:sz w:val="24"/>
                <w:szCs w:val="26"/>
                <w:lang w:eastAsia="en-US"/>
              </w:rPr>
            </w:pPr>
            <w:r w:rsidRPr="001B5C6D">
              <w:rPr>
                <w:rFonts w:eastAsia="Calibri"/>
                <w:bCs/>
                <w:sz w:val="24"/>
                <w:szCs w:val="26"/>
                <w:lang w:eastAsia="en-US"/>
              </w:rPr>
              <w:t>-</w:t>
            </w:r>
            <w:r w:rsidR="00F3112B" w:rsidRPr="001B5C6D">
              <w:rPr>
                <w:rFonts w:eastAsia="Calibri"/>
                <w:bCs/>
                <w:sz w:val="24"/>
                <w:szCs w:val="26"/>
                <w:lang w:eastAsia="en-US"/>
              </w:rPr>
              <w:t xml:space="preserve"> </w:t>
            </w:r>
            <w:r w:rsidRPr="001B5C6D">
              <w:rPr>
                <w:rFonts w:eastAsia="Calibri"/>
                <w:bCs/>
                <w:sz w:val="24"/>
                <w:szCs w:val="26"/>
                <w:lang w:eastAsia="en-US"/>
              </w:rPr>
              <w:t>Дошкольная образовательная организация (</w:t>
            </w:r>
            <w:r w:rsidR="00F3112B" w:rsidRPr="001B5C6D">
              <w:rPr>
                <w:rFonts w:eastAsia="Calibri"/>
                <w:bCs/>
                <w:sz w:val="24"/>
                <w:szCs w:val="26"/>
                <w:lang w:eastAsia="en-US"/>
              </w:rPr>
              <w:t>МБДОУ № 13 "</w:t>
            </w:r>
            <w:proofErr w:type="spellStart"/>
            <w:r w:rsidR="00F3112B" w:rsidRPr="001B5C6D">
              <w:rPr>
                <w:rFonts w:eastAsia="Calibri"/>
                <w:bCs/>
                <w:sz w:val="24"/>
                <w:szCs w:val="26"/>
                <w:lang w:eastAsia="en-US"/>
              </w:rPr>
              <w:t>Рябинушка</w:t>
            </w:r>
            <w:proofErr w:type="spellEnd"/>
            <w:r w:rsidR="00F3112B" w:rsidRPr="001B5C6D">
              <w:rPr>
                <w:rFonts w:eastAsia="Calibri"/>
                <w:bCs/>
                <w:sz w:val="24"/>
                <w:szCs w:val="26"/>
                <w:lang w:eastAsia="en-US"/>
              </w:rPr>
              <w:t xml:space="preserve">", п. </w:t>
            </w:r>
            <w:proofErr w:type="spellStart"/>
            <w:r w:rsidR="00F3112B" w:rsidRPr="001B5C6D">
              <w:rPr>
                <w:rFonts w:eastAsia="Calibri"/>
                <w:bCs/>
                <w:sz w:val="24"/>
                <w:szCs w:val="26"/>
                <w:lang w:eastAsia="en-US"/>
              </w:rPr>
              <w:t>Додоново</w:t>
            </w:r>
            <w:proofErr w:type="spellEnd"/>
            <w:r w:rsidRPr="001B5C6D">
              <w:rPr>
                <w:rFonts w:eastAsia="Calibri"/>
                <w:bCs/>
                <w:sz w:val="24"/>
                <w:szCs w:val="26"/>
                <w:lang w:eastAsia="en-US"/>
              </w:rPr>
              <w:t>)</w:t>
            </w:r>
            <w:r w:rsidR="00F3112B" w:rsidRPr="001B5C6D">
              <w:rPr>
                <w:rFonts w:eastAsia="Calibri"/>
                <w:bCs/>
                <w:sz w:val="24"/>
                <w:szCs w:val="26"/>
                <w:lang w:eastAsia="en-US"/>
              </w:rPr>
              <w:t>, планируемый к размещению;</w:t>
            </w:r>
          </w:p>
          <w:p w:rsidR="00F3112B" w:rsidRPr="001B5C6D" w:rsidRDefault="00F3112B" w:rsidP="00DE0896">
            <w:pPr>
              <w:pStyle w:val="afb"/>
              <w:ind w:firstLine="0"/>
              <w:rPr>
                <w:rFonts w:eastAsia="Calibri"/>
                <w:bCs/>
                <w:sz w:val="24"/>
                <w:szCs w:val="26"/>
                <w:lang w:eastAsia="en-US"/>
              </w:rPr>
            </w:pPr>
            <w:r w:rsidRPr="001B5C6D">
              <w:rPr>
                <w:rFonts w:eastAsia="Calibri"/>
                <w:bCs/>
                <w:sz w:val="24"/>
                <w:szCs w:val="26"/>
                <w:lang w:eastAsia="en-US"/>
              </w:rPr>
              <w:t xml:space="preserve">- Дошкольная образовательная организация (50 мест, п. </w:t>
            </w:r>
            <w:proofErr w:type="spellStart"/>
            <w:r w:rsidRPr="001B5C6D">
              <w:rPr>
                <w:rFonts w:eastAsia="Calibri"/>
                <w:bCs/>
                <w:sz w:val="24"/>
                <w:szCs w:val="26"/>
                <w:lang w:eastAsia="en-US"/>
              </w:rPr>
              <w:t>Тартат</w:t>
            </w:r>
            <w:proofErr w:type="spellEnd"/>
            <w:r w:rsidRPr="001B5C6D">
              <w:rPr>
                <w:rFonts w:eastAsia="Calibri"/>
                <w:bCs/>
                <w:sz w:val="24"/>
                <w:szCs w:val="26"/>
                <w:lang w:eastAsia="en-US"/>
              </w:rPr>
              <w:t>), планируемый к размещению;</w:t>
            </w:r>
          </w:p>
          <w:p w:rsidR="00F3112B" w:rsidRPr="001B5C6D" w:rsidRDefault="00F3112B" w:rsidP="00DE0896">
            <w:pPr>
              <w:pStyle w:val="afb"/>
              <w:ind w:firstLine="0"/>
              <w:rPr>
                <w:rFonts w:eastAsia="Calibri"/>
                <w:bCs/>
                <w:sz w:val="24"/>
                <w:szCs w:val="26"/>
                <w:lang w:eastAsia="en-US"/>
              </w:rPr>
            </w:pPr>
            <w:r w:rsidRPr="001B5C6D">
              <w:rPr>
                <w:rFonts w:eastAsia="Calibri"/>
                <w:bCs/>
                <w:sz w:val="24"/>
                <w:szCs w:val="26"/>
                <w:lang w:eastAsia="en-US"/>
              </w:rPr>
              <w:t>- Дошкольная образовательная организация (г. Железногорск, микрорайон №5), планируемый к размещению;</w:t>
            </w:r>
          </w:p>
          <w:p w:rsidR="00F3112B" w:rsidRPr="001B5C6D" w:rsidRDefault="00F3112B" w:rsidP="00DE0896">
            <w:pPr>
              <w:pStyle w:val="afb"/>
              <w:ind w:firstLine="0"/>
              <w:rPr>
                <w:rFonts w:eastAsia="Calibri"/>
                <w:bCs/>
                <w:sz w:val="24"/>
                <w:szCs w:val="26"/>
                <w:lang w:eastAsia="en-US"/>
              </w:rPr>
            </w:pPr>
            <w:r w:rsidRPr="001B5C6D">
              <w:rPr>
                <w:rFonts w:eastAsia="Calibri"/>
                <w:bCs/>
                <w:sz w:val="24"/>
                <w:szCs w:val="26"/>
                <w:lang w:eastAsia="en-US"/>
              </w:rPr>
              <w:t>- Дошкольная образовательная организация (г. Железногорск, пр. Ленинградский, 151), планируемый к ликвидации;</w:t>
            </w:r>
          </w:p>
          <w:p w:rsidR="00F3112B" w:rsidRPr="001B5C6D" w:rsidRDefault="00F3112B" w:rsidP="00DE0896">
            <w:pPr>
              <w:pStyle w:val="afb"/>
              <w:ind w:firstLine="0"/>
              <w:rPr>
                <w:rFonts w:eastAsia="Calibri"/>
                <w:bCs/>
                <w:sz w:val="24"/>
                <w:szCs w:val="26"/>
                <w:lang w:eastAsia="en-US"/>
              </w:rPr>
            </w:pPr>
            <w:r w:rsidRPr="001B5C6D">
              <w:rPr>
                <w:rFonts w:eastAsia="Calibri"/>
                <w:bCs/>
                <w:sz w:val="24"/>
                <w:szCs w:val="26"/>
                <w:lang w:eastAsia="en-US"/>
              </w:rPr>
              <w:t xml:space="preserve">-Общеобразовательная организация (г. Железногорск, ул. Толстого, 22), планируемый к </w:t>
            </w:r>
            <w:r w:rsidR="00B16B5B" w:rsidRPr="001B5C6D">
              <w:rPr>
                <w:rFonts w:eastAsia="Calibri"/>
                <w:bCs/>
                <w:sz w:val="24"/>
                <w:szCs w:val="26"/>
                <w:lang w:eastAsia="en-US"/>
              </w:rPr>
              <w:t>реконструкции</w:t>
            </w:r>
            <w:r w:rsidRPr="001B5C6D">
              <w:rPr>
                <w:rFonts w:eastAsia="Calibri"/>
                <w:bCs/>
                <w:sz w:val="24"/>
                <w:szCs w:val="26"/>
                <w:lang w:eastAsia="en-US"/>
              </w:rPr>
              <w:t>;</w:t>
            </w:r>
          </w:p>
          <w:p w:rsidR="00B16B5B" w:rsidRPr="001B5C6D" w:rsidRDefault="00B16B5B" w:rsidP="00DE0896">
            <w:pPr>
              <w:pStyle w:val="afb"/>
              <w:ind w:firstLine="0"/>
              <w:rPr>
                <w:rFonts w:eastAsia="Calibri"/>
                <w:bCs/>
                <w:sz w:val="24"/>
                <w:szCs w:val="26"/>
                <w:lang w:eastAsia="en-US"/>
              </w:rPr>
            </w:pPr>
            <w:r w:rsidRPr="001B5C6D">
              <w:rPr>
                <w:rFonts w:eastAsia="Calibri"/>
                <w:bCs/>
                <w:sz w:val="24"/>
                <w:szCs w:val="26"/>
                <w:lang w:eastAsia="en-US"/>
              </w:rPr>
              <w:t>-Общеобразовательная организация (г. Железногорск, ул. Комсомольская, 52), планируемый к реконструкции;</w:t>
            </w:r>
          </w:p>
          <w:p w:rsidR="00B16B5B" w:rsidRPr="001B5C6D" w:rsidRDefault="00B16B5B" w:rsidP="00DE0896">
            <w:pPr>
              <w:pStyle w:val="afb"/>
              <w:ind w:firstLine="0"/>
              <w:rPr>
                <w:rFonts w:eastAsia="Calibri"/>
                <w:bCs/>
                <w:sz w:val="24"/>
                <w:szCs w:val="26"/>
                <w:lang w:eastAsia="en-US"/>
              </w:rPr>
            </w:pPr>
            <w:r w:rsidRPr="001B5C6D">
              <w:rPr>
                <w:rFonts w:eastAsia="Calibri"/>
                <w:bCs/>
                <w:sz w:val="24"/>
                <w:szCs w:val="26"/>
                <w:lang w:eastAsia="en-US"/>
              </w:rPr>
              <w:lastRenderedPageBreak/>
              <w:t>-Общеобразовательная организация (г. Железногорск, ул. Октябрьская, 4</w:t>
            </w:r>
            <w:r w:rsidR="00EF00E5" w:rsidRPr="001B5C6D">
              <w:rPr>
                <w:rFonts w:eastAsia="Calibri"/>
                <w:bCs/>
                <w:sz w:val="24"/>
                <w:szCs w:val="26"/>
                <w:lang w:eastAsia="en-US"/>
              </w:rPr>
              <w:t>3</w:t>
            </w:r>
            <w:r w:rsidRPr="001B5C6D">
              <w:rPr>
                <w:rFonts w:eastAsia="Calibri"/>
                <w:bCs/>
                <w:sz w:val="24"/>
                <w:szCs w:val="26"/>
                <w:lang w:eastAsia="en-US"/>
              </w:rPr>
              <w:t>а), планируемый к размещению;</w:t>
            </w:r>
          </w:p>
          <w:p w:rsidR="00EF00E5" w:rsidRPr="001B5C6D" w:rsidRDefault="00EF00E5" w:rsidP="00DE0896">
            <w:pPr>
              <w:pStyle w:val="afb"/>
              <w:ind w:firstLine="0"/>
              <w:rPr>
                <w:rFonts w:eastAsia="Calibri"/>
                <w:bCs/>
                <w:sz w:val="24"/>
                <w:szCs w:val="26"/>
                <w:lang w:eastAsia="en-US"/>
              </w:rPr>
            </w:pPr>
            <w:r w:rsidRPr="001B5C6D">
              <w:rPr>
                <w:rFonts w:eastAsia="Calibri"/>
                <w:bCs/>
                <w:sz w:val="24"/>
                <w:szCs w:val="26"/>
                <w:lang w:eastAsia="en-US"/>
              </w:rPr>
              <w:t>-Общеобразовательная организация (г. Железногорск, ул. Советская, 22), планируемый к размещению;</w:t>
            </w:r>
          </w:p>
          <w:p w:rsidR="004C10C7" w:rsidRPr="001B5C6D" w:rsidRDefault="004C10C7" w:rsidP="00DE0896">
            <w:pPr>
              <w:pStyle w:val="afb"/>
              <w:ind w:firstLine="0"/>
              <w:rPr>
                <w:rFonts w:eastAsia="Calibri"/>
                <w:bCs/>
                <w:sz w:val="24"/>
                <w:szCs w:val="26"/>
                <w:lang w:eastAsia="en-US"/>
              </w:rPr>
            </w:pPr>
            <w:r w:rsidRPr="001B5C6D">
              <w:rPr>
                <w:rFonts w:eastAsia="Calibri"/>
                <w:bCs/>
                <w:sz w:val="24"/>
                <w:szCs w:val="26"/>
                <w:lang w:eastAsia="en-US"/>
              </w:rPr>
              <w:t>- Организация дополнительного образования (г. Железногорск, территория оздоровительного лагеря "Взлет"), планируемый к реконструкции;</w:t>
            </w:r>
          </w:p>
          <w:p w:rsidR="00ED6CCE" w:rsidRPr="001B5C6D" w:rsidRDefault="00ED6CCE" w:rsidP="00DE0896">
            <w:pPr>
              <w:pStyle w:val="afb"/>
              <w:ind w:firstLine="0"/>
              <w:rPr>
                <w:rFonts w:eastAsia="Calibri"/>
                <w:bCs/>
                <w:sz w:val="24"/>
                <w:szCs w:val="26"/>
                <w:lang w:eastAsia="en-US"/>
              </w:rPr>
            </w:pPr>
            <w:r w:rsidRPr="001B5C6D">
              <w:rPr>
                <w:rFonts w:eastAsia="Calibri"/>
                <w:bCs/>
                <w:sz w:val="24"/>
                <w:szCs w:val="26"/>
                <w:lang w:eastAsia="en-US"/>
              </w:rPr>
              <w:t xml:space="preserve">- Объект </w:t>
            </w:r>
            <w:proofErr w:type="spellStart"/>
            <w:r w:rsidRPr="001B5C6D">
              <w:rPr>
                <w:rFonts w:eastAsia="Calibri"/>
                <w:bCs/>
                <w:sz w:val="24"/>
                <w:szCs w:val="26"/>
                <w:lang w:eastAsia="en-US"/>
              </w:rPr>
              <w:t>культурно-досугового</w:t>
            </w:r>
            <w:proofErr w:type="spellEnd"/>
            <w:r w:rsidRPr="001B5C6D">
              <w:rPr>
                <w:rFonts w:eastAsia="Calibri"/>
                <w:bCs/>
                <w:sz w:val="24"/>
                <w:szCs w:val="26"/>
                <w:lang w:eastAsia="en-US"/>
              </w:rPr>
              <w:t xml:space="preserve"> (клубного) типа (п. </w:t>
            </w:r>
            <w:proofErr w:type="spellStart"/>
            <w:r w:rsidRPr="001B5C6D">
              <w:rPr>
                <w:rFonts w:eastAsia="Calibri"/>
                <w:bCs/>
                <w:sz w:val="24"/>
                <w:szCs w:val="26"/>
                <w:lang w:eastAsia="en-US"/>
              </w:rPr>
              <w:t>Тартат</w:t>
            </w:r>
            <w:proofErr w:type="spellEnd"/>
            <w:r w:rsidRPr="001B5C6D">
              <w:rPr>
                <w:rFonts w:eastAsia="Calibri"/>
                <w:bCs/>
                <w:sz w:val="24"/>
                <w:szCs w:val="26"/>
                <w:lang w:eastAsia="en-US"/>
              </w:rPr>
              <w:t xml:space="preserve">, ул. 40 лет Октября, 9а), </w:t>
            </w:r>
            <w:r w:rsidR="000916D6" w:rsidRPr="001B5C6D">
              <w:rPr>
                <w:rFonts w:eastAsia="Calibri"/>
                <w:bCs/>
                <w:sz w:val="24"/>
                <w:szCs w:val="26"/>
                <w:lang w:eastAsia="en-US"/>
              </w:rPr>
              <w:t>планируемый к размещению;</w:t>
            </w:r>
          </w:p>
          <w:p w:rsidR="000916D6" w:rsidRPr="001B5C6D" w:rsidRDefault="000916D6" w:rsidP="00DE0896">
            <w:pPr>
              <w:pStyle w:val="afb"/>
              <w:ind w:firstLine="0"/>
              <w:rPr>
                <w:rFonts w:eastAsia="Calibri"/>
                <w:bCs/>
                <w:sz w:val="24"/>
                <w:szCs w:val="26"/>
                <w:lang w:eastAsia="en-US"/>
              </w:rPr>
            </w:pPr>
            <w:r w:rsidRPr="001B5C6D">
              <w:rPr>
                <w:rFonts w:eastAsia="Calibri"/>
                <w:bCs/>
                <w:sz w:val="24"/>
                <w:szCs w:val="26"/>
                <w:lang w:eastAsia="en-US"/>
              </w:rPr>
              <w:t xml:space="preserve">- Объект </w:t>
            </w:r>
            <w:proofErr w:type="spellStart"/>
            <w:r w:rsidRPr="001B5C6D">
              <w:rPr>
                <w:rFonts w:eastAsia="Calibri"/>
                <w:bCs/>
                <w:sz w:val="24"/>
                <w:szCs w:val="26"/>
                <w:lang w:eastAsia="en-US"/>
              </w:rPr>
              <w:t>культурно-досугового</w:t>
            </w:r>
            <w:proofErr w:type="spellEnd"/>
            <w:r w:rsidRPr="001B5C6D">
              <w:rPr>
                <w:rFonts w:eastAsia="Calibri"/>
                <w:bCs/>
                <w:sz w:val="24"/>
                <w:szCs w:val="26"/>
                <w:lang w:eastAsia="en-US"/>
              </w:rPr>
              <w:t xml:space="preserve"> (клубного) типа (п. Новый Путь), планируемый к размещению;</w:t>
            </w:r>
          </w:p>
          <w:p w:rsidR="000916D6" w:rsidRPr="001B5C6D" w:rsidRDefault="000916D6" w:rsidP="00DE0896">
            <w:pPr>
              <w:pStyle w:val="afb"/>
              <w:ind w:firstLine="0"/>
              <w:rPr>
                <w:rFonts w:eastAsia="Calibri"/>
                <w:bCs/>
                <w:sz w:val="24"/>
                <w:szCs w:val="26"/>
                <w:lang w:eastAsia="en-US"/>
              </w:rPr>
            </w:pPr>
            <w:r w:rsidRPr="001B5C6D">
              <w:rPr>
                <w:rFonts w:eastAsia="Calibri"/>
                <w:bCs/>
                <w:sz w:val="24"/>
                <w:szCs w:val="26"/>
                <w:lang w:eastAsia="en-US"/>
              </w:rPr>
              <w:t>-</w:t>
            </w:r>
            <w:r w:rsidR="00330365" w:rsidRPr="001B5C6D">
              <w:rPr>
                <w:rFonts w:eastAsia="Calibri"/>
                <w:bCs/>
                <w:sz w:val="24"/>
                <w:szCs w:val="26"/>
                <w:lang w:eastAsia="en-US"/>
              </w:rPr>
              <w:t xml:space="preserve"> Объект </w:t>
            </w:r>
            <w:proofErr w:type="spellStart"/>
            <w:r w:rsidR="00330365" w:rsidRPr="001B5C6D">
              <w:rPr>
                <w:rFonts w:eastAsia="Calibri"/>
                <w:bCs/>
                <w:sz w:val="24"/>
                <w:szCs w:val="26"/>
                <w:lang w:eastAsia="en-US"/>
              </w:rPr>
              <w:t>культурно-досугового</w:t>
            </w:r>
            <w:proofErr w:type="spellEnd"/>
            <w:r w:rsidR="00330365" w:rsidRPr="001B5C6D">
              <w:rPr>
                <w:rFonts w:eastAsia="Calibri"/>
                <w:bCs/>
                <w:sz w:val="24"/>
                <w:szCs w:val="26"/>
                <w:lang w:eastAsia="en-US"/>
              </w:rPr>
              <w:t xml:space="preserve"> (клубного) типа (г. Железногорск, ул. Белорусская, 42), планируемый к реконструкции;</w:t>
            </w:r>
          </w:p>
          <w:p w:rsidR="002B492A" w:rsidRPr="001B5C6D" w:rsidRDefault="002B492A" w:rsidP="00DE0896">
            <w:pPr>
              <w:pStyle w:val="afb"/>
              <w:ind w:firstLine="0"/>
              <w:rPr>
                <w:rFonts w:eastAsia="Calibri"/>
                <w:bCs/>
                <w:sz w:val="24"/>
                <w:szCs w:val="26"/>
                <w:lang w:eastAsia="en-US"/>
              </w:rPr>
            </w:pPr>
            <w:r w:rsidRPr="001B5C6D">
              <w:rPr>
                <w:rFonts w:eastAsia="Calibri"/>
                <w:bCs/>
                <w:sz w:val="24"/>
                <w:szCs w:val="26"/>
                <w:lang w:eastAsia="en-US"/>
              </w:rPr>
              <w:t xml:space="preserve">- Объект культурно-просветительного назначения (общедоступная библиотека) (г. Железногорск, ул. Свердлова, 68), планируемый к </w:t>
            </w:r>
            <w:r w:rsidR="00C05678" w:rsidRPr="001B5C6D">
              <w:rPr>
                <w:rFonts w:eastAsia="Calibri"/>
                <w:bCs/>
                <w:sz w:val="24"/>
                <w:szCs w:val="26"/>
                <w:lang w:eastAsia="en-US"/>
              </w:rPr>
              <w:t>реконструкции</w:t>
            </w:r>
            <w:r w:rsidRPr="001B5C6D">
              <w:rPr>
                <w:rFonts w:eastAsia="Calibri"/>
                <w:bCs/>
                <w:sz w:val="24"/>
                <w:szCs w:val="26"/>
                <w:lang w:eastAsia="en-US"/>
              </w:rPr>
              <w:t>;</w:t>
            </w:r>
          </w:p>
          <w:p w:rsidR="00330365" w:rsidRPr="001B5C6D" w:rsidRDefault="00330365" w:rsidP="00DE0896">
            <w:pPr>
              <w:pStyle w:val="afb"/>
              <w:ind w:firstLine="0"/>
              <w:rPr>
                <w:rFonts w:eastAsia="Calibri"/>
                <w:bCs/>
                <w:sz w:val="24"/>
                <w:szCs w:val="26"/>
                <w:lang w:eastAsia="en-US"/>
              </w:rPr>
            </w:pPr>
            <w:r w:rsidRPr="001B5C6D">
              <w:rPr>
                <w:rFonts w:eastAsia="Calibri"/>
                <w:bCs/>
                <w:sz w:val="24"/>
                <w:szCs w:val="26"/>
                <w:lang w:eastAsia="en-US"/>
              </w:rPr>
              <w:t>- Объект спорта, включающий раздельно нормируемые спортивные сооружения (объекты) (в т.ч. физкультурно-оздоровительный комплекс) (г. Железногорск, Поселковый проезд), планируемый к размещению;</w:t>
            </w:r>
          </w:p>
          <w:p w:rsidR="00330365" w:rsidRPr="001B5C6D" w:rsidRDefault="00330365" w:rsidP="00DE0896">
            <w:pPr>
              <w:pStyle w:val="afb"/>
              <w:ind w:firstLine="0"/>
              <w:rPr>
                <w:rFonts w:eastAsia="Calibri"/>
                <w:bCs/>
                <w:sz w:val="24"/>
                <w:szCs w:val="26"/>
                <w:lang w:eastAsia="en-US"/>
              </w:rPr>
            </w:pPr>
            <w:r w:rsidRPr="001B5C6D">
              <w:rPr>
                <w:rFonts w:eastAsia="Calibri"/>
                <w:bCs/>
                <w:sz w:val="24"/>
                <w:szCs w:val="26"/>
                <w:lang w:eastAsia="en-US"/>
              </w:rPr>
              <w:t>- Объект спорта, включающий раздельно нормируемые спортивные сооружения (объекты) (в т.ч. физкультурно-оздоровительный комплекс) (г. Железногорск, микрорайон № 2а), планируемый к размещению;</w:t>
            </w:r>
          </w:p>
          <w:p w:rsidR="00330365" w:rsidRPr="001B5C6D" w:rsidRDefault="00330365" w:rsidP="00DE0896">
            <w:pPr>
              <w:pStyle w:val="afb"/>
              <w:ind w:firstLine="0"/>
              <w:rPr>
                <w:rFonts w:eastAsia="Calibri"/>
                <w:bCs/>
                <w:sz w:val="24"/>
                <w:szCs w:val="26"/>
                <w:lang w:eastAsia="en-US"/>
              </w:rPr>
            </w:pPr>
            <w:r w:rsidRPr="001B5C6D">
              <w:rPr>
                <w:rFonts w:eastAsia="Calibri"/>
                <w:bCs/>
                <w:sz w:val="24"/>
                <w:szCs w:val="26"/>
                <w:lang w:eastAsia="en-US"/>
              </w:rPr>
              <w:t>- Спортивное сооружение (г. Железногорск, микрорайон № 6), планируемый к размещению;</w:t>
            </w:r>
          </w:p>
          <w:p w:rsidR="00AB2D4D" w:rsidRPr="001B5C6D" w:rsidRDefault="009C41F7" w:rsidP="00DE0896">
            <w:pPr>
              <w:pStyle w:val="afb"/>
              <w:ind w:firstLine="0"/>
              <w:rPr>
                <w:rFonts w:eastAsia="Calibri"/>
                <w:bCs/>
                <w:sz w:val="24"/>
                <w:szCs w:val="26"/>
                <w:lang w:eastAsia="en-US"/>
              </w:rPr>
            </w:pPr>
            <w:r w:rsidRPr="001B5C6D">
              <w:rPr>
                <w:rFonts w:eastAsia="Calibri"/>
                <w:bCs/>
                <w:sz w:val="24"/>
                <w:szCs w:val="26"/>
                <w:lang w:eastAsia="en-US"/>
              </w:rPr>
              <w:lastRenderedPageBreak/>
              <w:t>- Спортивное сооружение (г. Железногорск, микрорайон № 6,), планируемый к размещению</w:t>
            </w:r>
            <w:r w:rsidR="00903BF7" w:rsidRPr="001B5C6D">
              <w:rPr>
                <w:rFonts w:eastAsia="Calibri"/>
                <w:bCs/>
                <w:sz w:val="24"/>
                <w:szCs w:val="26"/>
                <w:lang w:eastAsia="en-US"/>
              </w:rPr>
              <w:t>;</w:t>
            </w:r>
          </w:p>
          <w:p w:rsidR="00903BF7" w:rsidRPr="001B5C6D" w:rsidRDefault="00903BF7" w:rsidP="00903BF7">
            <w:pPr>
              <w:pStyle w:val="af9"/>
              <w:jc w:val="left"/>
            </w:pPr>
            <w:r w:rsidRPr="001B5C6D">
              <w:t>- Канализационная насосная станция</w:t>
            </w:r>
            <w:r w:rsidR="0042501D">
              <w:t>,</w:t>
            </w:r>
          </w:p>
          <w:p w:rsidR="00903BF7" w:rsidRPr="001B5C6D" w:rsidRDefault="00903BF7" w:rsidP="00903BF7">
            <w:pPr>
              <w:pStyle w:val="af9"/>
              <w:jc w:val="left"/>
            </w:pPr>
            <w:r w:rsidRPr="001B5C6D">
              <w:t xml:space="preserve">г. Железногорск ул. </w:t>
            </w:r>
            <w:proofErr w:type="spellStart"/>
            <w:r w:rsidRPr="001B5C6D">
              <w:t>Кантатская</w:t>
            </w:r>
            <w:proofErr w:type="spellEnd"/>
            <w:r w:rsidRPr="001B5C6D">
              <w:t>, 1Ж</w:t>
            </w:r>
            <w:r w:rsidR="0050029D" w:rsidRPr="001B5C6D">
              <w:t>, планируемый к размещению</w:t>
            </w:r>
            <w:r w:rsidRPr="001B5C6D">
              <w:t>;</w:t>
            </w:r>
          </w:p>
          <w:p w:rsidR="00903BF7" w:rsidRPr="001B5C6D" w:rsidRDefault="00903BF7" w:rsidP="00903BF7">
            <w:pPr>
              <w:pStyle w:val="af9"/>
              <w:jc w:val="left"/>
            </w:pPr>
            <w:r w:rsidRPr="001B5C6D">
              <w:t xml:space="preserve">- </w:t>
            </w:r>
            <w:r w:rsidR="001B0DC8" w:rsidRPr="001B5C6D">
              <w:t>Очистные сооружения (КОС),</w:t>
            </w:r>
          </w:p>
          <w:p w:rsidR="00903BF7" w:rsidRPr="001B5C6D" w:rsidRDefault="00903BF7" w:rsidP="00903BF7">
            <w:pPr>
              <w:pStyle w:val="af9"/>
              <w:jc w:val="left"/>
            </w:pPr>
            <w:r w:rsidRPr="001B5C6D">
              <w:t xml:space="preserve">г. Железногорск ул. </w:t>
            </w:r>
            <w:proofErr w:type="spellStart"/>
            <w:r w:rsidRPr="001B5C6D">
              <w:t>Кантатская</w:t>
            </w:r>
            <w:proofErr w:type="spellEnd"/>
            <w:r w:rsidRPr="001B5C6D">
              <w:t>, 1Ж</w:t>
            </w:r>
            <w:r w:rsidR="0050029D" w:rsidRPr="001B5C6D">
              <w:t xml:space="preserve">, планируемый к </w:t>
            </w:r>
            <w:r w:rsidR="001B0DC8" w:rsidRPr="001B5C6D">
              <w:t>реконструкции.</w:t>
            </w:r>
          </w:p>
          <w:p w:rsidR="00903BF7" w:rsidRPr="001B5C6D" w:rsidRDefault="00903BF7" w:rsidP="00DE0896">
            <w:pPr>
              <w:pStyle w:val="afb"/>
              <w:ind w:firstLine="0"/>
              <w:rPr>
                <w:rFonts w:eastAsia="Calibri"/>
                <w:bCs/>
                <w:sz w:val="24"/>
                <w:szCs w:val="26"/>
                <w:lang w:eastAsia="en-US"/>
              </w:rPr>
            </w:pPr>
          </w:p>
        </w:tc>
      </w:tr>
      <w:tr w:rsidR="009242D3" w:rsidRPr="00FB0AB9" w:rsidTr="00DA46BF">
        <w:trPr>
          <w:trHeight w:val="20"/>
        </w:trPr>
        <w:tc>
          <w:tcPr>
            <w:tcW w:w="777" w:type="pct"/>
          </w:tcPr>
          <w:p w:rsidR="00AB2D4D" w:rsidRPr="006441A3" w:rsidRDefault="00AB2D4D" w:rsidP="0014448A">
            <w:pPr>
              <w:pStyle w:val="af9"/>
            </w:pPr>
            <w:r w:rsidRPr="006441A3">
              <w:lastRenderedPageBreak/>
              <w:t>Производственные зоны, зоны инженерной и транспортной инфраструктур</w:t>
            </w:r>
          </w:p>
        </w:tc>
        <w:tc>
          <w:tcPr>
            <w:tcW w:w="438" w:type="pct"/>
          </w:tcPr>
          <w:p w:rsidR="00AB2D4D" w:rsidRPr="006441A3" w:rsidRDefault="005709C3" w:rsidP="0014448A">
            <w:pPr>
              <w:pStyle w:val="af9"/>
            </w:pPr>
            <w:r w:rsidRPr="00FB0AB9">
              <w:t>4,5</w:t>
            </w:r>
          </w:p>
        </w:tc>
        <w:tc>
          <w:tcPr>
            <w:tcW w:w="341" w:type="pct"/>
          </w:tcPr>
          <w:p w:rsidR="00AB2D4D" w:rsidRPr="006441A3" w:rsidRDefault="00FB0AB9" w:rsidP="0014448A">
            <w:pPr>
              <w:pStyle w:val="af9"/>
            </w:pPr>
            <w:r w:rsidRPr="00FB0AB9">
              <w:t>0,0</w:t>
            </w:r>
          </w:p>
        </w:tc>
        <w:tc>
          <w:tcPr>
            <w:tcW w:w="779" w:type="pct"/>
          </w:tcPr>
          <w:p w:rsidR="00AB2D4D" w:rsidRPr="006441A3" w:rsidRDefault="00AB2D4D" w:rsidP="0014448A">
            <w:pPr>
              <w:pStyle w:val="af9"/>
            </w:pPr>
            <w:r w:rsidRPr="006441A3">
              <w:t>-</w:t>
            </w:r>
          </w:p>
        </w:tc>
        <w:tc>
          <w:tcPr>
            <w:tcW w:w="876" w:type="pct"/>
          </w:tcPr>
          <w:p w:rsidR="00AB2D4D" w:rsidRPr="006441A3" w:rsidRDefault="00AB2D4D" w:rsidP="0014448A">
            <w:pPr>
              <w:pStyle w:val="af9"/>
            </w:pPr>
            <w:r w:rsidRPr="006441A3">
              <w:t>-</w:t>
            </w:r>
          </w:p>
        </w:tc>
        <w:tc>
          <w:tcPr>
            <w:tcW w:w="1789" w:type="pct"/>
          </w:tcPr>
          <w:p w:rsidR="00AB2D4D" w:rsidRPr="001B5C6D" w:rsidRDefault="00AB2D4D" w:rsidP="0014448A">
            <w:pPr>
              <w:pStyle w:val="af9"/>
            </w:pPr>
            <w:r w:rsidRPr="001B5C6D">
              <w:t>-</w:t>
            </w:r>
          </w:p>
        </w:tc>
      </w:tr>
      <w:tr w:rsidR="005709C3" w:rsidRPr="00FB0AB9" w:rsidTr="00DA46BF">
        <w:trPr>
          <w:trHeight w:val="20"/>
        </w:trPr>
        <w:tc>
          <w:tcPr>
            <w:tcW w:w="777" w:type="pct"/>
          </w:tcPr>
          <w:p w:rsidR="005709C3" w:rsidRPr="006441A3" w:rsidRDefault="005709C3" w:rsidP="005709C3">
            <w:pPr>
              <w:pStyle w:val="af9"/>
            </w:pPr>
            <w:r w:rsidRPr="006441A3">
              <w:t>Производственная зона</w:t>
            </w:r>
          </w:p>
        </w:tc>
        <w:tc>
          <w:tcPr>
            <w:tcW w:w="438" w:type="pct"/>
            <w:vAlign w:val="center"/>
          </w:tcPr>
          <w:p w:rsidR="005709C3" w:rsidRDefault="005709C3" w:rsidP="005709C3">
            <w:pPr>
              <w:pStyle w:val="af9"/>
            </w:pPr>
            <w:r w:rsidRPr="00FB0AB9">
              <w:t>539,92</w:t>
            </w:r>
          </w:p>
          <w:p w:rsidR="0042530D" w:rsidRPr="006441A3" w:rsidRDefault="0042530D" w:rsidP="005709C3">
            <w:pPr>
              <w:pStyle w:val="af9"/>
            </w:pPr>
            <w:r>
              <w:t>1268,22</w:t>
            </w:r>
          </w:p>
        </w:tc>
        <w:tc>
          <w:tcPr>
            <w:tcW w:w="341" w:type="pct"/>
            <w:vAlign w:val="center"/>
          </w:tcPr>
          <w:p w:rsidR="005709C3" w:rsidRPr="006441A3" w:rsidRDefault="00344275" w:rsidP="005709C3">
            <w:pPr>
              <w:pStyle w:val="af9"/>
            </w:pPr>
            <w:r>
              <w:t>2,8</w:t>
            </w:r>
          </w:p>
        </w:tc>
        <w:tc>
          <w:tcPr>
            <w:tcW w:w="779" w:type="pct"/>
          </w:tcPr>
          <w:p w:rsidR="005709C3" w:rsidRPr="006441A3" w:rsidRDefault="005709C3" w:rsidP="005709C3">
            <w:pPr>
              <w:pStyle w:val="af9"/>
            </w:pPr>
            <w:r w:rsidRPr="006441A3">
              <w:t>-</w:t>
            </w:r>
          </w:p>
        </w:tc>
        <w:tc>
          <w:tcPr>
            <w:tcW w:w="876" w:type="pct"/>
          </w:tcPr>
          <w:p w:rsidR="005709C3" w:rsidRPr="006441A3" w:rsidRDefault="00E04A0D" w:rsidP="00E7232B">
            <w:pPr>
              <w:pStyle w:val="af9"/>
            </w:pPr>
            <w:r>
              <w:t>-</w:t>
            </w:r>
          </w:p>
        </w:tc>
        <w:tc>
          <w:tcPr>
            <w:tcW w:w="1789" w:type="pct"/>
          </w:tcPr>
          <w:p w:rsidR="005709C3" w:rsidRPr="001B5C6D" w:rsidRDefault="005709C3" w:rsidP="00E04A0D">
            <w:pPr>
              <w:pStyle w:val="af9"/>
              <w:jc w:val="left"/>
            </w:pPr>
            <w:r w:rsidRPr="001B5C6D">
              <w:t>- Канализационная насосная станция (КНС- 3), г. Железногорск, ул. Южная, 18/1</w:t>
            </w:r>
            <w:r w:rsidR="0050029D" w:rsidRPr="001B5C6D">
              <w:t>, планируем</w:t>
            </w:r>
            <w:r w:rsidR="00A55261">
              <w:t>ый</w:t>
            </w:r>
            <w:r w:rsidR="0050029D" w:rsidRPr="001B5C6D">
              <w:t xml:space="preserve"> к реконструкции</w:t>
            </w:r>
            <w:r w:rsidRPr="001B5C6D">
              <w:t>;</w:t>
            </w:r>
          </w:p>
          <w:p w:rsidR="005709C3" w:rsidRPr="001B5C6D" w:rsidRDefault="005709C3" w:rsidP="005709C3">
            <w:pPr>
              <w:pStyle w:val="af9"/>
              <w:jc w:val="left"/>
            </w:pPr>
            <w:r w:rsidRPr="001B5C6D">
              <w:t>-Насосная станция дождевой канализации (НСДК), г. Железногорск, ул. Транзитная</w:t>
            </w:r>
            <w:r w:rsidR="0050029D" w:rsidRPr="001B5C6D">
              <w:t>, планируемый к размещению</w:t>
            </w:r>
            <w:r w:rsidRPr="001B5C6D">
              <w:t>;</w:t>
            </w:r>
          </w:p>
          <w:p w:rsidR="005709C3" w:rsidRPr="001B5C6D" w:rsidRDefault="005709C3" w:rsidP="005709C3">
            <w:pPr>
              <w:pStyle w:val="af9"/>
              <w:jc w:val="left"/>
            </w:pPr>
            <w:r w:rsidRPr="001B5C6D">
              <w:t>-Центральный тепловой пункт</w:t>
            </w:r>
            <w:r w:rsidR="00A5610E" w:rsidRPr="001B5C6D">
              <w:t>,</w:t>
            </w:r>
          </w:p>
          <w:p w:rsidR="005709C3" w:rsidRPr="001B5C6D" w:rsidRDefault="005709C3" w:rsidP="005709C3">
            <w:pPr>
              <w:pStyle w:val="af9"/>
              <w:jc w:val="left"/>
            </w:pPr>
            <w:r w:rsidRPr="001B5C6D">
              <w:t xml:space="preserve">г. Железногорск, </w:t>
            </w:r>
            <w:r w:rsidR="003B20E7" w:rsidRPr="001B5C6D">
              <w:t xml:space="preserve">промышленная зона </w:t>
            </w:r>
            <w:r w:rsidRPr="001B5C6D">
              <w:t>«Гривка»</w:t>
            </w:r>
            <w:r w:rsidR="0050029D" w:rsidRPr="001B5C6D">
              <w:t>, планируемый к размещению</w:t>
            </w:r>
            <w:r w:rsidR="00A5610E" w:rsidRPr="001B5C6D">
              <w:t>;</w:t>
            </w:r>
          </w:p>
          <w:p w:rsidR="00A5610E" w:rsidRPr="001B5C6D" w:rsidRDefault="00A5610E" w:rsidP="003E36ED">
            <w:pPr>
              <w:pStyle w:val="af9"/>
              <w:jc w:val="left"/>
            </w:pPr>
            <w:r w:rsidRPr="001B5C6D">
              <w:t>- Источник тепловой энергии (</w:t>
            </w:r>
            <w:proofErr w:type="spellStart"/>
            <w:r w:rsidRPr="001B5C6D">
              <w:t>мкр</w:t>
            </w:r>
            <w:proofErr w:type="spellEnd"/>
            <w:r w:rsidRPr="001B5C6D">
              <w:t xml:space="preserve">. Первомайский), </w:t>
            </w:r>
            <w:r w:rsidR="003E36ED" w:rsidRPr="001B5C6D">
              <w:t>планируемая к ликвидации</w:t>
            </w:r>
            <w:r w:rsidR="00291B3A">
              <w:t>.</w:t>
            </w:r>
          </w:p>
          <w:p w:rsidR="00A5610E" w:rsidRPr="001B5C6D" w:rsidRDefault="00A5610E" w:rsidP="005709C3">
            <w:pPr>
              <w:pStyle w:val="af9"/>
              <w:jc w:val="left"/>
            </w:pPr>
          </w:p>
        </w:tc>
      </w:tr>
      <w:tr w:rsidR="005709C3" w:rsidRPr="00FB0AB9" w:rsidTr="00DA46BF">
        <w:trPr>
          <w:trHeight w:val="20"/>
        </w:trPr>
        <w:tc>
          <w:tcPr>
            <w:tcW w:w="777" w:type="pct"/>
          </w:tcPr>
          <w:p w:rsidR="005709C3" w:rsidRPr="006441A3" w:rsidRDefault="005709C3" w:rsidP="005709C3">
            <w:pPr>
              <w:pStyle w:val="af9"/>
            </w:pPr>
            <w:r w:rsidRPr="006441A3">
              <w:t>Коммунально-складская зона</w:t>
            </w:r>
          </w:p>
        </w:tc>
        <w:tc>
          <w:tcPr>
            <w:tcW w:w="438" w:type="pct"/>
            <w:vAlign w:val="center"/>
          </w:tcPr>
          <w:p w:rsidR="005709C3" w:rsidRDefault="005709C3" w:rsidP="005709C3">
            <w:pPr>
              <w:pStyle w:val="af9"/>
            </w:pPr>
            <w:r w:rsidRPr="00FB0AB9">
              <w:t>65,1</w:t>
            </w:r>
          </w:p>
          <w:p w:rsidR="00BA6C8C" w:rsidRPr="006441A3" w:rsidRDefault="00BA6C8C" w:rsidP="005709C3">
            <w:pPr>
              <w:pStyle w:val="af9"/>
            </w:pPr>
            <w:r>
              <w:t>263,5</w:t>
            </w:r>
          </w:p>
        </w:tc>
        <w:tc>
          <w:tcPr>
            <w:tcW w:w="341" w:type="pct"/>
            <w:vAlign w:val="center"/>
          </w:tcPr>
          <w:p w:rsidR="005709C3" w:rsidRPr="006441A3" w:rsidRDefault="00344275" w:rsidP="005709C3">
            <w:pPr>
              <w:pStyle w:val="af9"/>
            </w:pPr>
            <w:r>
              <w:t>0,6</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1B5C6D" w:rsidRDefault="005709C3" w:rsidP="005709C3">
            <w:pPr>
              <w:pStyle w:val="af9"/>
            </w:pPr>
            <w:r w:rsidRPr="001B5C6D">
              <w:t>-</w:t>
            </w:r>
          </w:p>
        </w:tc>
      </w:tr>
      <w:tr w:rsidR="005709C3" w:rsidRPr="00FB0AB9" w:rsidTr="00DA46BF">
        <w:trPr>
          <w:trHeight w:val="20"/>
        </w:trPr>
        <w:tc>
          <w:tcPr>
            <w:tcW w:w="777" w:type="pct"/>
          </w:tcPr>
          <w:p w:rsidR="005709C3" w:rsidRPr="006441A3" w:rsidRDefault="005709C3" w:rsidP="005709C3">
            <w:pPr>
              <w:pStyle w:val="af9"/>
            </w:pPr>
            <w:r w:rsidRPr="006441A3">
              <w:t>Научно-производственная зона</w:t>
            </w:r>
          </w:p>
        </w:tc>
        <w:tc>
          <w:tcPr>
            <w:tcW w:w="438" w:type="pct"/>
            <w:vAlign w:val="center"/>
          </w:tcPr>
          <w:p w:rsidR="005709C3" w:rsidRPr="006441A3" w:rsidRDefault="005709C3" w:rsidP="005709C3">
            <w:pPr>
              <w:pStyle w:val="af9"/>
            </w:pPr>
            <w:r w:rsidRPr="00FB0AB9">
              <w:t>45,6</w:t>
            </w:r>
          </w:p>
        </w:tc>
        <w:tc>
          <w:tcPr>
            <w:tcW w:w="341" w:type="pct"/>
            <w:vAlign w:val="center"/>
          </w:tcPr>
          <w:p w:rsidR="005709C3" w:rsidRPr="006441A3" w:rsidRDefault="00344275" w:rsidP="005709C3">
            <w:pPr>
              <w:pStyle w:val="af9"/>
            </w:pPr>
            <w:r>
              <w:t>0,1</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p>
        </w:tc>
        <w:tc>
          <w:tcPr>
            <w:tcW w:w="1789" w:type="pct"/>
          </w:tcPr>
          <w:p w:rsidR="005709C3" w:rsidRPr="001B5C6D" w:rsidRDefault="005709C3" w:rsidP="005709C3">
            <w:pPr>
              <w:pStyle w:val="af9"/>
            </w:pPr>
            <w:r w:rsidRPr="001B5C6D">
              <w:t>-</w:t>
            </w:r>
          </w:p>
        </w:tc>
      </w:tr>
      <w:tr w:rsidR="005709C3" w:rsidRPr="00FB0AB9" w:rsidTr="00DA46BF">
        <w:trPr>
          <w:trHeight w:val="20"/>
        </w:trPr>
        <w:tc>
          <w:tcPr>
            <w:tcW w:w="777" w:type="pct"/>
          </w:tcPr>
          <w:p w:rsidR="005709C3" w:rsidRPr="006441A3" w:rsidRDefault="005709C3" w:rsidP="005709C3">
            <w:pPr>
              <w:pStyle w:val="af9"/>
            </w:pPr>
            <w:r w:rsidRPr="006441A3">
              <w:t>Зона инженерной инфраструктуры</w:t>
            </w:r>
          </w:p>
        </w:tc>
        <w:tc>
          <w:tcPr>
            <w:tcW w:w="438" w:type="pct"/>
            <w:vAlign w:val="center"/>
          </w:tcPr>
          <w:p w:rsidR="005709C3" w:rsidRDefault="005709C3" w:rsidP="005709C3">
            <w:pPr>
              <w:pStyle w:val="af9"/>
            </w:pPr>
            <w:r w:rsidRPr="00FB0AB9">
              <w:t>233,42</w:t>
            </w:r>
          </w:p>
          <w:p w:rsidR="00E07FD7" w:rsidRPr="006441A3" w:rsidRDefault="00E07FD7" w:rsidP="005709C3">
            <w:pPr>
              <w:pStyle w:val="af9"/>
            </w:pPr>
            <w:r>
              <w:t>287,42</w:t>
            </w:r>
          </w:p>
        </w:tc>
        <w:tc>
          <w:tcPr>
            <w:tcW w:w="341" w:type="pct"/>
            <w:vAlign w:val="center"/>
          </w:tcPr>
          <w:p w:rsidR="005709C3" w:rsidRPr="006441A3" w:rsidRDefault="00344275" w:rsidP="005709C3">
            <w:pPr>
              <w:pStyle w:val="af9"/>
            </w:pPr>
            <w:r>
              <w:t>0,6</w:t>
            </w:r>
          </w:p>
        </w:tc>
        <w:tc>
          <w:tcPr>
            <w:tcW w:w="779" w:type="pct"/>
          </w:tcPr>
          <w:p w:rsidR="005709C3" w:rsidRPr="006441A3" w:rsidRDefault="005709C3" w:rsidP="005709C3">
            <w:pPr>
              <w:pStyle w:val="af9"/>
            </w:pPr>
            <w:r w:rsidRPr="006441A3">
              <w:t>-</w:t>
            </w:r>
          </w:p>
        </w:tc>
        <w:tc>
          <w:tcPr>
            <w:tcW w:w="876" w:type="pct"/>
          </w:tcPr>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w:t>
            </w:r>
            <w:r>
              <w:t xml:space="preserve"> г. Железногорск, </w:t>
            </w:r>
            <w:proofErr w:type="spellStart"/>
            <w:r>
              <w:t>мкр</w:t>
            </w:r>
            <w:proofErr w:type="spellEnd"/>
            <w:r>
              <w:t>. 12А</w:t>
            </w:r>
            <w:r w:rsidR="002B73FD">
              <w:t xml:space="preserve">, </w:t>
            </w:r>
            <w:r w:rsidR="002B73FD" w:rsidRPr="001B5C6D">
              <w:t>планируемый к размещению</w:t>
            </w:r>
            <w:r>
              <w:t>;</w:t>
            </w:r>
          </w:p>
          <w:p w:rsidR="005709C3" w:rsidRDefault="005709C3" w:rsidP="005709C3">
            <w:pPr>
              <w:pStyle w:val="af9"/>
            </w:pPr>
          </w:p>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 xml:space="preserve">, </w:t>
            </w:r>
            <w:r>
              <w:t>на территории п. Подгорный</w:t>
            </w:r>
            <w:r w:rsidR="002B73FD">
              <w:t xml:space="preserve">, </w:t>
            </w:r>
            <w:r w:rsidR="002B73FD" w:rsidRPr="001B5C6D">
              <w:t>планируемый к размещению</w:t>
            </w:r>
            <w:r>
              <w:t>;</w:t>
            </w:r>
          </w:p>
          <w:p w:rsidR="005709C3" w:rsidRDefault="005709C3" w:rsidP="005709C3">
            <w:pPr>
              <w:pStyle w:val="af9"/>
            </w:pPr>
          </w:p>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 xml:space="preserve">, </w:t>
            </w:r>
            <w:r>
              <w:t xml:space="preserve">на территории п. </w:t>
            </w:r>
            <w:proofErr w:type="spellStart"/>
            <w:r>
              <w:t>Тартат</w:t>
            </w:r>
            <w:proofErr w:type="spellEnd"/>
            <w:r w:rsidR="002B73FD">
              <w:t xml:space="preserve">, </w:t>
            </w:r>
            <w:r w:rsidR="002B73FD" w:rsidRPr="001B5C6D">
              <w:t>планируемый к размещению</w:t>
            </w:r>
            <w:r>
              <w:t>;</w:t>
            </w:r>
          </w:p>
          <w:p w:rsidR="005709C3" w:rsidRDefault="005709C3" w:rsidP="005709C3">
            <w:pPr>
              <w:pStyle w:val="af9"/>
            </w:pPr>
          </w:p>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 xml:space="preserve">, </w:t>
            </w:r>
            <w:r w:rsidRPr="0043202E">
              <w:t>на территории ЗАТО Железногорск</w:t>
            </w:r>
            <w:r w:rsidR="002B73FD">
              <w:t xml:space="preserve">, </w:t>
            </w:r>
            <w:r w:rsidR="002B73FD" w:rsidRPr="001B5C6D">
              <w:t>планируемый к размещению</w:t>
            </w:r>
            <w:r>
              <w:t>;</w:t>
            </w:r>
          </w:p>
          <w:p w:rsidR="005709C3" w:rsidRDefault="005709C3" w:rsidP="005709C3">
            <w:pPr>
              <w:pStyle w:val="af9"/>
            </w:pPr>
          </w:p>
          <w:p w:rsidR="005709C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w:t>
            </w:r>
            <w:r>
              <w:t xml:space="preserve"> г. Железногорск </w:t>
            </w:r>
            <w:proofErr w:type="spellStart"/>
            <w:r>
              <w:t>мкр</w:t>
            </w:r>
            <w:proofErr w:type="spellEnd"/>
            <w:r>
              <w:t>. Первомайский</w:t>
            </w:r>
            <w:r w:rsidR="002B73FD">
              <w:t xml:space="preserve">, </w:t>
            </w:r>
            <w:r w:rsidR="002B73FD" w:rsidRPr="001B5C6D">
              <w:t>планируемый к размещению</w:t>
            </w:r>
            <w:r>
              <w:t>;</w:t>
            </w:r>
          </w:p>
          <w:p w:rsidR="005709C3" w:rsidRDefault="005709C3" w:rsidP="005709C3">
            <w:pPr>
              <w:pStyle w:val="af9"/>
            </w:pPr>
          </w:p>
          <w:p w:rsidR="00FB743B" w:rsidRPr="006441A3" w:rsidRDefault="005709C3" w:rsidP="005709C3">
            <w:pPr>
              <w:pStyle w:val="af9"/>
              <w:jc w:val="left"/>
            </w:pPr>
            <w:r>
              <w:t>-</w:t>
            </w:r>
            <w:r w:rsidR="002B73FD" w:rsidRPr="005B2A52">
              <w:t xml:space="preserve"> Пункт</w:t>
            </w:r>
            <w:r w:rsidR="002B73FD">
              <w:t xml:space="preserve"> </w:t>
            </w:r>
            <w:r w:rsidR="002B73FD" w:rsidRPr="005B2A52">
              <w:t>редуцирования газа (ПРГ)</w:t>
            </w:r>
            <w:r w:rsidR="002B73FD">
              <w:t xml:space="preserve">, </w:t>
            </w:r>
            <w:r>
              <w:t xml:space="preserve">ЗАТО Железногорск, д. </w:t>
            </w:r>
            <w:proofErr w:type="spellStart"/>
            <w:r>
              <w:t>Шивера</w:t>
            </w:r>
            <w:proofErr w:type="spellEnd"/>
            <w:r w:rsidR="002B73FD">
              <w:t xml:space="preserve">, </w:t>
            </w:r>
            <w:r w:rsidR="002B73FD" w:rsidRPr="001B5C6D">
              <w:t>планируемый к размещению</w:t>
            </w:r>
            <w:r>
              <w:t>.</w:t>
            </w:r>
          </w:p>
        </w:tc>
        <w:tc>
          <w:tcPr>
            <w:tcW w:w="1789" w:type="pct"/>
          </w:tcPr>
          <w:p w:rsidR="005709C3" w:rsidRPr="001B5C6D" w:rsidRDefault="005709C3" w:rsidP="005709C3">
            <w:pPr>
              <w:pStyle w:val="af9"/>
              <w:jc w:val="left"/>
            </w:pPr>
            <w:r w:rsidRPr="001B5C6D">
              <w:t>-Канализационная насосная станция (КНС- 51), г. Железногорск, ул. Верхняя Саянская, 48</w:t>
            </w:r>
            <w:r w:rsidR="002D7732" w:rsidRPr="001B5C6D">
              <w:t>, планируемый к реконструкции</w:t>
            </w:r>
            <w:r w:rsidRPr="001B5C6D">
              <w:t>;</w:t>
            </w:r>
          </w:p>
          <w:p w:rsidR="005709C3" w:rsidRPr="001B5C6D" w:rsidRDefault="005709C3" w:rsidP="005709C3">
            <w:pPr>
              <w:pStyle w:val="af9"/>
              <w:jc w:val="left"/>
            </w:pPr>
            <w:r w:rsidRPr="001B5C6D">
              <w:t>-Канализационная насосная станция</w:t>
            </w:r>
          </w:p>
          <w:p w:rsidR="005709C3" w:rsidRPr="001B5C6D" w:rsidRDefault="005709C3" w:rsidP="005709C3">
            <w:pPr>
              <w:pStyle w:val="af9"/>
              <w:jc w:val="left"/>
            </w:pPr>
            <w:r w:rsidRPr="001B5C6D">
              <w:t xml:space="preserve">ЗАТО Железногорск п. </w:t>
            </w:r>
            <w:proofErr w:type="spellStart"/>
            <w:r w:rsidRPr="001B5C6D">
              <w:t>Тартат</w:t>
            </w:r>
            <w:proofErr w:type="spellEnd"/>
            <w:r w:rsidR="00F5403D" w:rsidRPr="001B5C6D">
              <w:t>, планируемый к размещению</w:t>
            </w:r>
            <w:r w:rsidRPr="001B5C6D">
              <w:t>;</w:t>
            </w:r>
          </w:p>
          <w:p w:rsidR="005709C3" w:rsidRPr="001B5C6D" w:rsidRDefault="005709C3" w:rsidP="005709C3">
            <w:pPr>
              <w:pStyle w:val="af9"/>
              <w:jc w:val="left"/>
            </w:pPr>
            <w:r w:rsidRPr="001B5C6D">
              <w:t>-Канализационные очистные сооружения</w:t>
            </w:r>
          </w:p>
          <w:p w:rsidR="005709C3" w:rsidRPr="001B5C6D" w:rsidRDefault="005709C3" w:rsidP="005709C3">
            <w:pPr>
              <w:pStyle w:val="af9"/>
              <w:jc w:val="left"/>
            </w:pPr>
            <w:r w:rsidRPr="001B5C6D">
              <w:t>ЗАТО Железногорск п. Подгорный</w:t>
            </w:r>
            <w:r w:rsidR="00F5403D" w:rsidRPr="001B5C6D">
              <w:t>, планируемый к реконструкции</w:t>
            </w:r>
            <w:r w:rsidRPr="001B5C6D">
              <w:t>;</w:t>
            </w:r>
          </w:p>
          <w:p w:rsidR="005709C3" w:rsidRPr="001B5C6D" w:rsidRDefault="005709C3" w:rsidP="005709C3">
            <w:pPr>
              <w:pStyle w:val="af9"/>
              <w:jc w:val="left"/>
            </w:pPr>
            <w:r w:rsidRPr="001B5C6D">
              <w:t>-Канализационная насосная станция (КНС- 12), г. Железногорск, ул. Школьная, 50Г</w:t>
            </w:r>
            <w:r w:rsidR="00845E9A" w:rsidRPr="001B5C6D">
              <w:t>, планируемый к реконструкции</w:t>
            </w:r>
            <w:r w:rsidRPr="001B5C6D">
              <w:t>;</w:t>
            </w:r>
          </w:p>
          <w:p w:rsidR="005709C3" w:rsidRPr="001B5C6D" w:rsidRDefault="005709C3" w:rsidP="005709C3">
            <w:pPr>
              <w:pStyle w:val="af9"/>
              <w:jc w:val="left"/>
            </w:pPr>
            <w:r w:rsidRPr="001B5C6D">
              <w:t>-Канализационная насосная станция</w:t>
            </w:r>
            <w:r w:rsidR="00845E9A" w:rsidRPr="001B5C6D">
              <w:t>,</w:t>
            </w:r>
          </w:p>
          <w:p w:rsidR="005709C3" w:rsidRPr="001B5C6D" w:rsidRDefault="005709C3" w:rsidP="005709C3">
            <w:pPr>
              <w:pStyle w:val="af9"/>
              <w:jc w:val="left"/>
            </w:pPr>
            <w:r w:rsidRPr="001B5C6D">
              <w:t>ЗАТО Железногорск, п. Подгорный, Дальняя д.2</w:t>
            </w:r>
            <w:r w:rsidR="00845E9A" w:rsidRPr="001B5C6D">
              <w:t>, планируемый к реконструкции</w:t>
            </w:r>
            <w:r w:rsidRPr="001B5C6D">
              <w:t>;</w:t>
            </w:r>
          </w:p>
          <w:p w:rsidR="005709C3" w:rsidRPr="001B5C6D" w:rsidRDefault="005709C3" w:rsidP="005709C3">
            <w:pPr>
              <w:pStyle w:val="af9"/>
              <w:jc w:val="left"/>
            </w:pPr>
            <w:r w:rsidRPr="001B5C6D">
              <w:t>-Очистные сооружения дождевой канализации (ЛОС 3), г. Железногорск (территория очистных сооружений бытовых стоков)</w:t>
            </w:r>
            <w:r w:rsidR="00077E8B"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5), г. Железногорск, ул. Парковая</w:t>
            </w:r>
            <w:r w:rsidR="004A5E8A"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7), г. Железногорск, проспект Курчатова, 61</w:t>
            </w:r>
            <w:r w:rsidR="004A5E8A"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9), г. Железногорск ул. 60 лет ВЛКСМ</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10), г. Железногорск ул. 60 лет ВЛКСМ 95А</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18), ЗАТО Железногорск п. Подгорный</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19), ЗАТО Железногорск</w:t>
            </w:r>
            <w:r w:rsidR="0041500E" w:rsidRPr="001B5C6D">
              <w:t>, планируемый к размещению</w:t>
            </w:r>
            <w:r w:rsidRPr="001B5C6D">
              <w:t>;</w:t>
            </w:r>
          </w:p>
          <w:p w:rsidR="005709C3" w:rsidRPr="001B5C6D" w:rsidRDefault="005709C3" w:rsidP="005709C3">
            <w:pPr>
              <w:pStyle w:val="af9"/>
              <w:jc w:val="left"/>
            </w:pPr>
            <w:r w:rsidRPr="001B5C6D">
              <w:t xml:space="preserve">-Источник тепловой энергии, ЗАТО Железногорск п. </w:t>
            </w:r>
            <w:proofErr w:type="spellStart"/>
            <w:r w:rsidRPr="001B5C6D">
              <w:t>Тартат</w:t>
            </w:r>
            <w:proofErr w:type="spellEnd"/>
            <w:r w:rsidR="0041500E" w:rsidRPr="001B5C6D">
              <w:t>, планируемый к ликвидации</w:t>
            </w:r>
            <w:r w:rsidRPr="001B5C6D">
              <w:t>;</w:t>
            </w:r>
          </w:p>
          <w:p w:rsidR="00DA4350" w:rsidRPr="001B5C6D" w:rsidRDefault="00DA4350" w:rsidP="005709C3">
            <w:pPr>
              <w:pStyle w:val="af9"/>
              <w:jc w:val="left"/>
            </w:pPr>
            <w:r w:rsidRPr="001B5C6D">
              <w:t xml:space="preserve">-Источник тепловой энергии, ЗАТО Железногорск п. </w:t>
            </w:r>
            <w:proofErr w:type="spellStart"/>
            <w:r w:rsidRPr="001B5C6D">
              <w:t>Тартат</w:t>
            </w:r>
            <w:proofErr w:type="spellEnd"/>
            <w:r w:rsidRPr="001B5C6D">
              <w:t>, планируемый к размещению,</w:t>
            </w:r>
          </w:p>
          <w:p w:rsidR="005709C3" w:rsidRPr="001B5C6D" w:rsidRDefault="005709C3" w:rsidP="005709C3">
            <w:pPr>
              <w:pStyle w:val="af9"/>
              <w:jc w:val="left"/>
            </w:pPr>
            <w:r w:rsidRPr="001B5C6D">
              <w:t>-Производство тепловой энергии</w:t>
            </w:r>
          </w:p>
          <w:p w:rsidR="005709C3" w:rsidRPr="001B5C6D" w:rsidRDefault="005709C3" w:rsidP="005709C3">
            <w:pPr>
              <w:pStyle w:val="af9"/>
              <w:jc w:val="left"/>
            </w:pPr>
            <w:r w:rsidRPr="001B5C6D">
              <w:t>ЗАТО Железногорск п. Новый путь</w:t>
            </w:r>
            <w:r w:rsidR="0041500E" w:rsidRPr="001B5C6D">
              <w:t>, планируемый к ликвидации</w:t>
            </w:r>
            <w:r w:rsidRPr="001B5C6D">
              <w:t>;</w:t>
            </w:r>
          </w:p>
          <w:p w:rsidR="005709C3" w:rsidRPr="001B5C6D" w:rsidRDefault="005709C3" w:rsidP="005709C3">
            <w:pPr>
              <w:pStyle w:val="af9"/>
              <w:jc w:val="left"/>
            </w:pPr>
            <w:r w:rsidRPr="001B5C6D">
              <w:t>-Канализационная насосная станция</w:t>
            </w:r>
            <w:r w:rsidR="00845E9A" w:rsidRPr="001B5C6D">
              <w:t>,</w:t>
            </w:r>
          </w:p>
          <w:p w:rsidR="005709C3" w:rsidRPr="001B5C6D" w:rsidRDefault="005709C3" w:rsidP="005709C3">
            <w:pPr>
              <w:pStyle w:val="af9"/>
              <w:jc w:val="left"/>
            </w:pPr>
            <w:r w:rsidRPr="001B5C6D">
              <w:t xml:space="preserve">ЗАТО Железногорск п. </w:t>
            </w:r>
            <w:proofErr w:type="spellStart"/>
            <w:r w:rsidRPr="001B5C6D">
              <w:t>Додоново</w:t>
            </w:r>
            <w:proofErr w:type="spellEnd"/>
            <w:r w:rsidR="00845E9A" w:rsidRPr="001B5C6D">
              <w:t>, планируемый к размещению</w:t>
            </w:r>
            <w:r w:rsidRPr="001B5C6D">
              <w:t>;</w:t>
            </w:r>
          </w:p>
          <w:p w:rsidR="005709C3" w:rsidRPr="001B5C6D" w:rsidRDefault="005709C3" w:rsidP="005709C3">
            <w:pPr>
              <w:pStyle w:val="af9"/>
              <w:jc w:val="left"/>
            </w:pPr>
            <w:r w:rsidRPr="001B5C6D">
              <w:t>-</w:t>
            </w:r>
            <w:r w:rsidR="00A957E4" w:rsidRPr="001B5C6D">
              <w:t xml:space="preserve"> Очистные сооружения (КОС),</w:t>
            </w:r>
          </w:p>
          <w:p w:rsidR="005709C3" w:rsidRPr="001B5C6D" w:rsidRDefault="005709C3" w:rsidP="005709C3">
            <w:pPr>
              <w:pStyle w:val="af9"/>
              <w:jc w:val="left"/>
            </w:pPr>
            <w:r w:rsidRPr="001B5C6D">
              <w:t xml:space="preserve">ЗАТО Железногорск д. </w:t>
            </w:r>
            <w:proofErr w:type="spellStart"/>
            <w:r w:rsidRPr="001B5C6D">
              <w:t>Шивера</w:t>
            </w:r>
            <w:proofErr w:type="spellEnd"/>
            <w:r w:rsidR="00A957E4" w:rsidRPr="001B5C6D">
              <w:t>, планируемый к ликвидации</w:t>
            </w:r>
            <w:r w:rsidRPr="001B5C6D">
              <w:t>;</w:t>
            </w:r>
          </w:p>
          <w:p w:rsidR="005709C3" w:rsidRPr="001B5C6D" w:rsidRDefault="005709C3" w:rsidP="005709C3">
            <w:pPr>
              <w:pStyle w:val="af9"/>
              <w:jc w:val="left"/>
            </w:pPr>
            <w:r w:rsidRPr="001B5C6D">
              <w:t>-</w:t>
            </w:r>
            <w:r w:rsidR="00A957E4" w:rsidRPr="001B5C6D">
              <w:t xml:space="preserve"> Очистные сооружения (КОС),</w:t>
            </w:r>
          </w:p>
          <w:p w:rsidR="005709C3" w:rsidRPr="001B5C6D" w:rsidRDefault="005709C3" w:rsidP="005709C3">
            <w:pPr>
              <w:pStyle w:val="af9"/>
              <w:jc w:val="left"/>
            </w:pPr>
            <w:r w:rsidRPr="001B5C6D">
              <w:t xml:space="preserve">ЗАТО Железногорск д. </w:t>
            </w:r>
            <w:proofErr w:type="spellStart"/>
            <w:r w:rsidRPr="001B5C6D">
              <w:t>Шивера</w:t>
            </w:r>
            <w:proofErr w:type="spellEnd"/>
            <w:r w:rsidR="00A957E4" w:rsidRPr="001B5C6D">
              <w:t>, планируемый к размещению</w:t>
            </w:r>
            <w:r w:rsidRPr="001B5C6D">
              <w:t>;</w:t>
            </w:r>
          </w:p>
          <w:p w:rsidR="005709C3" w:rsidRPr="001B5C6D" w:rsidRDefault="005709C3" w:rsidP="005709C3">
            <w:pPr>
              <w:pStyle w:val="af9"/>
              <w:jc w:val="left"/>
            </w:pPr>
            <w:r w:rsidRPr="001B5C6D">
              <w:t xml:space="preserve">-Насосная станция дождевой канализации (НСДК), г. Железногорск, </w:t>
            </w:r>
            <w:proofErr w:type="spellStart"/>
            <w:r w:rsidRPr="001B5C6D">
              <w:t>мкр</w:t>
            </w:r>
            <w:proofErr w:type="spellEnd"/>
            <w:r w:rsidRPr="001B5C6D">
              <w:t>. 8</w:t>
            </w:r>
            <w:r w:rsidR="00845E9A" w:rsidRPr="001B5C6D">
              <w:t>, планируемый к размещению</w:t>
            </w:r>
            <w:r w:rsidRPr="001B5C6D">
              <w:t>;</w:t>
            </w:r>
          </w:p>
          <w:p w:rsidR="005709C3" w:rsidRPr="001B5C6D" w:rsidRDefault="005709C3" w:rsidP="005709C3">
            <w:pPr>
              <w:pStyle w:val="af9"/>
              <w:jc w:val="left"/>
            </w:pPr>
            <w:r w:rsidRPr="001B5C6D">
              <w:t>-Насосная станция дождевой канализации (НСДК), г. Железногорск, ул. Транзитная</w:t>
            </w:r>
            <w:r w:rsidR="00845E9A" w:rsidRPr="001B5C6D">
              <w:t>, планируемый к размещению</w:t>
            </w:r>
            <w:r w:rsidRPr="001B5C6D">
              <w:t>;</w:t>
            </w:r>
          </w:p>
          <w:p w:rsidR="005709C3" w:rsidRPr="001B5C6D" w:rsidRDefault="005709C3" w:rsidP="005709C3">
            <w:pPr>
              <w:pStyle w:val="af9"/>
              <w:jc w:val="left"/>
            </w:pPr>
            <w:r w:rsidRPr="001B5C6D">
              <w:t xml:space="preserve">-Насосная станция дождевой канализации (НСДК), ЗАТО Железногорск, п. </w:t>
            </w:r>
            <w:proofErr w:type="spellStart"/>
            <w:r w:rsidRPr="001B5C6D">
              <w:t>Додоново</w:t>
            </w:r>
            <w:proofErr w:type="spellEnd"/>
            <w:r w:rsidRPr="001B5C6D">
              <w:t xml:space="preserve"> ул. Речная</w:t>
            </w:r>
            <w:r w:rsidR="004E7228" w:rsidRPr="001B5C6D">
              <w:t>, планируемый к размещению</w:t>
            </w:r>
            <w:r w:rsidRPr="001B5C6D">
              <w:t>;</w:t>
            </w:r>
          </w:p>
          <w:p w:rsidR="00723526" w:rsidRPr="001B5C6D" w:rsidRDefault="00723526" w:rsidP="005709C3">
            <w:pPr>
              <w:pStyle w:val="af9"/>
              <w:jc w:val="left"/>
            </w:pPr>
            <w:r w:rsidRPr="001B5C6D">
              <w:t xml:space="preserve">-Насосная станция дождевой канализации (НСДК), ЗАТО Железногорск, п. </w:t>
            </w:r>
            <w:proofErr w:type="spellStart"/>
            <w:r w:rsidRPr="001B5C6D">
              <w:t>Додоново</w:t>
            </w:r>
            <w:proofErr w:type="spellEnd"/>
            <w:r w:rsidRPr="001B5C6D">
              <w:t xml:space="preserve"> ул. Луговая, планируемый к размещению;</w:t>
            </w:r>
          </w:p>
          <w:p w:rsidR="005709C3" w:rsidRPr="001B5C6D" w:rsidRDefault="005709C3" w:rsidP="005709C3">
            <w:pPr>
              <w:pStyle w:val="af9"/>
              <w:jc w:val="left"/>
            </w:pPr>
            <w:r w:rsidRPr="001B5C6D">
              <w:t xml:space="preserve">-Насосная станция дождевой канализации (НСДК), ЗАТО Железногорск, д. </w:t>
            </w:r>
            <w:proofErr w:type="spellStart"/>
            <w:r w:rsidRPr="001B5C6D">
              <w:t>Шивера</w:t>
            </w:r>
            <w:proofErr w:type="spellEnd"/>
            <w:r w:rsidRPr="001B5C6D">
              <w:t>, ул. Заречная</w:t>
            </w:r>
            <w:r w:rsidR="004E7228" w:rsidRPr="001B5C6D">
              <w:t>, планируемый к размещению</w:t>
            </w:r>
            <w:r w:rsidRPr="001B5C6D">
              <w:t>;</w:t>
            </w:r>
          </w:p>
          <w:p w:rsidR="005709C3" w:rsidRPr="001B5C6D" w:rsidRDefault="005709C3" w:rsidP="005709C3">
            <w:pPr>
              <w:pStyle w:val="af9"/>
              <w:jc w:val="left"/>
            </w:pPr>
            <w:r w:rsidRPr="001B5C6D">
              <w:t>-Насосная станция дождевой канализации (НСДК), г. Железногорск, ул. Ботаническая</w:t>
            </w:r>
            <w:r w:rsidR="004E7228" w:rsidRPr="001B5C6D">
              <w:t xml:space="preserve">, </w:t>
            </w:r>
            <w:proofErr w:type="spellStart"/>
            <w:r w:rsidR="004E7228" w:rsidRPr="001B5C6D">
              <w:t>планируемй</w:t>
            </w:r>
            <w:proofErr w:type="spellEnd"/>
            <w:r w:rsidR="004E7228" w:rsidRPr="001B5C6D">
              <w:t xml:space="preserve">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 ЗАТО Железногорск, д. </w:t>
            </w:r>
            <w:proofErr w:type="spellStart"/>
            <w:r w:rsidRPr="001B5C6D">
              <w:t>Шивера</w:t>
            </w:r>
            <w:proofErr w:type="spellEnd"/>
            <w:r w:rsidR="004A5E8A"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2), ЗАТО Железногорск, п. </w:t>
            </w:r>
            <w:proofErr w:type="spellStart"/>
            <w:r w:rsidRPr="001B5C6D">
              <w:t>Додоново</w:t>
            </w:r>
            <w:proofErr w:type="spellEnd"/>
            <w:r w:rsidR="004A5E8A"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12), г. Железногорск ул. Южная</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13), г. Железногорск ул. Южная 38</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14), г. Железногорск ул. Южная 48</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15), г. Железногорск ул. Красноярская</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16), г. Железногорск ул. Енисейская</w:t>
            </w:r>
            <w:r w:rsidR="0041500E" w:rsidRPr="001B5C6D">
              <w:t>, планируемый к размещению</w:t>
            </w:r>
            <w:r w:rsidRPr="001B5C6D">
              <w:t>;</w:t>
            </w:r>
          </w:p>
          <w:p w:rsidR="005709C3" w:rsidRPr="001B5C6D" w:rsidRDefault="005709C3" w:rsidP="005709C3">
            <w:pPr>
              <w:pStyle w:val="af9"/>
              <w:jc w:val="left"/>
            </w:pPr>
            <w:r w:rsidRPr="001B5C6D">
              <w:t xml:space="preserve">-Очистные сооружения дождевой канализации (ЛОС 17), ЗАТО Железногорск п. </w:t>
            </w:r>
            <w:proofErr w:type="spellStart"/>
            <w:r w:rsidRPr="001B5C6D">
              <w:t>Тартат</w:t>
            </w:r>
            <w:proofErr w:type="spellEnd"/>
            <w:r w:rsidRPr="001B5C6D">
              <w:t>, ул. Береговая</w:t>
            </w:r>
            <w:r w:rsidR="0041500E" w:rsidRPr="001B5C6D">
              <w:t>, планируемый к размещению</w:t>
            </w:r>
            <w:r w:rsidRPr="001B5C6D">
              <w:t>;</w:t>
            </w:r>
          </w:p>
          <w:p w:rsidR="005709C3" w:rsidRPr="001B5C6D" w:rsidRDefault="005709C3" w:rsidP="005709C3">
            <w:pPr>
              <w:pStyle w:val="af9"/>
              <w:jc w:val="left"/>
            </w:pPr>
            <w:r w:rsidRPr="001B5C6D">
              <w:t>-Трансформаторная подстанция</w:t>
            </w:r>
            <w:r w:rsidR="00C3668B" w:rsidRPr="001B5C6D">
              <w:t>,</w:t>
            </w:r>
          </w:p>
          <w:p w:rsidR="005709C3" w:rsidRPr="001B5C6D" w:rsidRDefault="005709C3" w:rsidP="005709C3">
            <w:pPr>
              <w:pStyle w:val="af9"/>
              <w:jc w:val="left"/>
            </w:pPr>
            <w:r w:rsidRPr="001B5C6D">
              <w:t xml:space="preserve">ЗАТО Железногорск, д. </w:t>
            </w:r>
            <w:proofErr w:type="spellStart"/>
            <w:r w:rsidRPr="001B5C6D">
              <w:t>Шивера</w:t>
            </w:r>
            <w:proofErr w:type="spellEnd"/>
            <w:r w:rsidR="00C3668B" w:rsidRPr="001B5C6D">
              <w:t>, планируемый к размещению</w:t>
            </w:r>
            <w:r w:rsidRPr="001B5C6D">
              <w:t>;</w:t>
            </w:r>
          </w:p>
          <w:p w:rsidR="005709C3" w:rsidRPr="001B5C6D" w:rsidRDefault="005709C3" w:rsidP="005709C3">
            <w:pPr>
              <w:pStyle w:val="af9"/>
              <w:jc w:val="left"/>
            </w:pPr>
            <w:r w:rsidRPr="001B5C6D">
              <w:t>-Трансформаторная подстанция</w:t>
            </w:r>
            <w:r w:rsidR="00C3668B" w:rsidRPr="001B5C6D">
              <w:t>,</w:t>
            </w:r>
          </w:p>
          <w:p w:rsidR="005709C3" w:rsidRPr="001B5C6D" w:rsidRDefault="005709C3" w:rsidP="005709C3">
            <w:pPr>
              <w:pStyle w:val="af9"/>
              <w:jc w:val="left"/>
            </w:pPr>
            <w:r w:rsidRPr="001B5C6D">
              <w:t xml:space="preserve">ЗАТО Железногорск, д. </w:t>
            </w:r>
            <w:proofErr w:type="spellStart"/>
            <w:r w:rsidRPr="001B5C6D">
              <w:t>Шивера</w:t>
            </w:r>
            <w:proofErr w:type="spellEnd"/>
            <w:r w:rsidR="00C3668B"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4), г. Железногорск ул. Советская</w:t>
            </w:r>
            <w:r w:rsidR="004A5E8A" w:rsidRPr="001B5C6D">
              <w:t>, планируемый к размещению</w:t>
            </w:r>
            <w:r w:rsidRPr="001B5C6D">
              <w:t>;</w:t>
            </w:r>
          </w:p>
          <w:p w:rsidR="005709C3" w:rsidRPr="001B5C6D" w:rsidRDefault="005709C3" w:rsidP="004A5E8A">
            <w:pPr>
              <w:pStyle w:val="af9"/>
              <w:jc w:val="left"/>
            </w:pPr>
            <w:r w:rsidRPr="001B5C6D">
              <w:t>-Очистные сооружения дождевой канализации (ЛОС 11), г. Железногорск ул. Озёрная</w:t>
            </w:r>
            <w:r w:rsidR="0041500E"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6), г. Железногорск, проспект Курчатова</w:t>
            </w:r>
            <w:r w:rsidR="004A5E8A" w:rsidRPr="001B5C6D">
              <w:t>, планируемый к размещению</w:t>
            </w:r>
            <w:r w:rsidRPr="001B5C6D">
              <w:t>;</w:t>
            </w:r>
          </w:p>
          <w:p w:rsidR="005709C3" w:rsidRPr="001B5C6D" w:rsidRDefault="005709C3" w:rsidP="005709C3">
            <w:pPr>
              <w:pStyle w:val="af9"/>
              <w:jc w:val="left"/>
            </w:pPr>
            <w:r w:rsidRPr="001B5C6D">
              <w:t>-Очистные сооружения дождевой канализации (ЛОС 8), г. Железногорск, Ленинградский проспект</w:t>
            </w:r>
            <w:r w:rsidR="0041500E" w:rsidRPr="001B5C6D">
              <w:t>, планируемый к размещению</w:t>
            </w:r>
            <w:r w:rsidR="00FB743B" w:rsidRPr="001B5C6D">
              <w:t>;</w:t>
            </w:r>
          </w:p>
          <w:p w:rsidR="007B18C6" w:rsidRPr="001B5C6D" w:rsidRDefault="007B18C6" w:rsidP="007B18C6">
            <w:pPr>
              <w:pStyle w:val="af9"/>
              <w:jc w:val="left"/>
            </w:pPr>
            <w:r w:rsidRPr="001B5C6D">
              <w:t>-</w:t>
            </w:r>
            <w:r w:rsidR="0041500E" w:rsidRPr="001B5C6D">
              <w:t xml:space="preserve"> Источник тепловой энергии</w:t>
            </w:r>
            <w:r w:rsidR="005C78A3" w:rsidRPr="001B5C6D">
              <w:t>,</w:t>
            </w:r>
          </w:p>
          <w:p w:rsidR="007B18C6" w:rsidRPr="001B5C6D" w:rsidRDefault="007B18C6" w:rsidP="005709C3">
            <w:pPr>
              <w:pStyle w:val="af9"/>
              <w:jc w:val="left"/>
            </w:pPr>
            <w:r w:rsidRPr="001B5C6D">
              <w:t>ЗАТО Железногорск, п. Новый Путь, планируемый к размещению</w:t>
            </w:r>
            <w:r w:rsidR="0041500E" w:rsidRPr="001B5C6D">
              <w:t>;</w:t>
            </w:r>
          </w:p>
          <w:p w:rsidR="0041500E" w:rsidRPr="001B5C6D" w:rsidRDefault="0041500E" w:rsidP="0041500E">
            <w:pPr>
              <w:pStyle w:val="af9"/>
              <w:jc w:val="left"/>
            </w:pPr>
            <w:r w:rsidRPr="001B5C6D">
              <w:t>-Трансформаторная подстанция,</w:t>
            </w:r>
          </w:p>
          <w:p w:rsidR="0041500E" w:rsidRPr="001B5C6D" w:rsidRDefault="0041500E" w:rsidP="0041500E">
            <w:pPr>
              <w:pStyle w:val="af9"/>
              <w:jc w:val="left"/>
            </w:pPr>
            <w:r w:rsidRPr="001B5C6D">
              <w:t>ЗАТО Железногорск, п. Новый Путь, планируемый к размещению;</w:t>
            </w:r>
          </w:p>
          <w:p w:rsidR="005709C3" w:rsidRPr="001B5C6D" w:rsidRDefault="005709C3" w:rsidP="009C4973">
            <w:pPr>
              <w:pStyle w:val="af9"/>
              <w:jc w:val="left"/>
            </w:pPr>
          </w:p>
        </w:tc>
      </w:tr>
      <w:tr w:rsidR="005709C3" w:rsidRPr="00FB0AB9" w:rsidTr="00DA46BF">
        <w:trPr>
          <w:trHeight w:val="20"/>
        </w:trPr>
        <w:tc>
          <w:tcPr>
            <w:tcW w:w="777" w:type="pct"/>
          </w:tcPr>
          <w:p w:rsidR="005709C3" w:rsidRPr="006441A3" w:rsidRDefault="005709C3" w:rsidP="005709C3">
            <w:pPr>
              <w:pStyle w:val="af9"/>
            </w:pPr>
            <w:r w:rsidRPr="006441A3">
              <w:t>Зона транспортной инфраструктуры</w:t>
            </w:r>
          </w:p>
        </w:tc>
        <w:tc>
          <w:tcPr>
            <w:tcW w:w="438" w:type="pct"/>
            <w:vAlign w:val="center"/>
          </w:tcPr>
          <w:p w:rsidR="00E07FD7" w:rsidRPr="006441A3" w:rsidRDefault="00E07FD7" w:rsidP="005709C3">
            <w:pPr>
              <w:pStyle w:val="af9"/>
            </w:pPr>
            <w:r>
              <w:t>776,84</w:t>
            </w:r>
          </w:p>
        </w:tc>
        <w:tc>
          <w:tcPr>
            <w:tcW w:w="341" w:type="pct"/>
            <w:vAlign w:val="center"/>
          </w:tcPr>
          <w:p w:rsidR="005709C3" w:rsidRPr="006441A3" w:rsidRDefault="00344275" w:rsidP="005709C3">
            <w:pPr>
              <w:pStyle w:val="af9"/>
            </w:pPr>
            <w:r>
              <w:t>1,7</w:t>
            </w:r>
          </w:p>
        </w:tc>
        <w:tc>
          <w:tcPr>
            <w:tcW w:w="779" w:type="pct"/>
          </w:tcPr>
          <w:p w:rsidR="005709C3" w:rsidRPr="006441A3" w:rsidRDefault="005709C3" w:rsidP="005709C3">
            <w:pPr>
              <w:pStyle w:val="af9"/>
            </w:pPr>
            <w:r w:rsidRPr="006441A3">
              <w:t>-</w:t>
            </w:r>
          </w:p>
        </w:tc>
        <w:tc>
          <w:tcPr>
            <w:tcW w:w="876" w:type="pct"/>
          </w:tcPr>
          <w:p w:rsidR="005709C3" w:rsidRPr="006441A3" w:rsidRDefault="00DF1035" w:rsidP="00FE64D2">
            <w:pPr>
              <w:pStyle w:val="af9"/>
              <w:jc w:val="left"/>
            </w:pPr>
            <w:r>
              <w:t>-</w:t>
            </w:r>
            <w:r w:rsidR="00FE64D2" w:rsidRPr="005B2A52">
              <w:t xml:space="preserve"> Мостовое сооружение</w:t>
            </w:r>
            <w:r w:rsidR="00FE64D2">
              <w:t xml:space="preserve"> (мост через р. Кантат на км 19+530), </w:t>
            </w:r>
            <w:r w:rsidR="00FE64D2" w:rsidRPr="001B5C6D">
              <w:t>планируемый к реконструкции</w:t>
            </w:r>
            <w:r w:rsidR="00976496">
              <w:t>.</w:t>
            </w:r>
          </w:p>
        </w:tc>
        <w:tc>
          <w:tcPr>
            <w:tcW w:w="1789" w:type="pct"/>
          </w:tcPr>
          <w:p w:rsidR="005709C3" w:rsidRPr="001B5C6D" w:rsidRDefault="005709C3" w:rsidP="005709C3">
            <w:pPr>
              <w:pStyle w:val="af9"/>
              <w:jc w:val="left"/>
            </w:pPr>
            <w:r w:rsidRPr="001B5C6D">
              <w:t>-Канализационная насосная станция (КНС-1), г. Железногорск, ул. Школьная, 48б</w:t>
            </w:r>
            <w:r w:rsidR="00B07B8A" w:rsidRPr="001B5C6D">
              <w:t>, планируемый к реконструкции</w:t>
            </w:r>
            <w:r w:rsidRPr="001B5C6D">
              <w:t>;</w:t>
            </w:r>
          </w:p>
          <w:p w:rsidR="005709C3" w:rsidRPr="001B5C6D" w:rsidRDefault="005709C3" w:rsidP="005709C3">
            <w:pPr>
              <w:pStyle w:val="af9"/>
              <w:jc w:val="left"/>
            </w:pPr>
            <w:r w:rsidRPr="001B5C6D">
              <w:t>-Канализационная насосная станция (КНС- 5)</w:t>
            </w:r>
          </w:p>
          <w:p w:rsidR="005709C3" w:rsidRPr="001B5C6D" w:rsidRDefault="005709C3" w:rsidP="00AE3230">
            <w:pPr>
              <w:pStyle w:val="af9"/>
              <w:jc w:val="left"/>
            </w:pPr>
            <w:r w:rsidRPr="001B5C6D">
              <w:t xml:space="preserve">г. Железногорск, </w:t>
            </w:r>
            <w:proofErr w:type="spellStart"/>
            <w:r w:rsidRPr="001B5C6D">
              <w:t>пр-т</w:t>
            </w:r>
            <w:proofErr w:type="spellEnd"/>
            <w:r w:rsidRPr="001B5C6D">
              <w:t xml:space="preserve"> Курчатова, 43</w:t>
            </w:r>
            <w:r w:rsidR="00B07B8A" w:rsidRPr="001B5C6D">
              <w:t>, планируемый к реконструкции</w:t>
            </w:r>
            <w:r w:rsidRPr="001B5C6D">
              <w:t>;</w:t>
            </w:r>
          </w:p>
          <w:p w:rsidR="005709C3" w:rsidRPr="001B5C6D" w:rsidRDefault="005709C3" w:rsidP="005709C3">
            <w:pPr>
              <w:pStyle w:val="af9"/>
              <w:jc w:val="left"/>
            </w:pPr>
            <w:r w:rsidRPr="001B5C6D">
              <w:t xml:space="preserve">-Насосная станция дождевой канализации (НСДК) ЗАТО Железногорск, п. </w:t>
            </w:r>
            <w:proofErr w:type="spellStart"/>
            <w:r w:rsidRPr="001B5C6D">
              <w:t>Тартат</w:t>
            </w:r>
            <w:proofErr w:type="spellEnd"/>
            <w:r w:rsidR="00FC47F9" w:rsidRPr="001B5C6D">
              <w:t>, планируемый к размещению</w:t>
            </w:r>
            <w:r w:rsidRPr="001B5C6D">
              <w:t>;</w:t>
            </w:r>
          </w:p>
          <w:p w:rsidR="005709C3" w:rsidRPr="001B5C6D" w:rsidRDefault="005709C3" w:rsidP="005709C3">
            <w:pPr>
              <w:pStyle w:val="af9"/>
              <w:jc w:val="left"/>
            </w:pPr>
            <w:r w:rsidRPr="001B5C6D">
              <w:t>-Насосная станция дождевой канализации (НСДК) г. Железногорск, ул. Железнодорожная</w:t>
            </w:r>
            <w:r w:rsidR="00FC47F9" w:rsidRPr="001B5C6D">
              <w:t>, планируемый к размещению</w:t>
            </w:r>
            <w:r w:rsidRPr="001B5C6D">
              <w:t>;</w:t>
            </w:r>
          </w:p>
          <w:p w:rsidR="005709C3" w:rsidRPr="001B5C6D" w:rsidRDefault="005709C3" w:rsidP="005709C3">
            <w:pPr>
              <w:pStyle w:val="af9"/>
              <w:jc w:val="left"/>
            </w:pPr>
            <w:r w:rsidRPr="001B5C6D">
              <w:t>-Насосная станция дождевой канализации (НСДК) г. Железногорск, ул. Транзитна</w:t>
            </w:r>
            <w:r w:rsidR="00FC47F9" w:rsidRPr="001B5C6D">
              <w:t>я, планируемый к размещению</w:t>
            </w:r>
            <w:r w:rsidRPr="001B5C6D">
              <w:t>;</w:t>
            </w:r>
          </w:p>
          <w:p w:rsidR="005709C3" w:rsidRPr="001B5C6D" w:rsidRDefault="005709C3" w:rsidP="005709C3">
            <w:pPr>
              <w:pStyle w:val="af9"/>
              <w:jc w:val="left"/>
            </w:pPr>
            <w:r w:rsidRPr="001B5C6D">
              <w:t>-Насосная станция дождевой канализации (НСДК) ЗАТО Железногорск, п. Подгорный</w:t>
            </w:r>
            <w:r w:rsidR="00FC47F9" w:rsidRPr="001B5C6D">
              <w:t>, планируемый к размещению</w:t>
            </w:r>
            <w:r w:rsidRPr="001B5C6D">
              <w:t>;</w:t>
            </w:r>
          </w:p>
          <w:p w:rsidR="00FB743B" w:rsidRPr="001B5C6D" w:rsidRDefault="00FB743B" w:rsidP="005709C3">
            <w:pPr>
              <w:pStyle w:val="af9"/>
              <w:jc w:val="left"/>
            </w:pPr>
            <w:r w:rsidRPr="001B5C6D">
              <w:t>- Остановочный пункт, планируемый к размещению;</w:t>
            </w:r>
          </w:p>
          <w:p w:rsidR="009C4973" w:rsidRPr="001B5C6D" w:rsidRDefault="009C4973" w:rsidP="005709C3">
            <w:pPr>
              <w:pStyle w:val="af9"/>
              <w:jc w:val="left"/>
            </w:pPr>
            <w:r w:rsidRPr="001B5C6D">
              <w:t>- Остановочный пункт, планируемый к размещению;</w:t>
            </w:r>
          </w:p>
          <w:p w:rsidR="00FB743B" w:rsidRPr="001B5C6D" w:rsidRDefault="00FB743B" w:rsidP="005709C3">
            <w:pPr>
              <w:pStyle w:val="af9"/>
              <w:jc w:val="left"/>
            </w:pPr>
            <w:r w:rsidRPr="001B5C6D">
              <w:t>- Остановочный пункт, планируемый к размещению</w:t>
            </w:r>
            <w:r w:rsidR="009C4973" w:rsidRPr="001B5C6D">
              <w:t>;</w:t>
            </w:r>
          </w:p>
          <w:p w:rsidR="009C4973" w:rsidRPr="001B5C6D" w:rsidRDefault="009C4973" w:rsidP="005709C3">
            <w:pPr>
              <w:pStyle w:val="af9"/>
              <w:jc w:val="left"/>
            </w:pPr>
            <w:r w:rsidRPr="001B5C6D">
              <w:t>- Автобусная (электробусная) линия, планируемый к размещению</w:t>
            </w:r>
            <w:r w:rsidR="00592FC2" w:rsidRPr="001B5C6D">
              <w:t>;</w:t>
            </w:r>
          </w:p>
          <w:p w:rsidR="00592FC2" w:rsidRPr="001B5C6D" w:rsidRDefault="00592FC2" w:rsidP="00592FC2">
            <w:pPr>
              <w:pStyle w:val="af9"/>
              <w:jc w:val="left"/>
            </w:pPr>
            <w:r w:rsidRPr="001B5C6D">
              <w:t>-Пешеходная зона (г. Железногорск, пр. Курчатова), планируемый к размещению;</w:t>
            </w:r>
          </w:p>
          <w:p w:rsidR="00592FC2" w:rsidRPr="001B5C6D" w:rsidRDefault="00592FC2" w:rsidP="00592FC2">
            <w:pPr>
              <w:pStyle w:val="af9"/>
              <w:jc w:val="left"/>
            </w:pPr>
            <w:r w:rsidRPr="001B5C6D">
              <w:t>-Пешеходная зона (г. Железногорск, ул. Парковая, 9), планируемый к размещению;</w:t>
            </w:r>
          </w:p>
          <w:p w:rsidR="00592FC2" w:rsidRPr="001B5C6D" w:rsidRDefault="00592FC2" w:rsidP="00592FC2">
            <w:pPr>
              <w:pStyle w:val="af9"/>
              <w:jc w:val="left"/>
            </w:pPr>
            <w:r w:rsidRPr="001B5C6D">
              <w:t>-Пешеходная зона (г. Железногорск, ул. Ленина, 8), планируемый к размещению;</w:t>
            </w:r>
          </w:p>
          <w:p w:rsidR="00592FC2" w:rsidRPr="001B5C6D" w:rsidRDefault="00592FC2" w:rsidP="00592FC2">
            <w:pPr>
              <w:pStyle w:val="af9"/>
              <w:jc w:val="left"/>
            </w:pPr>
            <w:r w:rsidRPr="001B5C6D">
              <w:t>-Пешеходная зона (г. Железногорск, ул. Свердлова), планируемый к размещению.</w:t>
            </w:r>
          </w:p>
          <w:p w:rsidR="005709C3" w:rsidRPr="001B5C6D" w:rsidRDefault="005709C3" w:rsidP="005709C3">
            <w:pPr>
              <w:pStyle w:val="af9"/>
              <w:jc w:val="left"/>
            </w:pPr>
          </w:p>
        </w:tc>
      </w:tr>
      <w:tr w:rsidR="005709C3" w:rsidRPr="00FB0AB9" w:rsidTr="00DA46BF">
        <w:trPr>
          <w:trHeight w:val="20"/>
        </w:trPr>
        <w:tc>
          <w:tcPr>
            <w:tcW w:w="777" w:type="pct"/>
          </w:tcPr>
          <w:p w:rsidR="005709C3" w:rsidRPr="006441A3" w:rsidRDefault="005709C3" w:rsidP="005709C3">
            <w:pPr>
              <w:pStyle w:val="af9"/>
            </w:pPr>
            <w:r w:rsidRPr="006441A3">
              <w:t>Зоны сельскохозяйственного использования</w:t>
            </w:r>
          </w:p>
        </w:tc>
        <w:tc>
          <w:tcPr>
            <w:tcW w:w="438" w:type="pct"/>
            <w:vAlign w:val="center"/>
          </w:tcPr>
          <w:p w:rsidR="00E07FD7" w:rsidRPr="006441A3" w:rsidRDefault="00E07FD7" w:rsidP="005709C3">
            <w:pPr>
              <w:pStyle w:val="af9"/>
            </w:pPr>
            <w:r>
              <w:t>5462,76</w:t>
            </w:r>
          </w:p>
        </w:tc>
        <w:tc>
          <w:tcPr>
            <w:tcW w:w="341" w:type="pct"/>
            <w:vAlign w:val="center"/>
          </w:tcPr>
          <w:p w:rsidR="005709C3" w:rsidRPr="006441A3" w:rsidRDefault="00344275" w:rsidP="005709C3">
            <w:pPr>
              <w:pStyle w:val="af9"/>
            </w:pPr>
            <w:r>
              <w:t>12</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6441A3" w:rsidRDefault="005709C3" w:rsidP="005709C3">
            <w:pPr>
              <w:pStyle w:val="af9"/>
            </w:pPr>
            <w:r w:rsidRPr="006441A3">
              <w:t>-</w:t>
            </w:r>
          </w:p>
        </w:tc>
      </w:tr>
      <w:tr w:rsidR="005709C3" w:rsidRPr="00FB0AB9" w:rsidTr="00DA46BF">
        <w:trPr>
          <w:trHeight w:val="20"/>
        </w:trPr>
        <w:tc>
          <w:tcPr>
            <w:tcW w:w="777" w:type="pct"/>
          </w:tcPr>
          <w:p w:rsidR="005709C3" w:rsidRPr="006441A3" w:rsidRDefault="005709C3" w:rsidP="005709C3">
            <w:pPr>
              <w:pStyle w:val="af9"/>
            </w:pPr>
            <w:r w:rsidRPr="006441A3">
              <w:t>Зона сельскохозяйственных угодий</w:t>
            </w:r>
          </w:p>
        </w:tc>
        <w:tc>
          <w:tcPr>
            <w:tcW w:w="438" w:type="pct"/>
            <w:vAlign w:val="center"/>
          </w:tcPr>
          <w:p w:rsidR="00E07FD7" w:rsidRPr="006441A3" w:rsidRDefault="00E07FD7" w:rsidP="005709C3">
            <w:pPr>
              <w:pStyle w:val="af9"/>
            </w:pPr>
            <w:r>
              <w:t>88,88</w:t>
            </w:r>
          </w:p>
        </w:tc>
        <w:tc>
          <w:tcPr>
            <w:tcW w:w="341" w:type="pct"/>
            <w:vAlign w:val="center"/>
          </w:tcPr>
          <w:p w:rsidR="005709C3" w:rsidRPr="006441A3" w:rsidRDefault="00344275" w:rsidP="005709C3">
            <w:pPr>
              <w:pStyle w:val="af9"/>
            </w:pPr>
            <w:r>
              <w:t>0,2</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6441A3" w:rsidRDefault="005709C3" w:rsidP="005709C3">
            <w:pPr>
              <w:pStyle w:val="af9"/>
            </w:pPr>
            <w:r w:rsidRPr="006441A3">
              <w:t>-</w:t>
            </w:r>
          </w:p>
        </w:tc>
      </w:tr>
      <w:tr w:rsidR="005709C3" w:rsidRPr="00FB0AB9" w:rsidTr="00DA46BF">
        <w:trPr>
          <w:trHeight w:val="20"/>
        </w:trPr>
        <w:tc>
          <w:tcPr>
            <w:tcW w:w="777" w:type="pct"/>
          </w:tcPr>
          <w:p w:rsidR="005709C3" w:rsidRPr="006441A3" w:rsidRDefault="005709C3" w:rsidP="005709C3">
            <w:pPr>
              <w:pStyle w:val="af9"/>
            </w:pPr>
            <w:r w:rsidRPr="006441A3">
              <w:t>Зона садоводческих, огороднических или дачных некоммерческих объединений граждан</w:t>
            </w:r>
          </w:p>
        </w:tc>
        <w:tc>
          <w:tcPr>
            <w:tcW w:w="438" w:type="pct"/>
            <w:vAlign w:val="center"/>
          </w:tcPr>
          <w:p w:rsidR="00E07FD7" w:rsidRPr="006441A3" w:rsidRDefault="00E07FD7" w:rsidP="005709C3">
            <w:pPr>
              <w:pStyle w:val="af9"/>
            </w:pPr>
            <w:r>
              <w:t>1963,63</w:t>
            </w:r>
          </w:p>
        </w:tc>
        <w:tc>
          <w:tcPr>
            <w:tcW w:w="341" w:type="pct"/>
            <w:vAlign w:val="center"/>
          </w:tcPr>
          <w:p w:rsidR="005709C3" w:rsidRPr="006441A3" w:rsidRDefault="00344275" w:rsidP="005709C3">
            <w:pPr>
              <w:pStyle w:val="af9"/>
            </w:pPr>
            <w:r>
              <w:t>4,3</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Default="005709C3" w:rsidP="005709C3">
            <w:pPr>
              <w:pStyle w:val="af9"/>
              <w:jc w:val="left"/>
            </w:pPr>
            <w:r>
              <w:t>- Источник тепловой энергии</w:t>
            </w:r>
            <w:r w:rsidR="00291A2F">
              <w:t>,</w:t>
            </w:r>
          </w:p>
          <w:p w:rsidR="005709C3" w:rsidRDefault="005709C3" w:rsidP="005709C3">
            <w:pPr>
              <w:pStyle w:val="af9"/>
              <w:jc w:val="left"/>
            </w:pPr>
            <w:r>
              <w:t>ЗАТО Железногорск, базы отдыха «Горный» и «Орбита»</w:t>
            </w:r>
            <w:r w:rsidR="00291A2F">
              <w:t>, планируемый к ликвидации;</w:t>
            </w:r>
          </w:p>
          <w:p w:rsidR="00291A2F" w:rsidRDefault="00291A2F" w:rsidP="00291A2F">
            <w:pPr>
              <w:pStyle w:val="af9"/>
              <w:jc w:val="left"/>
            </w:pPr>
            <w:r>
              <w:t>- Источник тепловой энергии,</w:t>
            </w:r>
          </w:p>
          <w:p w:rsidR="00291A2F" w:rsidRPr="006441A3" w:rsidRDefault="00291A2F" w:rsidP="00291A2F">
            <w:pPr>
              <w:pStyle w:val="af9"/>
              <w:jc w:val="left"/>
            </w:pPr>
            <w:r>
              <w:t>ЗАТО Железногорск, базы отдыха «Горный» и «Орбита», планируемый к размещению.</w:t>
            </w:r>
          </w:p>
        </w:tc>
      </w:tr>
      <w:tr w:rsidR="005709C3" w:rsidRPr="00FB0AB9" w:rsidTr="00DA46BF">
        <w:trPr>
          <w:trHeight w:val="20"/>
        </w:trPr>
        <w:tc>
          <w:tcPr>
            <w:tcW w:w="777" w:type="pct"/>
          </w:tcPr>
          <w:p w:rsidR="005709C3" w:rsidRPr="006441A3" w:rsidRDefault="005709C3" w:rsidP="005709C3">
            <w:pPr>
              <w:pStyle w:val="af9"/>
            </w:pPr>
            <w:r w:rsidRPr="006441A3">
              <w:t>Производственная зона сельскохозяйственных предприятий</w:t>
            </w:r>
          </w:p>
        </w:tc>
        <w:tc>
          <w:tcPr>
            <w:tcW w:w="438" w:type="pct"/>
            <w:vAlign w:val="center"/>
          </w:tcPr>
          <w:p w:rsidR="00E07FD7" w:rsidRPr="006441A3" w:rsidRDefault="00E07FD7" w:rsidP="005709C3">
            <w:pPr>
              <w:pStyle w:val="af9"/>
            </w:pPr>
            <w:r>
              <w:t>35,68</w:t>
            </w:r>
          </w:p>
        </w:tc>
        <w:tc>
          <w:tcPr>
            <w:tcW w:w="341" w:type="pct"/>
            <w:vAlign w:val="center"/>
          </w:tcPr>
          <w:p w:rsidR="005709C3" w:rsidRPr="006441A3" w:rsidRDefault="00344275" w:rsidP="005709C3">
            <w:pPr>
              <w:pStyle w:val="af9"/>
            </w:pPr>
            <w:r>
              <w:t>0,1</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6441A3" w:rsidRDefault="005709C3" w:rsidP="005709C3">
            <w:pPr>
              <w:pStyle w:val="af9"/>
            </w:pPr>
            <w:r w:rsidRPr="006441A3">
              <w:t>-</w:t>
            </w:r>
          </w:p>
        </w:tc>
      </w:tr>
      <w:tr w:rsidR="005709C3" w:rsidRPr="00FB0AB9" w:rsidTr="00DA46BF">
        <w:trPr>
          <w:trHeight w:val="20"/>
        </w:trPr>
        <w:tc>
          <w:tcPr>
            <w:tcW w:w="777" w:type="pct"/>
          </w:tcPr>
          <w:p w:rsidR="005709C3" w:rsidRPr="006441A3" w:rsidRDefault="005709C3" w:rsidP="005709C3">
            <w:pPr>
              <w:pStyle w:val="af9"/>
            </w:pPr>
            <w:r w:rsidRPr="006441A3">
              <w:t>Иные зоны сельскохозяйственного назначения</w:t>
            </w:r>
          </w:p>
        </w:tc>
        <w:tc>
          <w:tcPr>
            <w:tcW w:w="438" w:type="pct"/>
            <w:vAlign w:val="center"/>
          </w:tcPr>
          <w:p w:rsidR="005709C3" w:rsidRPr="006441A3" w:rsidRDefault="005709C3" w:rsidP="005709C3">
            <w:pPr>
              <w:pStyle w:val="af9"/>
            </w:pPr>
            <w:r w:rsidRPr="00FB0AB9">
              <w:t>49,11</w:t>
            </w:r>
          </w:p>
        </w:tc>
        <w:tc>
          <w:tcPr>
            <w:tcW w:w="341" w:type="pct"/>
            <w:vAlign w:val="center"/>
          </w:tcPr>
          <w:p w:rsidR="005709C3" w:rsidRPr="006441A3" w:rsidRDefault="00344275" w:rsidP="005709C3">
            <w:pPr>
              <w:pStyle w:val="af9"/>
            </w:pPr>
            <w:r>
              <w:t>0,1</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6441A3" w:rsidRDefault="005709C3" w:rsidP="005709C3">
            <w:pPr>
              <w:pStyle w:val="af9"/>
            </w:pPr>
            <w:r w:rsidRPr="006441A3">
              <w:t>-</w:t>
            </w:r>
          </w:p>
        </w:tc>
      </w:tr>
      <w:tr w:rsidR="005709C3" w:rsidRPr="00FB0AB9" w:rsidTr="00DA46BF">
        <w:trPr>
          <w:trHeight w:val="20"/>
        </w:trPr>
        <w:tc>
          <w:tcPr>
            <w:tcW w:w="777" w:type="pct"/>
          </w:tcPr>
          <w:p w:rsidR="005709C3" w:rsidRPr="006441A3" w:rsidRDefault="005709C3" w:rsidP="005709C3">
            <w:pPr>
              <w:pStyle w:val="af9"/>
            </w:pPr>
            <w:r w:rsidRPr="006441A3">
              <w:t>Зона озелененных территорий общего пользования (лесопарки, парки, сады, скверы, бульвары, городские леса)</w:t>
            </w:r>
          </w:p>
        </w:tc>
        <w:tc>
          <w:tcPr>
            <w:tcW w:w="438" w:type="pct"/>
            <w:vAlign w:val="center"/>
          </w:tcPr>
          <w:p w:rsidR="005709C3" w:rsidRPr="006441A3" w:rsidRDefault="005709C3" w:rsidP="005709C3">
            <w:pPr>
              <w:pStyle w:val="af9"/>
            </w:pPr>
            <w:r w:rsidRPr="00FB0AB9">
              <w:t>222</w:t>
            </w:r>
            <w:r w:rsidR="00303F43">
              <w:rPr>
                <w:lang w:val="en-US"/>
              </w:rPr>
              <w:t>9</w:t>
            </w:r>
            <w:r w:rsidRPr="00FB0AB9">
              <w:t>,0</w:t>
            </w:r>
          </w:p>
        </w:tc>
        <w:tc>
          <w:tcPr>
            <w:tcW w:w="341" w:type="pct"/>
            <w:vAlign w:val="center"/>
          </w:tcPr>
          <w:p w:rsidR="005709C3" w:rsidRPr="006441A3" w:rsidRDefault="00344275" w:rsidP="005709C3">
            <w:pPr>
              <w:pStyle w:val="af9"/>
            </w:pPr>
            <w:r>
              <w:t>4,9</w:t>
            </w:r>
          </w:p>
        </w:tc>
        <w:tc>
          <w:tcPr>
            <w:tcW w:w="779" w:type="pct"/>
          </w:tcPr>
          <w:p w:rsidR="005709C3" w:rsidRPr="006441A3" w:rsidRDefault="005709C3" w:rsidP="005709C3">
            <w:pPr>
              <w:pStyle w:val="af9"/>
            </w:pPr>
            <w:r w:rsidRPr="006441A3">
              <w:t>-</w:t>
            </w:r>
          </w:p>
        </w:tc>
        <w:tc>
          <w:tcPr>
            <w:tcW w:w="876" w:type="pct"/>
          </w:tcPr>
          <w:p w:rsidR="005709C3" w:rsidRPr="006441A3" w:rsidRDefault="005709C3" w:rsidP="005709C3">
            <w:pPr>
              <w:pStyle w:val="af9"/>
            </w:pPr>
            <w:r w:rsidRPr="006441A3">
              <w:t>-</w:t>
            </w:r>
          </w:p>
        </w:tc>
        <w:tc>
          <w:tcPr>
            <w:tcW w:w="1789" w:type="pct"/>
          </w:tcPr>
          <w:p w:rsidR="005709C3" w:rsidRPr="00EF0060" w:rsidRDefault="005709C3" w:rsidP="00EF0060">
            <w:pPr>
              <w:pStyle w:val="af9"/>
              <w:jc w:val="left"/>
            </w:pPr>
            <w:r w:rsidRPr="00FB0AB9">
              <w:t xml:space="preserve">- </w:t>
            </w:r>
            <w:r w:rsidRPr="005F7924">
              <w:t>Тематический парк</w:t>
            </w:r>
            <w:r w:rsidRPr="00FB0AB9">
              <w:t xml:space="preserve"> (т</w:t>
            </w:r>
            <w:r w:rsidRPr="005F7924">
              <w:t xml:space="preserve">ематический парк на берегах </w:t>
            </w:r>
            <w:proofErr w:type="spellStart"/>
            <w:r w:rsidRPr="005F7924">
              <w:t>Кантатского</w:t>
            </w:r>
            <w:proofErr w:type="spellEnd"/>
            <w:r w:rsidRPr="005F7924">
              <w:t xml:space="preserve"> водохранилища, ул. 60 лет ВЛКСМ), </w:t>
            </w:r>
            <w:r w:rsidRPr="00FB0AB9">
              <w:t>планируемый к размещению;</w:t>
            </w:r>
          </w:p>
          <w:p w:rsidR="005709C3" w:rsidRPr="00EF0060" w:rsidRDefault="005709C3" w:rsidP="00EF0060">
            <w:pPr>
              <w:pStyle w:val="af9"/>
              <w:jc w:val="left"/>
            </w:pPr>
            <w:r w:rsidRPr="00FB0AB9">
              <w:t xml:space="preserve">- </w:t>
            </w:r>
            <w:r w:rsidRPr="005F7924">
              <w:t>Тематический парк</w:t>
            </w:r>
            <w:r w:rsidRPr="00FB0AB9">
              <w:t xml:space="preserve"> (т</w:t>
            </w:r>
            <w:r w:rsidRPr="005F7924">
              <w:t xml:space="preserve">ематический парк на берегах </w:t>
            </w:r>
            <w:proofErr w:type="spellStart"/>
            <w:r w:rsidRPr="005F7924">
              <w:t>Кантатского</w:t>
            </w:r>
            <w:proofErr w:type="spellEnd"/>
            <w:r w:rsidRPr="005F7924">
              <w:t xml:space="preserve"> водохранилища, г. Железногорск</w:t>
            </w:r>
            <w:r w:rsidRPr="00FB0AB9">
              <w:t xml:space="preserve">, </w:t>
            </w:r>
            <w:r w:rsidRPr="005F7924">
              <w:t xml:space="preserve">пр. Курчатова), </w:t>
            </w:r>
            <w:r w:rsidRPr="00FB0AB9">
              <w:t>планируемый к размещению;</w:t>
            </w:r>
          </w:p>
          <w:p w:rsidR="005709C3" w:rsidRPr="00EF0060" w:rsidRDefault="005F7924" w:rsidP="00EF0060">
            <w:pPr>
              <w:pStyle w:val="af9"/>
              <w:jc w:val="left"/>
            </w:pPr>
            <w:r w:rsidRPr="00FB0AB9">
              <w:t xml:space="preserve">- </w:t>
            </w:r>
            <w:r w:rsidRPr="005F7924">
              <w:t>Тематический парк</w:t>
            </w:r>
            <w:r w:rsidRPr="00FB0AB9">
              <w:t xml:space="preserve"> (</w:t>
            </w:r>
            <w:r w:rsidRPr="00EF0060">
              <w:t>ул. Царевского</w:t>
            </w:r>
            <w:r w:rsidRPr="005F7924">
              <w:t xml:space="preserve">), </w:t>
            </w:r>
            <w:r w:rsidRPr="00FB0AB9">
              <w:t>планируемый к размещению</w:t>
            </w:r>
            <w:r w:rsidR="00EF0060" w:rsidRPr="00EF0060">
              <w:t>.</w:t>
            </w:r>
          </w:p>
          <w:p w:rsidR="00EF0060" w:rsidRPr="00FB0AB9" w:rsidRDefault="00EF0060" w:rsidP="00EF0060">
            <w:pPr>
              <w:pStyle w:val="afb"/>
              <w:rPr>
                <w:rFonts w:eastAsia="Calibri"/>
                <w:bCs/>
                <w:sz w:val="24"/>
                <w:szCs w:val="26"/>
                <w:lang w:eastAsia="en-US"/>
              </w:rPr>
            </w:pPr>
          </w:p>
        </w:tc>
      </w:tr>
      <w:tr w:rsidR="005709C3" w:rsidRPr="00FB0AB9" w:rsidTr="00DA46BF">
        <w:trPr>
          <w:trHeight w:val="20"/>
        </w:trPr>
        <w:tc>
          <w:tcPr>
            <w:tcW w:w="777" w:type="pct"/>
          </w:tcPr>
          <w:p w:rsidR="005709C3" w:rsidRPr="006441A3" w:rsidRDefault="005709C3" w:rsidP="005709C3">
            <w:pPr>
              <w:pStyle w:val="af9"/>
            </w:pPr>
            <w:r w:rsidRPr="005709C3">
              <w:t>Зона озелененных территорий специального назначения</w:t>
            </w:r>
          </w:p>
        </w:tc>
        <w:tc>
          <w:tcPr>
            <w:tcW w:w="438" w:type="pct"/>
            <w:vAlign w:val="center"/>
          </w:tcPr>
          <w:p w:rsidR="00E07FD7" w:rsidRPr="00FB0AB9" w:rsidRDefault="00E07FD7" w:rsidP="005709C3">
            <w:pPr>
              <w:pStyle w:val="af9"/>
            </w:pPr>
            <w:r>
              <w:t>20</w:t>
            </w:r>
          </w:p>
        </w:tc>
        <w:tc>
          <w:tcPr>
            <w:tcW w:w="341" w:type="pct"/>
            <w:vAlign w:val="center"/>
          </w:tcPr>
          <w:p w:rsidR="005709C3" w:rsidRPr="00FB0AB9" w:rsidRDefault="00344275" w:rsidP="005709C3">
            <w:pPr>
              <w:pStyle w:val="af9"/>
            </w:pPr>
            <w:r>
              <w:t>0,04</w:t>
            </w:r>
          </w:p>
        </w:tc>
        <w:tc>
          <w:tcPr>
            <w:tcW w:w="779" w:type="pct"/>
          </w:tcPr>
          <w:p w:rsidR="005709C3" w:rsidRPr="006441A3" w:rsidRDefault="00AC0A8F" w:rsidP="005709C3">
            <w:pPr>
              <w:pStyle w:val="af9"/>
            </w:pPr>
            <w:r>
              <w:t>-</w:t>
            </w:r>
          </w:p>
        </w:tc>
        <w:tc>
          <w:tcPr>
            <w:tcW w:w="876" w:type="pct"/>
          </w:tcPr>
          <w:p w:rsidR="005709C3" w:rsidRPr="006441A3" w:rsidRDefault="00AC0A8F" w:rsidP="005709C3">
            <w:pPr>
              <w:pStyle w:val="af9"/>
            </w:pPr>
            <w:r>
              <w:t>-</w:t>
            </w:r>
          </w:p>
        </w:tc>
        <w:tc>
          <w:tcPr>
            <w:tcW w:w="1789" w:type="pct"/>
          </w:tcPr>
          <w:p w:rsidR="005709C3" w:rsidRPr="00FB0AB9" w:rsidRDefault="00AC0A8F" w:rsidP="005709C3">
            <w:pPr>
              <w:pStyle w:val="afb"/>
              <w:ind w:firstLine="0"/>
              <w:rPr>
                <w:rFonts w:eastAsia="Calibri"/>
                <w:bCs/>
                <w:sz w:val="24"/>
                <w:szCs w:val="26"/>
                <w:lang w:eastAsia="en-US"/>
              </w:rPr>
            </w:pPr>
            <w:r>
              <w:rPr>
                <w:rFonts w:eastAsia="Calibri"/>
                <w:bCs/>
                <w:sz w:val="24"/>
                <w:szCs w:val="26"/>
                <w:lang w:eastAsia="en-US"/>
              </w:rPr>
              <w:t>-</w:t>
            </w:r>
          </w:p>
        </w:tc>
      </w:tr>
      <w:tr w:rsidR="00FB0AB9" w:rsidRPr="00FB0AB9" w:rsidTr="00DA46BF">
        <w:trPr>
          <w:trHeight w:val="20"/>
        </w:trPr>
        <w:tc>
          <w:tcPr>
            <w:tcW w:w="777" w:type="pct"/>
          </w:tcPr>
          <w:p w:rsidR="00FB0AB9" w:rsidRPr="006441A3" w:rsidRDefault="00FB0AB9" w:rsidP="00FB0AB9">
            <w:pPr>
              <w:pStyle w:val="af9"/>
            </w:pPr>
            <w:r w:rsidRPr="006441A3">
              <w:t>Зона отдыха</w:t>
            </w:r>
          </w:p>
        </w:tc>
        <w:tc>
          <w:tcPr>
            <w:tcW w:w="438" w:type="pct"/>
            <w:vAlign w:val="center"/>
          </w:tcPr>
          <w:p w:rsidR="00E07FD7" w:rsidRPr="006441A3" w:rsidRDefault="00E07FD7" w:rsidP="00FB0AB9">
            <w:pPr>
              <w:pStyle w:val="af9"/>
            </w:pPr>
            <w:r>
              <w:t>173,6</w:t>
            </w:r>
          </w:p>
        </w:tc>
        <w:tc>
          <w:tcPr>
            <w:tcW w:w="341" w:type="pct"/>
            <w:vAlign w:val="center"/>
          </w:tcPr>
          <w:p w:rsidR="00FB0AB9" w:rsidRPr="006441A3" w:rsidRDefault="00344275" w:rsidP="00FB0AB9">
            <w:pPr>
              <w:pStyle w:val="af9"/>
            </w:pPr>
            <w:r>
              <w:t>0,4</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EF0060" w:rsidRDefault="00FB0AB9" w:rsidP="00EF0060">
            <w:pPr>
              <w:pStyle w:val="af9"/>
              <w:jc w:val="left"/>
            </w:pPr>
            <w:r w:rsidRPr="00FB0AB9">
              <w:t>- Спортивное сооружение (г. Железногорск, ул. Березовая), планируемый к размещению;</w:t>
            </w:r>
          </w:p>
          <w:p w:rsidR="00FB0AB9" w:rsidRDefault="00FB0AB9" w:rsidP="00EF0060">
            <w:pPr>
              <w:pStyle w:val="af9"/>
              <w:jc w:val="left"/>
            </w:pPr>
            <w:r w:rsidRPr="00FB0AB9">
              <w:t>- Спортивное сооружение (п. Подгорный), планируемый к размещению.</w:t>
            </w:r>
          </w:p>
          <w:p w:rsidR="005F2F24" w:rsidRPr="00FB0AB9" w:rsidRDefault="005F2F24" w:rsidP="00EF0060">
            <w:pPr>
              <w:pStyle w:val="af9"/>
              <w:jc w:val="left"/>
              <w:rPr>
                <w:bCs w:val="0"/>
              </w:rPr>
            </w:pPr>
          </w:p>
        </w:tc>
      </w:tr>
      <w:tr w:rsidR="003F3483" w:rsidRPr="00FB0AB9" w:rsidTr="00DA46BF">
        <w:trPr>
          <w:trHeight w:val="20"/>
        </w:trPr>
        <w:tc>
          <w:tcPr>
            <w:tcW w:w="777" w:type="pct"/>
          </w:tcPr>
          <w:p w:rsidR="003F3483" w:rsidRPr="003F3483" w:rsidRDefault="003F3483" w:rsidP="00FB0AB9">
            <w:pPr>
              <w:pStyle w:val="af9"/>
            </w:pPr>
            <w:r>
              <w:t>Зона лесов</w:t>
            </w:r>
          </w:p>
        </w:tc>
        <w:tc>
          <w:tcPr>
            <w:tcW w:w="438" w:type="pct"/>
            <w:vAlign w:val="center"/>
          </w:tcPr>
          <w:p w:rsidR="003F3483" w:rsidRPr="00FB0AB9" w:rsidRDefault="003F3483" w:rsidP="00FB0AB9">
            <w:pPr>
              <w:pStyle w:val="af9"/>
            </w:pPr>
            <w:r>
              <w:t>722,35</w:t>
            </w:r>
          </w:p>
        </w:tc>
        <w:tc>
          <w:tcPr>
            <w:tcW w:w="341" w:type="pct"/>
            <w:vAlign w:val="center"/>
          </w:tcPr>
          <w:p w:rsidR="003F3483" w:rsidRPr="00FB0AB9" w:rsidRDefault="00344275" w:rsidP="00FB0AB9">
            <w:pPr>
              <w:pStyle w:val="af9"/>
            </w:pPr>
            <w:r>
              <w:t>1,6</w:t>
            </w:r>
          </w:p>
        </w:tc>
        <w:tc>
          <w:tcPr>
            <w:tcW w:w="779" w:type="pct"/>
          </w:tcPr>
          <w:p w:rsidR="003F3483" w:rsidRPr="006441A3" w:rsidRDefault="0042530D" w:rsidP="00FB0AB9">
            <w:pPr>
              <w:pStyle w:val="af9"/>
            </w:pPr>
            <w:r>
              <w:t>-</w:t>
            </w:r>
          </w:p>
        </w:tc>
        <w:tc>
          <w:tcPr>
            <w:tcW w:w="876" w:type="pct"/>
          </w:tcPr>
          <w:p w:rsidR="003F3483" w:rsidRPr="006441A3" w:rsidRDefault="003F3483" w:rsidP="00FB0AB9">
            <w:pPr>
              <w:pStyle w:val="af9"/>
            </w:pPr>
          </w:p>
        </w:tc>
        <w:tc>
          <w:tcPr>
            <w:tcW w:w="1789" w:type="pct"/>
          </w:tcPr>
          <w:p w:rsidR="003F3483" w:rsidRPr="00FB0AB9" w:rsidRDefault="0042530D" w:rsidP="00FB0AB9">
            <w:pPr>
              <w:pStyle w:val="afb"/>
              <w:rPr>
                <w:rFonts w:eastAsia="Calibri"/>
                <w:bCs/>
                <w:sz w:val="24"/>
                <w:szCs w:val="26"/>
                <w:lang w:eastAsia="en-US"/>
              </w:rPr>
            </w:pPr>
            <w:r>
              <w:rPr>
                <w:rFonts w:eastAsia="Calibri"/>
                <w:bCs/>
                <w:sz w:val="24"/>
                <w:szCs w:val="26"/>
                <w:lang w:eastAsia="en-US"/>
              </w:rPr>
              <w:t>-</w:t>
            </w:r>
          </w:p>
        </w:tc>
      </w:tr>
      <w:tr w:rsidR="001C7940" w:rsidRPr="00FB0AB9" w:rsidTr="00DA46BF">
        <w:trPr>
          <w:trHeight w:val="20"/>
        </w:trPr>
        <w:tc>
          <w:tcPr>
            <w:tcW w:w="777" w:type="pct"/>
          </w:tcPr>
          <w:p w:rsidR="001C7940" w:rsidRPr="006441A3" w:rsidRDefault="001C7940" w:rsidP="00FB0AB9">
            <w:pPr>
              <w:pStyle w:val="af9"/>
            </w:pPr>
            <w:r w:rsidRPr="005B2A52">
              <w:t>Зоны специального назначения</w:t>
            </w:r>
          </w:p>
        </w:tc>
        <w:tc>
          <w:tcPr>
            <w:tcW w:w="438" w:type="pct"/>
            <w:vAlign w:val="center"/>
          </w:tcPr>
          <w:p w:rsidR="001C7940" w:rsidRDefault="00973F84" w:rsidP="00FB0AB9">
            <w:pPr>
              <w:pStyle w:val="af9"/>
            </w:pPr>
            <w:r>
              <w:t>30,8</w:t>
            </w:r>
          </w:p>
          <w:p w:rsidR="00E07FD7" w:rsidRPr="00FB0AB9" w:rsidRDefault="00E07FD7" w:rsidP="00FB0AB9">
            <w:pPr>
              <w:pStyle w:val="af9"/>
            </w:pPr>
          </w:p>
        </w:tc>
        <w:tc>
          <w:tcPr>
            <w:tcW w:w="341" w:type="pct"/>
            <w:vAlign w:val="center"/>
          </w:tcPr>
          <w:p w:rsidR="001C7940" w:rsidRPr="00FB0AB9" w:rsidRDefault="00344275" w:rsidP="00FB0AB9">
            <w:pPr>
              <w:pStyle w:val="af9"/>
            </w:pPr>
            <w:r>
              <w:t>0,6</w:t>
            </w:r>
          </w:p>
        </w:tc>
        <w:tc>
          <w:tcPr>
            <w:tcW w:w="779" w:type="pct"/>
          </w:tcPr>
          <w:p w:rsidR="001C7940" w:rsidRPr="006441A3" w:rsidRDefault="001C7940" w:rsidP="00FB0AB9">
            <w:pPr>
              <w:pStyle w:val="af9"/>
            </w:pPr>
            <w:r>
              <w:t>-</w:t>
            </w:r>
          </w:p>
        </w:tc>
        <w:tc>
          <w:tcPr>
            <w:tcW w:w="876" w:type="pct"/>
          </w:tcPr>
          <w:p w:rsidR="001C7940" w:rsidRDefault="001C7940" w:rsidP="00EF0060">
            <w:pPr>
              <w:pStyle w:val="af9"/>
              <w:jc w:val="left"/>
            </w:pPr>
            <w:r>
              <w:t>-</w:t>
            </w:r>
            <w:r w:rsidRPr="001C7940">
              <w:t>Иные объекты обращения с отходами</w:t>
            </w:r>
            <w:r>
              <w:t>, планируемый к размещению</w:t>
            </w:r>
          </w:p>
          <w:p w:rsidR="005F2F24" w:rsidRPr="006441A3" w:rsidRDefault="005F2F24" w:rsidP="00EF0060">
            <w:pPr>
              <w:pStyle w:val="af9"/>
              <w:jc w:val="left"/>
            </w:pPr>
          </w:p>
        </w:tc>
        <w:tc>
          <w:tcPr>
            <w:tcW w:w="1789" w:type="pct"/>
          </w:tcPr>
          <w:p w:rsidR="001C7940" w:rsidRPr="00FB0AB9" w:rsidRDefault="001C7940" w:rsidP="00FB0AB9">
            <w:pPr>
              <w:pStyle w:val="afb"/>
              <w:rPr>
                <w:rFonts w:eastAsia="Calibri"/>
                <w:bCs/>
                <w:sz w:val="24"/>
                <w:szCs w:val="26"/>
                <w:lang w:eastAsia="en-US"/>
              </w:rPr>
            </w:pPr>
            <w:r>
              <w:rPr>
                <w:rFonts w:eastAsia="Calibri"/>
                <w:bCs/>
                <w:sz w:val="24"/>
                <w:szCs w:val="26"/>
                <w:lang w:eastAsia="en-US"/>
              </w:rPr>
              <w:t>-</w:t>
            </w:r>
          </w:p>
        </w:tc>
      </w:tr>
      <w:tr w:rsidR="00FB0AB9" w:rsidRPr="00FB0AB9" w:rsidTr="00DA46BF">
        <w:trPr>
          <w:trHeight w:val="20"/>
        </w:trPr>
        <w:tc>
          <w:tcPr>
            <w:tcW w:w="777" w:type="pct"/>
          </w:tcPr>
          <w:p w:rsidR="00FB0AB9" w:rsidRPr="006441A3" w:rsidRDefault="00FB0AB9" w:rsidP="00FB0AB9">
            <w:pPr>
              <w:pStyle w:val="af9"/>
            </w:pPr>
            <w:r w:rsidRPr="006441A3">
              <w:t>Зона кладбищ</w:t>
            </w:r>
          </w:p>
        </w:tc>
        <w:tc>
          <w:tcPr>
            <w:tcW w:w="438" w:type="pct"/>
            <w:vAlign w:val="center"/>
          </w:tcPr>
          <w:p w:rsidR="00517491" w:rsidRPr="006441A3" w:rsidRDefault="00517491" w:rsidP="00FB0AB9">
            <w:pPr>
              <w:pStyle w:val="af9"/>
            </w:pPr>
            <w:r>
              <w:t>132,2</w:t>
            </w:r>
          </w:p>
        </w:tc>
        <w:tc>
          <w:tcPr>
            <w:tcW w:w="341" w:type="pct"/>
            <w:vAlign w:val="center"/>
          </w:tcPr>
          <w:p w:rsidR="00FB0AB9" w:rsidRPr="006441A3" w:rsidRDefault="00344275" w:rsidP="00FB0AB9">
            <w:pPr>
              <w:pStyle w:val="af9"/>
            </w:pPr>
            <w:r>
              <w:t>0,3</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FB0AB9" w:rsidRDefault="00FB0AB9" w:rsidP="00FB0AB9">
            <w:pPr>
              <w:rPr>
                <w:b w:val="0"/>
                <w:bCs/>
                <w:sz w:val="24"/>
                <w:szCs w:val="26"/>
              </w:rPr>
            </w:pPr>
            <w:r w:rsidRPr="00DD278B">
              <w:rPr>
                <w:b w:val="0"/>
                <w:bCs/>
                <w:sz w:val="24"/>
                <w:szCs w:val="26"/>
              </w:rPr>
              <w:t>- Кладбище</w:t>
            </w:r>
            <w:r w:rsidR="007326B4">
              <w:rPr>
                <w:b w:val="0"/>
                <w:bCs/>
                <w:sz w:val="24"/>
                <w:szCs w:val="26"/>
              </w:rPr>
              <w:t>, планируемый к размещению.</w:t>
            </w:r>
          </w:p>
        </w:tc>
      </w:tr>
      <w:tr w:rsidR="00FB0AB9" w:rsidRPr="00FB0AB9" w:rsidTr="00DA46BF">
        <w:trPr>
          <w:trHeight w:val="20"/>
        </w:trPr>
        <w:tc>
          <w:tcPr>
            <w:tcW w:w="777" w:type="pct"/>
          </w:tcPr>
          <w:p w:rsidR="00FB0AB9" w:rsidRPr="006441A3" w:rsidRDefault="00FB0AB9" w:rsidP="00FB0AB9">
            <w:pPr>
              <w:pStyle w:val="af9"/>
            </w:pPr>
            <w:r w:rsidRPr="006441A3">
              <w:t>Зона складирования и захоронения отходов</w:t>
            </w:r>
          </w:p>
        </w:tc>
        <w:tc>
          <w:tcPr>
            <w:tcW w:w="438" w:type="pct"/>
            <w:vAlign w:val="center"/>
          </w:tcPr>
          <w:p w:rsidR="00517491" w:rsidRPr="006441A3" w:rsidRDefault="00517491" w:rsidP="00FB0AB9">
            <w:pPr>
              <w:pStyle w:val="af9"/>
            </w:pPr>
            <w:r>
              <w:t>8,1</w:t>
            </w:r>
          </w:p>
        </w:tc>
        <w:tc>
          <w:tcPr>
            <w:tcW w:w="341" w:type="pct"/>
            <w:vAlign w:val="center"/>
          </w:tcPr>
          <w:p w:rsidR="00FB0AB9" w:rsidRPr="006441A3" w:rsidRDefault="00FB0AB9" w:rsidP="00FB0AB9">
            <w:pPr>
              <w:pStyle w:val="af9"/>
            </w:pPr>
            <w:r w:rsidRPr="00FB0AB9">
              <w:t>0,0</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6441A3" w:rsidRDefault="00FB0AB9" w:rsidP="00FB0AB9">
            <w:pPr>
              <w:pStyle w:val="af9"/>
            </w:pPr>
            <w:r>
              <w:t>-</w:t>
            </w:r>
          </w:p>
        </w:tc>
      </w:tr>
      <w:tr w:rsidR="00FB0AB9" w:rsidRPr="00FB0AB9" w:rsidTr="00DA46BF">
        <w:trPr>
          <w:trHeight w:val="20"/>
        </w:trPr>
        <w:tc>
          <w:tcPr>
            <w:tcW w:w="777" w:type="pct"/>
          </w:tcPr>
          <w:p w:rsidR="00FB0AB9" w:rsidRPr="006441A3" w:rsidRDefault="00FB0AB9" w:rsidP="00FB0AB9">
            <w:pPr>
              <w:pStyle w:val="af9"/>
            </w:pPr>
            <w:r w:rsidRPr="006441A3">
              <w:t>Зона режимных территорий</w:t>
            </w:r>
          </w:p>
        </w:tc>
        <w:tc>
          <w:tcPr>
            <w:tcW w:w="438" w:type="pct"/>
            <w:vAlign w:val="center"/>
          </w:tcPr>
          <w:p w:rsidR="00517491" w:rsidRPr="006441A3" w:rsidRDefault="00517491" w:rsidP="00FB0AB9">
            <w:pPr>
              <w:pStyle w:val="af9"/>
            </w:pPr>
            <w:r>
              <w:t>13269</w:t>
            </w:r>
          </w:p>
        </w:tc>
        <w:tc>
          <w:tcPr>
            <w:tcW w:w="341" w:type="pct"/>
            <w:vAlign w:val="center"/>
          </w:tcPr>
          <w:p w:rsidR="00FB0AB9" w:rsidRPr="006441A3" w:rsidRDefault="00344275" w:rsidP="00FB0AB9">
            <w:pPr>
              <w:pStyle w:val="af9"/>
            </w:pPr>
            <w:r>
              <w:t>29,2</w:t>
            </w:r>
          </w:p>
        </w:tc>
        <w:tc>
          <w:tcPr>
            <w:tcW w:w="779" w:type="pct"/>
          </w:tcPr>
          <w:p w:rsidR="00FB0AB9" w:rsidRPr="006441A3" w:rsidRDefault="00FB0AB9" w:rsidP="00FB0AB9">
            <w:pPr>
              <w:pStyle w:val="af9"/>
            </w:pPr>
            <w:r w:rsidRPr="006441A3">
              <w:t>-</w:t>
            </w:r>
          </w:p>
        </w:tc>
        <w:tc>
          <w:tcPr>
            <w:tcW w:w="876" w:type="pct"/>
          </w:tcPr>
          <w:p w:rsidR="00FB0AB9" w:rsidRDefault="00E7232B" w:rsidP="00E7232B">
            <w:pPr>
              <w:pStyle w:val="af9"/>
            </w:pPr>
            <w:r>
              <w:t>-</w:t>
            </w:r>
          </w:p>
          <w:p w:rsidR="00A658C1" w:rsidRPr="006441A3" w:rsidRDefault="00A658C1" w:rsidP="00EF0060">
            <w:pPr>
              <w:pStyle w:val="af9"/>
              <w:jc w:val="left"/>
            </w:pPr>
          </w:p>
        </w:tc>
        <w:tc>
          <w:tcPr>
            <w:tcW w:w="1789" w:type="pct"/>
          </w:tcPr>
          <w:p w:rsidR="00FB0AB9" w:rsidRPr="006441A3" w:rsidRDefault="00FB0AB9" w:rsidP="00FB0AB9">
            <w:pPr>
              <w:pStyle w:val="af9"/>
            </w:pPr>
            <w:r w:rsidRPr="006441A3">
              <w:t>-</w:t>
            </w:r>
          </w:p>
        </w:tc>
      </w:tr>
      <w:tr w:rsidR="00FB0AB9" w:rsidRPr="00FB0AB9" w:rsidTr="00DA46BF">
        <w:trPr>
          <w:trHeight w:val="20"/>
        </w:trPr>
        <w:tc>
          <w:tcPr>
            <w:tcW w:w="777" w:type="pct"/>
          </w:tcPr>
          <w:p w:rsidR="00FB0AB9" w:rsidRPr="006441A3" w:rsidRDefault="00FB0AB9" w:rsidP="00FB0AB9">
            <w:pPr>
              <w:pStyle w:val="af9"/>
            </w:pPr>
            <w:r w:rsidRPr="006441A3">
              <w:t>Зона акваторий</w:t>
            </w:r>
          </w:p>
        </w:tc>
        <w:tc>
          <w:tcPr>
            <w:tcW w:w="438" w:type="pct"/>
            <w:vAlign w:val="center"/>
          </w:tcPr>
          <w:p w:rsidR="00517491" w:rsidRPr="006441A3" w:rsidRDefault="00517491" w:rsidP="00FB0AB9">
            <w:pPr>
              <w:pStyle w:val="af9"/>
            </w:pPr>
            <w:r>
              <w:t>601,75</w:t>
            </w:r>
          </w:p>
        </w:tc>
        <w:tc>
          <w:tcPr>
            <w:tcW w:w="341" w:type="pct"/>
            <w:vAlign w:val="center"/>
          </w:tcPr>
          <w:p w:rsidR="00FB0AB9" w:rsidRPr="006441A3" w:rsidRDefault="00344275" w:rsidP="00FB0AB9">
            <w:pPr>
              <w:pStyle w:val="af9"/>
            </w:pPr>
            <w:r>
              <w:t>1,32</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FB0AB9" w:rsidRPr="006441A3" w:rsidRDefault="00FB0AB9" w:rsidP="00FB0AB9">
            <w:pPr>
              <w:pStyle w:val="af9"/>
            </w:pPr>
            <w:r w:rsidRPr="006441A3">
              <w:t>-</w:t>
            </w:r>
          </w:p>
        </w:tc>
      </w:tr>
      <w:tr w:rsidR="00FB0AB9" w:rsidRPr="00FB0AB9" w:rsidTr="00DA46BF">
        <w:trPr>
          <w:trHeight w:val="20"/>
        </w:trPr>
        <w:tc>
          <w:tcPr>
            <w:tcW w:w="777" w:type="pct"/>
          </w:tcPr>
          <w:p w:rsidR="00FB0AB9" w:rsidRPr="006441A3" w:rsidRDefault="00FB0AB9" w:rsidP="00FB0AB9">
            <w:pPr>
              <w:pStyle w:val="af9"/>
            </w:pPr>
            <w:r w:rsidRPr="006441A3">
              <w:t>Иные зоны</w:t>
            </w:r>
          </w:p>
        </w:tc>
        <w:tc>
          <w:tcPr>
            <w:tcW w:w="438" w:type="pct"/>
            <w:vAlign w:val="center"/>
          </w:tcPr>
          <w:p w:rsidR="00517491" w:rsidRPr="006441A3" w:rsidRDefault="00517491" w:rsidP="00FB0AB9">
            <w:pPr>
              <w:pStyle w:val="af9"/>
            </w:pPr>
            <w:r>
              <w:t>16635,73</w:t>
            </w:r>
          </w:p>
        </w:tc>
        <w:tc>
          <w:tcPr>
            <w:tcW w:w="341" w:type="pct"/>
            <w:vAlign w:val="center"/>
          </w:tcPr>
          <w:p w:rsidR="00FB0AB9" w:rsidRPr="006441A3" w:rsidRDefault="00344275" w:rsidP="00FB0AB9">
            <w:pPr>
              <w:pStyle w:val="af9"/>
            </w:pPr>
            <w:r>
              <w:t>36,6</w:t>
            </w:r>
          </w:p>
        </w:tc>
        <w:tc>
          <w:tcPr>
            <w:tcW w:w="779" w:type="pct"/>
          </w:tcPr>
          <w:p w:rsidR="00FB0AB9" w:rsidRPr="006441A3" w:rsidRDefault="00FB0AB9" w:rsidP="00FB0AB9">
            <w:pPr>
              <w:pStyle w:val="af9"/>
            </w:pPr>
            <w:r w:rsidRPr="006441A3">
              <w:t>-</w:t>
            </w:r>
          </w:p>
        </w:tc>
        <w:tc>
          <w:tcPr>
            <w:tcW w:w="876" w:type="pct"/>
          </w:tcPr>
          <w:p w:rsidR="00FB0AB9" w:rsidRPr="006441A3" w:rsidRDefault="00FB0AB9" w:rsidP="00FB0AB9">
            <w:pPr>
              <w:pStyle w:val="af9"/>
            </w:pPr>
            <w:r w:rsidRPr="006441A3">
              <w:t>-</w:t>
            </w:r>
          </w:p>
        </w:tc>
        <w:tc>
          <w:tcPr>
            <w:tcW w:w="1789" w:type="pct"/>
          </w:tcPr>
          <w:p w:rsidR="00A658C1" w:rsidRPr="006441A3" w:rsidRDefault="000025DE" w:rsidP="000025DE">
            <w:pPr>
              <w:pStyle w:val="af9"/>
            </w:pPr>
            <w:r>
              <w:t xml:space="preserve"> -</w:t>
            </w:r>
          </w:p>
        </w:tc>
      </w:tr>
    </w:tbl>
    <w:p w:rsidR="00F95AB3" w:rsidRPr="00FB0AB9" w:rsidRDefault="00F95AB3" w:rsidP="00A224B4">
      <w:pPr>
        <w:pStyle w:val="afb"/>
        <w:rPr>
          <w:rFonts w:eastAsia="Calibri"/>
          <w:bCs/>
          <w:sz w:val="24"/>
          <w:szCs w:val="26"/>
          <w:lang w:eastAsia="en-US"/>
        </w:rPr>
      </w:pPr>
    </w:p>
    <w:p w:rsidR="00A42EC0" w:rsidRPr="006441A3" w:rsidRDefault="00A42EC0" w:rsidP="00A224B4">
      <w:pPr>
        <w:pStyle w:val="afb"/>
      </w:pPr>
    </w:p>
    <w:sectPr w:rsidR="00A42EC0" w:rsidRPr="006441A3" w:rsidSect="00061CB9">
      <w:pgSz w:w="16838" w:h="11906" w:orient="landscape"/>
      <w:pgMar w:top="1701" w:right="1134" w:bottom="850" w:left="1134"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CCD" w:rsidRDefault="00F15CCD" w:rsidP="009A15C6">
      <w:pPr>
        <w:spacing w:after="0" w:line="240" w:lineRule="auto"/>
      </w:pPr>
      <w:r>
        <w:separator/>
      </w:r>
    </w:p>
  </w:endnote>
  <w:endnote w:type="continuationSeparator" w:id="0">
    <w:p w:rsidR="00F15CCD" w:rsidRDefault="00F15CCD" w:rsidP="009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A0" w:rsidRDefault="00FC2BAA" w:rsidP="00C249FF">
    <w:pPr>
      <w:pStyle w:val="ae"/>
      <w:jc w:val="center"/>
    </w:pPr>
    <w:fldSimple w:instr=" PAGE   \* MERGEFORMAT ">
      <w:r w:rsidR="001B216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A0" w:rsidRDefault="00FC2BAA">
    <w:pPr>
      <w:spacing w:line="14" w:lineRule="auto"/>
      <w:rPr>
        <w:sz w:val="20"/>
        <w:szCs w:val="20"/>
      </w:rPr>
    </w:pPr>
    <w:r w:rsidRPr="00FC2BAA">
      <w:rPr>
        <w:noProof/>
        <w:lang w:eastAsia="ru-RU"/>
      </w:rPr>
      <w:pict>
        <v:shapetype id="_x0000_t202" coordsize="21600,21600" o:spt="202" path="m,l,21600r21600,l21600,xe">
          <v:stroke joinstyle="miter"/>
          <v:path gradientshapeok="t" o:connecttype="rect"/>
        </v:shapetype>
        <v:shape id="Text Box 13" o:spid="_x0000_s4097" type="#_x0000_t202" style="position:absolute;margin-left:305.1pt;margin-top:782.35pt;width:20.8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" filled="f" stroked="f">
          <v:textbox inset="0,0,0,0">
            <w:txbxContent>
              <w:p w:rsidR="00082EA0" w:rsidRPr="00C673E1" w:rsidRDefault="00FC2BAA">
                <w:pPr>
                  <w:spacing w:line="244" w:lineRule="exact"/>
                  <w:ind w:left="40"/>
                </w:pPr>
                <w:fldSimple w:instr=" PAGE ">
                  <w:r w:rsidR="001B2163">
                    <w:rPr>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CCD" w:rsidRDefault="00F15CCD" w:rsidP="009A15C6">
      <w:pPr>
        <w:spacing w:after="0" w:line="240" w:lineRule="auto"/>
      </w:pPr>
      <w:r>
        <w:separator/>
      </w:r>
    </w:p>
  </w:footnote>
  <w:footnote w:type="continuationSeparator" w:id="0">
    <w:p w:rsidR="00F15CCD" w:rsidRDefault="00F15CCD" w:rsidP="009A1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6A"/>
    <w:multiLevelType w:val="hybridMultilevel"/>
    <w:tmpl w:val="FC9818D6"/>
    <w:lvl w:ilvl="0" w:tplc="99AA75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F4E13"/>
    <w:multiLevelType w:val="hybridMultilevel"/>
    <w:tmpl w:val="E43A3402"/>
    <w:lvl w:ilvl="0" w:tplc="1140490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F494B"/>
    <w:multiLevelType w:val="multilevel"/>
    <w:tmpl w:val="CE02D88A"/>
    <w:lvl w:ilvl="0">
      <w:start w:val="1"/>
      <w:numFmt w:val="decimal"/>
      <w:lvlText w:val="%1."/>
      <w:lvlJc w:val="left"/>
      <w:pPr>
        <w:ind w:left="1429" w:hanging="360"/>
      </w:pPr>
      <w:rPr>
        <w:color w:val="auto"/>
      </w:rPr>
    </w:lvl>
    <w:lvl w:ilvl="1">
      <w:start w:val="1"/>
      <w:numFmt w:val="decimal"/>
      <w:isLgl/>
      <w:lvlText w:val="%1.%2."/>
      <w:lvlJc w:val="left"/>
      <w:pPr>
        <w:ind w:left="1789" w:hanging="720"/>
      </w:pPr>
      <w:rPr>
        <w:color w:val="auto"/>
      </w:rPr>
    </w:lvl>
    <w:lvl w:ilvl="2">
      <w:start w:val="1"/>
      <w:numFmt w:val="decimal"/>
      <w:pStyle w:val="1"/>
      <w:isLgl/>
      <w:lvlText w:val="%1.%2.%3."/>
      <w:lvlJc w:val="left"/>
      <w:pPr>
        <w:ind w:left="1712"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pStyle w:val="a"/>
      <w:isLgl/>
      <w:lvlText w:val="%1.%2.%3.%4.%5.%6.%7.%8.%9."/>
      <w:lvlJc w:val="left"/>
      <w:pPr>
        <w:ind w:left="7264" w:hanging="2160"/>
      </w:pPr>
    </w:lvl>
  </w:abstractNum>
  <w:abstractNum w:abstractNumId="3">
    <w:nsid w:val="24DE1A2B"/>
    <w:multiLevelType w:val="multilevel"/>
    <w:tmpl w:val="578E615C"/>
    <w:lvl w:ilvl="0">
      <w:start w:val="1"/>
      <w:numFmt w:val="decimal"/>
      <w:lvlText w:val="%1."/>
      <w:lvlJc w:val="left"/>
      <w:pPr>
        <w:ind w:left="720" w:hanging="360"/>
      </w:pPr>
      <w:rPr>
        <w:rFonts w:hint="default"/>
      </w:rPr>
    </w:lvl>
    <w:lvl w:ilvl="1">
      <w:start w:val="1"/>
      <w:numFmt w:val="decimal"/>
      <w:isLgl/>
      <w:lvlText w:val="%1.%2."/>
      <w:lvlJc w:val="left"/>
      <w:pPr>
        <w:ind w:left="1344" w:hanging="984"/>
      </w:pPr>
      <w:rPr>
        <w:rFonts w:hint="default"/>
      </w:rPr>
    </w:lvl>
    <w:lvl w:ilvl="2">
      <w:start w:val="1"/>
      <w:numFmt w:val="decimal"/>
      <w:isLgl/>
      <w:lvlText w:val="%1.%2.%3."/>
      <w:lvlJc w:val="left"/>
      <w:pPr>
        <w:ind w:left="1344" w:hanging="984"/>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3A7599"/>
    <w:multiLevelType w:val="hybridMultilevel"/>
    <w:tmpl w:val="68C4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86C19"/>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A63B6"/>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C0438B"/>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1003F"/>
    <w:multiLevelType w:val="hybridMultilevel"/>
    <w:tmpl w:val="3EFA6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FE35B6"/>
    <w:multiLevelType w:val="hybridMultilevel"/>
    <w:tmpl w:val="1DCC8CC6"/>
    <w:lvl w:ilvl="0" w:tplc="243EE2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4C0C1B3A"/>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A87CA0"/>
    <w:multiLevelType w:val="hybridMultilevel"/>
    <w:tmpl w:val="C5642892"/>
    <w:lvl w:ilvl="0" w:tplc="365CC2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3F41E0"/>
    <w:multiLevelType w:val="hybridMultilevel"/>
    <w:tmpl w:val="E19EFDD8"/>
    <w:lvl w:ilvl="0" w:tplc="A3A8ED7E">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E634EB7"/>
    <w:multiLevelType w:val="multilevel"/>
    <w:tmpl w:val="B75E4188"/>
    <w:lvl w:ilvl="0">
      <w:start w:val="1"/>
      <w:numFmt w:val="decimal"/>
      <w:suff w:val="nothing"/>
      <w:lvlText w:val="%1."/>
      <w:lvlJc w:val="left"/>
      <w:pPr>
        <w:ind w:left="0" w:firstLine="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4">
    <w:nsid w:val="68764B88"/>
    <w:multiLevelType w:val="hybridMultilevel"/>
    <w:tmpl w:val="404054BE"/>
    <w:lvl w:ilvl="0" w:tplc="B7F8427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181F96"/>
    <w:multiLevelType w:val="multilevel"/>
    <w:tmpl w:val="20F0F72A"/>
    <w:lvl w:ilvl="0">
      <w:start w:val="1"/>
      <w:numFmt w:val="decimal"/>
      <w:suff w:val="nothing"/>
      <w:lvlText w:val="%1."/>
      <w:lvlJc w:val="left"/>
      <w:pPr>
        <w:ind w:left="0" w:firstLine="0"/>
      </w:pPr>
      <w:rPr>
        <w:rFonts w:hint="default"/>
      </w:rPr>
    </w:lvl>
    <w:lvl w:ilvl="1">
      <w:start w:val="1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E323E01"/>
    <w:multiLevelType w:val="hybridMultilevel"/>
    <w:tmpl w:val="C9BEF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1D27B4"/>
    <w:multiLevelType w:val="multilevel"/>
    <w:tmpl w:val="189EDC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7A83502A"/>
    <w:multiLevelType w:val="hybridMultilevel"/>
    <w:tmpl w:val="363E5B7A"/>
    <w:lvl w:ilvl="0" w:tplc="936C106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5"/>
  </w:num>
  <w:num w:numId="5">
    <w:abstractNumId w:val="12"/>
  </w:num>
  <w:num w:numId="6">
    <w:abstractNumId w:val="18"/>
  </w:num>
  <w:num w:numId="7">
    <w:abstractNumId w:val="7"/>
  </w:num>
  <w:num w:numId="8">
    <w:abstractNumId w:val="17"/>
  </w:num>
  <w:num w:numId="9">
    <w:abstractNumId w:val="10"/>
  </w:num>
  <w:num w:numId="10">
    <w:abstractNumId w:val="6"/>
  </w:num>
  <w:num w:numId="11">
    <w:abstractNumId w:val="5"/>
  </w:num>
  <w:num w:numId="12">
    <w:abstractNumId w:val="16"/>
  </w:num>
  <w:num w:numId="13">
    <w:abstractNumId w:val="0"/>
  </w:num>
  <w:num w:numId="14">
    <w:abstractNumId w:val="8"/>
  </w:num>
  <w:num w:numId="15">
    <w:abstractNumId w:val="11"/>
  </w:num>
  <w:num w:numId="16">
    <w:abstractNumId w:val="14"/>
  </w:num>
  <w:num w:numId="17">
    <w:abstractNumId w:val="9"/>
  </w:num>
  <w:num w:numId="18">
    <w:abstractNumId w:val="3"/>
  </w:num>
  <w:num w:numId="1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787127"/>
    <w:rsid w:val="000002AA"/>
    <w:rsid w:val="000002E6"/>
    <w:rsid w:val="000018ED"/>
    <w:rsid w:val="00001E69"/>
    <w:rsid w:val="0000202B"/>
    <w:rsid w:val="0000212C"/>
    <w:rsid w:val="000025DE"/>
    <w:rsid w:val="000027BB"/>
    <w:rsid w:val="00002B9D"/>
    <w:rsid w:val="0000383F"/>
    <w:rsid w:val="00003CEF"/>
    <w:rsid w:val="00003D9E"/>
    <w:rsid w:val="00003E56"/>
    <w:rsid w:val="000042EA"/>
    <w:rsid w:val="000049CC"/>
    <w:rsid w:val="00005244"/>
    <w:rsid w:val="00005373"/>
    <w:rsid w:val="000055F0"/>
    <w:rsid w:val="00006247"/>
    <w:rsid w:val="000065F1"/>
    <w:rsid w:val="00007283"/>
    <w:rsid w:val="00007A9B"/>
    <w:rsid w:val="00007F1A"/>
    <w:rsid w:val="00010637"/>
    <w:rsid w:val="000116E7"/>
    <w:rsid w:val="000118AE"/>
    <w:rsid w:val="00011BA2"/>
    <w:rsid w:val="00012E36"/>
    <w:rsid w:val="0001372B"/>
    <w:rsid w:val="00013E0E"/>
    <w:rsid w:val="00013FBC"/>
    <w:rsid w:val="0001496C"/>
    <w:rsid w:val="00014BB9"/>
    <w:rsid w:val="000151F1"/>
    <w:rsid w:val="00015247"/>
    <w:rsid w:val="00015365"/>
    <w:rsid w:val="00015CBB"/>
    <w:rsid w:val="00016AF5"/>
    <w:rsid w:val="00016D8E"/>
    <w:rsid w:val="00016EDD"/>
    <w:rsid w:val="00017490"/>
    <w:rsid w:val="00017D61"/>
    <w:rsid w:val="00020113"/>
    <w:rsid w:val="00021799"/>
    <w:rsid w:val="00022096"/>
    <w:rsid w:val="000229D1"/>
    <w:rsid w:val="00022B01"/>
    <w:rsid w:val="00027029"/>
    <w:rsid w:val="00027A98"/>
    <w:rsid w:val="00027BE6"/>
    <w:rsid w:val="00027D82"/>
    <w:rsid w:val="00030814"/>
    <w:rsid w:val="00030CA2"/>
    <w:rsid w:val="000315EE"/>
    <w:rsid w:val="00032A91"/>
    <w:rsid w:val="00032DB6"/>
    <w:rsid w:val="0003392F"/>
    <w:rsid w:val="00033A53"/>
    <w:rsid w:val="00033FF2"/>
    <w:rsid w:val="00034F13"/>
    <w:rsid w:val="00035484"/>
    <w:rsid w:val="000357B3"/>
    <w:rsid w:val="00035C69"/>
    <w:rsid w:val="00036189"/>
    <w:rsid w:val="00036371"/>
    <w:rsid w:val="000376BB"/>
    <w:rsid w:val="000402E7"/>
    <w:rsid w:val="000408D8"/>
    <w:rsid w:val="0004194D"/>
    <w:rsid w:val="00042175"/>
    <w:rsid w:val="00042B77"/>
    <w:rsid w:val="000435D1"/>
    <w:rsid w:val="00043945"/>
    <w:rsid w:val="000439F1"/>
    <w:rsid w:val="00043C4D"/>
    <w:rsid w:val="00044478"/>
    <w:rsid w:val="0004480C"/>
    <w:rsid w:val="00044D00"/>
    <w:rsid w:val="000450D5"/>
    <w:rsid w:val="00046D7F"/>
    <w:rsid w:val="00046F94"/>
    <w:rsid w:val="000477DF"/>
    <w:rsid w:val="00047E68"/>
    <w:rsid w:val="000507B0"/>
    <w:rsid w:val="00050BAA"/>
    <w:rsid w:val="000516E3"/>
    <w:rsid w:val="00051A6C"/>
    <w:rsid w:val="0005353B"/>
    <w:rsid w:val="00053A96"/>
    <w:rsid w:val="00053A99"/>
    <w:rsid w:val="000544A6"/>
    <w:rsid w:val="000551D3"/>
    <w:rsid w:val="00055E51"/>
    <w:rsid w:val="000563D8"/>
    <w:rsid w:val="00056ACB"/>
    <w:rsid w:val="00056B1E"/>
    <w:rsid w:val="00060870"/>
    <w:rsid w:val="00060966"/>
    <w:rsid w:val="00060B7A"/>
    <w:rsid w:val="00061910"/>
    <w:rsid w:val="00061C9D"/>
    <w:rsid w:val="00061CB9"/>
    <w:rsid w:val="00061F4E"/>
    <w:rsid w:val="00062033"/>
    <w:rsid w:val="00063323"/>
    <w:rsid w:val="00063848"/>
    <w:rsid w:val="00063D54"/>
    <w:rsid w:val="00064708"/>
    <w:rsid w:val="00064734"/>
    <w:rsid w:val="000647D1"/>
    <w:rsid w:val="0006587F"/>
    <w:rsid w:val="00065BC5"/>
    <w:rsid w:val="000668B1"/>
    <w:rsid w:val="0006722F"/>
    <w:rsid w:val="00067457"/>
    <w:rsid w:val="00067F32"/>
    <w:rsid w:val="000717F9"/>
    <w:rsid w:val="00071D6D"/>
    <w:rsid w:val="00071FF5"/>
    <w:rsid w:val="0007311A"/>
    <w:rsid w:val="000731BD"/>
    <w:rsid w:val="00073D81"/>
    <w:rsid w:val="00074463"/>
    <w:rsid w:val="00074E05"/>
    <w:rsid w:val="000754A9"/>
    <w:rsid w:val="0007639A"/>
    <w:rsid w:val="000766C9"/>
    <w:rsid w:val="000774C9"/>
    <w:rsid w:val="00077E8B"/>
    <w:rsid w:val="00080A09"/>
    <w:rsid w:val="00081729"/>
    <w:rsid w:val="00081844"/>
    <w:rsid w:val="00081995"/>
    <w:rsid w:val="000819F2"/>
    <w:rsid w:val="00082010"/>
    <w:rsid w:val="00082D9E"/>
    <w:rsid w:val="00082EA0"/>
    <w:rsid w:val="000830D2"/>
    <w:rsid w:val="00083EC5"/>
    <w:rsid w:val="0008626E"/>
    <w:rsid w:val="0008648B"/>
    <w:rsid w:val="000867CB"/>
    <w:rsid w:val="00086C70"/>
    <w:rsid w:val="00087388"/>
    <w:rsid w:val="000900FE"/>
    <w:rsid w:val="00090123"/>
    <w:rsid w:val="0009063D"/>
    <w:rsid w:val="00090CE2"/>
    <w:rsid w:val="00090D43"/>
    <w:rsid w:val="000913FE"/>
    <w:rsid w:val="000916D6"/>
    <w:rsid w:val="00091BFD"/>
    <w:rsid w:val="00092152"/>
    <w:rsid w:val="00092BD5"/>
    <w:rsid w:val="00092C7B"/>
    <w:rsid w:val="000930F5"/>
    <w:rsid w:val="00093383"/>
    <w:rsid w:val="00093F5B"/>
    <w:rsid w:val="00094B1B"/>
    <w:rsid w:val="00095B21"/>
    <w:rsid w:val="0009652A"/>
    <w:rsid w:val="00096553"/>
    <w:rsid w:val="00097A81"/>
    <w:rsid w:val="000A0126"/>
    <w:rsid w:val="000A0A6C"/>
    <w:rsid w:val="000A1975"/>
    <w:rsid w:val="000A229E"/>
    <w:rsid w:val="000A25CE"/>
    <w:rsid w:val="000A2D2A"/>
    <w:rsid w:val="000A3235"/>
    <w:rsid w:val="000A43A2"/>
    <w:rsid w:val="000A4698"/>
    <w:rsid w:val="000A5514"/>
    <w:rsid w:val="000A5AB0"/>
    <w:rsid w:val="000A5F5A"/>
    <w:rsid w:val="000A5F86"/>
    <w:rsid w:val="000A787A"/>
    <w:rsid w:val="000B0013"/>
    <w:rsid w:val="000B0762"/>
    <w:rsid w:val="000B0AA4"/>
    <w:rsid w:val="000B0F3E"/>
    <w:rsid w:val="000B1E95"/>
    <w:rsid w:val="000B2864"/>
    <w:rsid w:val="000B344D"/>
    <w:rsid w:val="000B37EF"/>
    <w:rsid w:val="000B4092"/>
    <w:rsid w:val="000B4BDF"/>
    <w:rsid w:val="000B4CE0"/>
    <w:rsid w:val="000B4E26"/>
    <w:rsid w:val="000B54E9"/>
    <w:rsid w:val="000B5A67"/>
    <w:rsid w:val="000B5B61"/>
    <w:rsid w:val="000B5B95"/>
    <w:rsid w:val="000B5F32"/>
    <w:rsid w:val="000B5FA0"/>
    <w:rsid w:val="000B6735"/>
    <w:rsid w:val="000B71DF"/>
    <w:rsid w:val="000C01BE"/>
    <w:rsid w:val="000C17DE"/>
    <w:rsid w:val="000C2B00"/>
    <w:rsid w:val="000C2DF8"/>
    <w:rsid w:val="000C3BB6"/>
    <w:rsid w:val="000C3FD0"/>
    <w:rsid w:val="000C4182"/>
    <w:rsid w:val="000C5C64"/>
    <w:rsid w:val="000C6181"/>
    <w:rsid w:val="000C6223"/>
    <w:rsid w:val="000C6278"/>
    <w:rsid w:val="000C648E"/>
    <w:rsid w:val="000D0F16"/>
    <w:rsid w:val="000D0F78"/>
    <w:rsid w:val="000D1A84"/>
    <w:rsid w:val="000D2E48"/>
    <w:rsid w:val="000D2E73"/>
    <w:rsid w:val="000D348E"/>
    <w:rsid w:val="000D6289"/>
    <w:rsid w:val="000D66E0"/>
    <w:rsid w:val="000D720C"/>
    <w:rsid w:val="000E099B"/>
    <w:rsid w:val="000E1457"/>
    <w:rsid w:val="000E2B78"/>
    <w:rsid w:val="000E347F"/>
    <w:rsid w:val="000E3B83"/>
    <w:rsid w:val="000E4451"/>
    <w:rsid w:val="000E46B6"/>
    <w:rsid w:val="000E6287"/>
    <w:rsid w:val="000E730A"/>
    <w:rsid w:val="000F02F2"/>
    <w:rsid w:val="000F08BB"/>
    <w:rsid w:val="000F1335"/>
    <w:rsid w:val="000F17A4"/>
    <w:rsid w:val="000F1E5C"/>
    <w:rsid w:val="000F410C"/>
    <w:rsid w:val="000F4185"/>
    <w:rsid w:val="000F4621"/>
    <w:rsid w:val="000F4689"/>
    <w:rsid w:val="000F4F89"/>
    <w:rsid w:val="000F52F9"/>
    <w:rsid w:val="000F5FCF"/>
    <w:rsid w:val="000F69A3"/>
    <w:rsid w:val="000F75C3"/>
    <w:rsid w:val="000F7E31"/>
    <w:rsid w:val="00100115"/>
    <w:rsid w:val="00100EC5"/>
    <w:rsid w:val="001011D9"/>
    <w:rsid w:val="00101B42"/>
    <w:rsid w:val="00102030"/>
    <w:rsid w:val="001021A7"/>
    <w:rsid w:val="001024E3"/>
    <w:rsid w:val="00102D24"/>
    <w:rsid w:val="00102F90"/>
    <w:rsid w:val="00103073"/>
    <w:rsid w:val="00103945"/>
    <w:rsid w:val="00103CD8"/>
    <w:rsid w:val="00104064"/>
    <w:rsid w:val="00104180"/>
    <w:rsid w:val="00104878"/>
    <w:rsid w:val="00104963"/>
    <w:rsid w:val="00104A4D"/>
    <w:rsid w:val="00105506"/>
    <w:rsid w:val="00106474"/>
    <w:rsid w:val="00106501"/>
    <w:rsid w:val="00106576"/>
    <w:rsid w:val="00106FEE"/>
    <w:rsid w:val="0010713D"/>
    <w:rsid w:val="0010728B"/>
    <w:rsid w:val="00107B46"/>
    <w:rsid w:val="00110321"/>
    <w:rsid w:val="001105F4"/>
    <w:rsid w:val="00110F49"/>
    <w:rsid w:val="00111F58"/>
    <w:rsid w:val="001126F4"/>
    <w:rsid w:val="001128AE"/>
    <w:rsid w:val="00113B5D"/>
    <w:rsid w:val="0011442F"/>
    <w:rsid w:val="00114847"/>
    <w:rsid w:val="001156F8"/>
    <w:rsid w:val="001158EB"/>
    <w:rsid w:val="00116134"/>
    <w:rsid w:val="00117DD8"/>
    <w:rsid w:val="00117F62"/>
    <w:rsid w:val="00120017"/>
    <w:rsid w:val="001208E7"/>
    <w:rsid w:val="00121062"/>
    <w:rsid w:val="00121492"/>
    <w:rsid w:val="0012213A"/>
    <w:rsid w:val="00123025"/>
    <w:rsid w:val="001231C9"/>
    <w:rsid w:val="00123959"/>
    <w:rsid w:val="00123B72"/>
    <w:rsid w:val="00123BB6"/>
    <w:rsid w:val="0012417B"/>
    <w:rsid w:val="00124249"/>
    <w:rsid w:val="00125681"/>
    <w:rsid w:val="001257BC"/>
    <w:rsid w:val="00126A99"/>
    <w:rsid w:val="00127DE0"/>
    <w:rsid w:val="00130206"/>
    <w:rsid w:val="001304D0"/>
    <w:rsid w:val="001328BB"/>
    <w:rsid w:val="00132D0C"/>
    <w:rsid w:val="00133596"/>
    <w:rsid w:val="001340F8"/>
    <w:rsid w:val="001364EF"/>
    <w:rsid w:val="00140E32"/>
    <w:rsid w:val="00141374"/>
    <w:rsid w:val="00143922"/>
    <w:rsid w:val="0014399C"/>
    <w:rsid w:val="00144486"/>
    <w:rsid w:val="0014448A"/>
    <w:rsid w:val="001444DB"/>
    <w:rsid w:val="00144B53"/>
    <w:rsid w:val="00145317"/>
    <w:rsid w:val="00145A20"/>
    <w:rsid w:val="00145E4B"/>
    <w:rsid w:val="00146CCB"/>
    <w:rsid w:val="00147A03"/>
    <w:rsid w:val="001500BB"/>
    <w:rsid w:val="00150579"/>
    <w:rsid w:val="00150BDD"/>
    <w:rsid w:val="0015150E"/>
    <w:rsid w:val="00151AD6"/>
    <w:rsid w:val="00151ECC"/>
    <w:rsid w:val="001524EA"/>
    <w:rsid w:val="00152760"/>
    <w:rsid w:val="00152A16"/>
    <w:rsid w:val="00152F75"/>
    <w:rsid w:val="001532DB"/>
    <w:rsid w:val="0015424B"/>
    <w:rsid w:val="001545A2"/>
    <w:rsid w:val="001545B9"/>
    <w:rsid w:val="00154F60"/>
    <w:rsid w:val="00155211"/>
    <w:rsid w:val="001553CD"/>
    <w:rsid w:val="00155CC1"/>
    <w:rsid w:val="001565FD"/>
    <w:rsid w:val="0015698C"/>
    <w:rsid w:val="00156B0E"/>
    <w:rsid w:val="00156F93"/>
    <w:rsid w:val="00157573"/>
    <w:rsid w:val="0015768B"/>
    <w:rsid w:val="0016038A"/>
    <w:rsid w:val="00160777"/>
    <w:rsid w:val="00161B72"/>
    <w:rsid w:val="00161CD7"/>
    <w:rsid w:val="001625C0"/>
    <w:rsid w:val="00162977"/>
    <w:rsid w:val="00163533"/>
    <w:rsid w:val="00163F98"/>
    <w:rsid w:val="00166B50"/>
    <w:rsid w:val="001679A0"/>
    <w:rsid w:val="0017018D"/>
    <w:rsid w:val="00170834"/>
    <w:rsid w:val="00170C0B"/>
    <w:rsid w:val="00170D6F"/>
    <w:rsid w:val="001714DF"/>
    <w:rsid w:val="001717C9"/>
    <w:rsid w:val="0017241B"/>
    <w:rsid w:val="001724F5"/>
    <w:rsid w:val="00172722"/>
    <w:rsid w:val="0017391D"/>
    <w:rsid w:val="0017459E"/>
    <w:rsid w:val="0017481C"/>
    <w:rsid w:val="00174CDF"/>
    <w:rsid w:val="00174DAB"/>
    <w:rsid w:val="00174F77"/>
    <w:rsid w:val="0017598A"/>
    <w:rsid w:val="001760D8"/>
    <w:rsid w:val="00176F16"/>
    <w:rsid w:val="00177C41"/>
    <w:rsid w:val="001821A4"/>
    <w:rsid w:val="001822D4"/>
    <w:rsid w:val="00182643"/>
    <w:rsid w:val="00182848"/>
    <w:rsid w:val="00182C1A"/>
    <w:rsid w:val="00182E64"/>
    <w:rsid w:val="00182FD2"/>
    <w:rsid w:val="001834E9"/>
    <w:rsid w:val="001840B1"/>
    <w:rsid w:val="001848A5"/>
    <w:rsid w:val="00184909"/>
    <w:rsid w:val="00184A6A"/>
    <w:rsid w:val="00184D01"/>
    <w:rsid w:val="00184F05"/>
    <w:rsid w:val="00184F7F"/>
    <w:rsid w:val="0018550C"/>
    <w:rsid w:val="0018606E"/>
    <w:rsid w:val="00186912"/>
    <w:rsid w:val="001876B6"/>
    <w:rsid w:val="00187E10"/>
    <w:rsid w:val="00187E42"/>
    <w:rsid w:val="0019087F"/>
    <w:rsid w:val="001911C9"/>
    <w:rsid w:val="0019184C"/>
    <w:rsid w:val="00191B93"/>
    <w:rsid w:val="001925DD"/>
    <w:rsid w:val="001928B3"/>
    <w:rsid w:val="00193074"/>
    <w:rsid w:val="00193297"/>
    <w:rsid w:val="00193E79"/>
    <w:rsid w:val="00194B9A"/>
    <w:rsid w:val="0019544E"/>
    <w:rsid w:val="00196DEA"/>
    <w:rsid w:val="00196FD7"/>
    <w:rsid w:val="00197861"/>
    <w:rsid w:val="00197D27"/>
    <w:rsid w:val="001A0552"/>
    <w:rsid w:val="001A0D58"/>
    <w:rsid w:val="001A1083"/>
    <w:rsid w:val="001A13B0"/>
    <w:rsid w:val="001A17B1"/>
    <w:rsid w:val="001A1AA9"/>
    <w:rsid w:val="001A1EF6"/>
    <w:rsid w:val="001A2A23"/>
    <w:rsid w:val="001A3209"/>
    <w:rsid w:val="001A34D3"/>
    <w:rsid w:val="001A4528"/>
    <w:rsid w:val="001A4F7A"/>
    <w:rsid w:val="001A6197"/>
    <w:rsid w:val="001A71F1"/>
    <w:rsid w:val="001A7BA6"/>
    <w:rsid w:val="001B05E0"/>
    <w:rsid w:val="001B0DC8"/>
    <w:rsid w:val="001B2163"/>
    <w:rsid w:val="001B21D8"/>
    <w:rsid w:val="001B362D"/>
    <w:rsid w:val="001B4937"/>
    <w:rsid w:val="001B4BC6"/>
    <w:rsid w:val="001B5C6D"/>
    <w:rsid w:val="001B5CC0"/>
    <w:rsid w:val="001B5D43"/>
    <w:rsid w:val="001B5E87"/>
    <w:rsid w:val="001B5F1B"/>
    <w:rsid w:val="001B611F"/>
    <w:rsid w:val="001B6C2E"/>
    <w:rsid w:val="001B766D"/>
    <w:rsid w:val="001B77AF"/>
    <w:rsid w:val="001C06EA"/>
    <w:rsid w:val="001C0EB9"/>
    <w:rsid w:val="001C0F0E"/>
    <w:rsid w:val="001C2434"/>
    <w:rsid w:val="001C2EB1"/>
    <w:rsid w:val="001C3908"/>
    <w:rsid w:val="001C45C8"/>
    <w:rsid w:val="001C526D"/>
    <w:rsid w:val="001C547C"/>
    <w:rsid w:val="001C57D6"/>
    <w:rsid w:val="001C67BA"/>
    <w:rsid w:val="001C684F"/>
    <w:rsid w:val="001C7940"/>
    <w:rsid w:val="001D03CE"/>
    <w:rsid w:val="001D0B3A"/>
    <w:rsid w:val="001D1649"/>
    <w:rsid w:val="001D1970"/>
    <w:rsid w:val="001D210D"/>
    <w:rsid w:val="001D2235"/>
    <w:rsid w:val="001D23B9"/>
    <w:rsid w:val="001D30F4"/>
    <w:rsid w:val="001D3AFF"/>
    <w:rsid w:val="001D3E7D"/>
    <w:rsid w:val="001D3EC0"/>
    <w:rsid w:val="001D50BF"/>
    <w:rsid w:val="001D5451"/>
    <w:rsid w:val="001D5C6F"/>
    <w:rsid w:val="001D5D49"/>
    <w:rsid w:val="001D61BA"/>
    <w:rsid w:val="001D67C8"/>
    <w:rsid w:val="001D7534"/>
    <w:rsid w:val="001D7FD9"/>
    <w:rsid w:val="001E0468"/>
    <w:rsid w:val="001E051F"/>
    <w:rsid w:val="001E05DD"/>
    <w:rsid w:val="001E0949"/>
    <w:rsid w:val="001E0F19"/>
    <w:rsid w:val="001E1156"/>
    <w:rsid w:val="001E159C"/>
    <w:rsid w:val="001E1A72"/>
    <w:rsid w:val="001E1BE2"/>
    <w:rsid w:val="001E1BEE"/>
    <w:rsid w:val="001E2EE1"/>
    <w:rsid w:val="001E3F0A"/>
    <w:rsid w:val="001E40FC"/>
    <w:rsid w:val="001E5E94"/>
    <w:rsid w:val="001E7D8F"/>
    <w:rsid w:val="001E7F1D"/>
    <w:rsid w:val="001F1589"/>
    <w:rsid w:val="001F1A7C"/>
    <w:rsid w:val="001F1D76"/>
    <w:rsid w:val="001F2C63"/>
    <w:rsid w:val="001F2FA4"/>
    <w:rsid w:val="001F35D2"/>
    <w:rsid w:val="001F3BB0"/>
    <w:rsid w:val="001F4123"/>
    <w:rsid w:val="001F4185"/>
    <w:rsid w:val="001F457F"/>
    <w:rsid w:val="001F5C25"/>
    <w:rsid w:val="001F6B15"/>
    <w:rsid w:val="001F72F1"/>
    <w:rsid w:val="001F77CF"/>
    <w:rsid w:val="001F77ED"/>
    <w:rsid w:val="001F783E"/>
    <w:rsid w:val="001F7B60"/>
    <w:rsid w:val="001F7C05"/>
    <w:rsid w:val="002010A6"/>
    <w:rsid w:val="00201CDF"/>
    <w:rsid w:val="00202058"/>
    <w:rsid w:val="002023BD"/>
    <w:rsid w:val="002028AC"/>
    <w:rsid w:val="002029A5"/>
    <w:rsid w:val="00204E40"/>
    <w:rsid w:val="00205B54"/>
    <w:rsid w:val="0020608B"/>
    <w:rsid w:val="00206679"/>
    <w:rsid w:val="00206947"/>
    <w:rsid w:val="00207326"/>
    <w:rsid w:val="00207898"/>
    <w:rsid w:val="0021015B"/>
    <w:rsid w:val="002103FD"/>
    <w:rsid w:val="00210BAA"/>
    <w:rsid w:val="002112EB"/>
    <w:rsid w:val="00213182"/>
    <w:rsid w:val="00213589"/>
    <w:rsid w:val="0021465D"/>
    <w:rsid w:val="00214C92"/>
    <w:rsid w:val="00214D02"/>
    <w:rsid w:val="00215010"/>
    <w:rsid w:val="00215E16"/>
    <w:rsid w:val="00216444"/>
    <w:rsid w:val="0021763E"/>
    <w:rsid w:val="002203CC"/>
    <w:rsid w:val="002205C7"/>
    <w:rsid w:val="00221704"/>
    <w:rsid w:val="00221FC0"/>
    <w:rsid w:val="00222B1F"/>
    <w:rsid w:val="00222D5B"/>
    <w:rsid w:val="00223053"/>
    <w:rsid w:val="00223104"/>
    <w:rsid w:val="00223A34"/>
    <w:rsid w:val="00223A9A"/>
    <w:rsid w:val="00223C81"/>
    <w:rsid w:val="002246DD"/>
    <w:rsid w:val="00225034"/>
    <w:rsid w:val="00225187"/>
    <w:rsid w:val="0022526A"/>
    <w:rsid w:val="0022537E"/>
    <w:rsid w:val="00225635"/>
    <w:rsid w:val="00226059"/>
    <w:rsid w:val="00226110"/>
    <w:rsid w:val="00226BB2"/>
    <w:rsid w:val="00230328"/>
    <w:rsid w:val="00231C68"/>
    <w:rsid w:val="00231CC7"/>
    <w:rsid w:val="00231DF8"/>
    <w:rsid w:val="00231FFA"/>
    <w:rsid w:val="0023270E"/>
    <w:rsid w:val="00232EDB"/>
    <w:rsid w:val="00234025"/>
    <w:rsid w:val="0023525E"/>
    <w:rsid w:val="002352FC"/>
    <w:rsid w:val="00235825"/>
    <w:rsid w:val="00237E6F"/>
    <w:rsid w:val="00237F7D"/>
    <w:rsid w:val="002406C3"/>
    <w:rsid w:val="00240B33"/>
    <w:rsid w:val="00240CF4"/>
    <w:rsid w:val="00242910"/>
    <w:rsid w:val="00242A6D"/>
    <w:rsid w:val="00242E6E"/>
    <w:rsid w:val="00244C43"/>
    <w:rsid w:val="00244FEE"/>
    <w:rsid w:val="00245626"/>
    <w:rsid w:val="00245A94"/>
    <w:rsid w:val="00247C18"/>
    <w:rsid w:val="00247C72"/>
    <w:rsid w:val="0025147A"/>
    <w:rsid w:val="002516BC"/>
    <w:rsid w:val="00251FA6"/>
    <w:rsid w:val="002527F2"/>
    <w:rsid w:val="00253C0C"/>
    <w:rsid w:val="00253D26"/>
    <w:rsid w:val="0025435E"/>
    <w:rsid w:val="00254C46"/>
    <w:rsid w:val="002553FA"/>
    <w:rsid w:val="00256324"/>
    <w:rsid w:val="00256414"/>
    <w:rsid w:val="00256E04"/>
    <w:rsid w:val="00256F72"/>
    <w:rsid w:val="00260490"/>
    <w:rsid w:val="00260A47"/>
    <w:rsid w:val="00260E42"/>
    <w:rsid w:val="00260EA2"/>
    <w:rsid w:val="00261E20"/>
    <w:rsid w:val="00261F1F"/>
    <w:rsid w:val="00261F3B"/>
    <w:rsid w:val="0026246E"/>
    <w:rsid w:val="00262CBF"/>
    <w:rsid w:val="00263205"/>
    <w:rsid w:val="00264D7F"/>
    <w:rsid w:val="00264F5A"/>
    <w:rsid w:val="002654C1"/>
    <w:rsid w:val="002657C1"/>
    <w:rsid w:val="00265B4C"/>
    <w:rsid w:val="00265C21"/>
    <w:rsid w:val="002664D7"/>
    <w:rsid w:val="0026693E"/>
    <w:rsid w:val="00266FC8"/>
    <w:rsid w:val="00267933"/>
    <w:rsid w:val="0027033B"/>
    <w:rsid w:val="00270349"/>
    <w:rsid w:val="00272095"/>
    <w:rsid w:val="002728E9"/>
    <w:rsid w:val="00272FE4"/>
    <w:rsid w:val="002732CD"/>
    <w:rsid w:val="00273302"/>
    <w:rsid w:val="00274032"/>
    <w:rsid w:val="00274326"/>
    <w:rsid w:val="00275716"/>
    <w:rsid w:val="00275749"/>
    <w:rsid w:val="00275FE5"/>
    <w:rsid w:val="002765FC"/>
    <w:rsid w:val="00276A93"/>
    <w:rsid w:val="00276E9E"/>
    <w:rsid w:val="00277DA4"/>
    <w:rsid w:val="00280EE2"/>
    <w:rsid w:val="00280F09"/>
    <w:rsid w:val="00282450"/>
    <w:rsid w:val="00282BFC"/>
    <w:rsid w:val="00282C22"/>
    <w:rsid w:val="00284F65"/>
    <w:rsid w:val="00285252"/>
    <w:rsid w:val="002853E3"/>
    <w:rsid w:val="002856F9"/>
    <w:rsid w:val="002857EF"/>
    <w:rsid w:val="00285C84"/>
    <w:rsid w:val="00286AFF"/>
    <w:rsid w:val="00286FC4"/>
    <w:rsid w:val="0029133B"/>
    <w:rsid w:val="00291605"/>
    <w:rsid w:val="0029182C"/>
    <w:rsid w:val="00291A2F"/>
    <w:rsid w:val="00291B3A"/>
    <w:rsid w:val="00292002"/>
    <w:rsid w:val="00292F4A"/>
    <w:rsid w:val="0029463A"/>
    <w:rsid w:val="0029533D"/>
    <w:rsid w:val="0029562D"/>
    <w:rsid w:val="00296AB7"/>
    <w:rsid w:val="002A18C5"/>
    <w:rsid w:val="002A2C7B"/>
    <w:rsid w:val="002A2D58"/>
    <w:rsid w:val="002A37E1"/>
    <w:rsid w:val="002A387A"/>
    <w:rsid w:val="002A4A1C"/>
    <w:rsid w:val="002A4FD3"/>
    <w:rsid w:val="002A70B7"/>
    <w:rsid w:val="002A7B59"/>
    <w:rsid w:val="002B0219"/>
    <w:rsid w:val="002B022B"/>
    <w:rsid w:val="002B153B"/>
    <w:rsid w:val="002B1571"/>
    <w:rsid w:val="002B1821"/>
    <w:rsid w:val="002B1B3B"/>
    <w:rsid w:val="002B2699"/>
    <w:rsid w:val="002B3B99"/>
    <w:rsid w:val="002B492A"/>
    <w:rsid w:val="002B4B63"/>
    <w:rsid w:val="002B4C3D"/>
    <w:rsid w:val="002B5002"/>
    <w:rsid w:val="002B66C1"/>
    <w:rsid w:val="002B716C"/>
    <w:rsid w:val="002B73FD"/>
    <w:rsid w:val="002B7A86"/>
    <w:rsid w:val="002B7C71"/>
    <w:rsid w:val="002C109A"/>
    <w:rsid w:val="002C16E5"/>
    <w:rsid w:val="002C3A19"/>
    <w:rsid w:val="002C41EE"/>
    <w:rsid w:val="002C5ACE"/>
    <w:rsid w:val="002C5FEA"/>
    <w:rsid w:val="002C62B0"/>
    <w:rsid w:val="002C63FF"/>
    <w:rsid w:val="002C658E"/>
    <w:rsid w:val="002C6B9C"/>
    <w:rsid w:val="002C720A"/>
    <w:rsid w:val="002D0114"/>
    <w:rsid w:val="002D0771"/>
    <w:rsid w:val="002D0F3F"/>
    <w:rsid w:val="002D1028"/>
    <w:rsid w:val="002D109A"/>
    <w:rsid w:val="002D1660"/>
    <w:rsid w:val="002D17B7"/>
    <w:rsid w:val="002D1E1C"/>
    <w:rsid w:val="002D2974"/>
    <w:rsid w:val="002D3146"/>
    <w:rsid w:val="002D38B3"/>
    <w:rsid w:val="002D4073"/>
    <w:rsid w:val="002D45B9"/>
    <w:rsid w:val="002D4F14"/>
    <w:rsid w:val="002D514D"/>
    <w:rsid w:val="002D5F04"/>
    <w:rsid w:val="002D6085"/>
    <w:rsid w:val="002D6509"/>
    <w:rsid w:val="002D6741"/>
    <w:rsid w:val="002D704B"/>
    <w:rsid w:val="002D7065"/>
    <w:rsid w:val="002D7732"/>
    <w:rsid w:val="002D7890"/>
    <w:rsid w:val="002E306E"/>
    <w:rsid w:val="002E308E"/>
    <w:rsid w:val="002E329F"/>
    <w:rsid w:val="002E3B39"/>
    <w:rsid w:val="002E4239"/>
    <w:rsid w:val="002E4CB4"/>
    <w:rsid w:val="002E55FB"/>
    <w:rsid w:val="002E6315"/>
    <w:rsid w:val="002E7A2D"/>
    <w:rsid w:val="002F0B11"/>
    <w:rsid w:val="002F114B"/>
    <w:rsid w:val="002F206B"/>
    <w:rsid w:val="002F2555"/>
    <w:rsid w:val="002F27D5"/>
    <w:rsid w:val="002F3300"/>
    <w:rsid w:val="002F4CFF"/>
    <w:rsid w:val="002F4F2F"/>
    <w:rsid w:val="002F68AA"/>
    <w:rsid w:val="002F7858"/>
    <w:rsid w:val="002F7AE7"/>
    <w:rsid w:val="002F7B66"/>
    <w:rsid w:val="003001A6"/>
    <w:rsid w:val="00300406"/>
    <w:rsid w:val="00300DBC"/>
    <w:rsid w:val="00300EEA"/>
    <w:rsid w:val="00301849"/>
    <w:rsid w:val="00301B5C"/>
    <w:rsid w:val="0030229B"/>
    <w:rsid w:val="0030329B"/>
    <w:rsid w:val="00303AD6"/>
    <w:rsid w:val="00303DD0"/>
    <w:rsid w:val="00303F43"/>
    <w:rsid w:val="0030447B"/>
    <w:rsid w:val="0030571C"/>
    <w:rsid w:val="00305D39"/>
    <w:rsid w:val="00305E5B"/>
    <w:rsid w:val="0030611B"/>
    <w:rsid w:val="0030615B"/>
    <w:rsid w:val="00306200"/>
    <w:rsid w:val="00306C3B"/>
    <w:rsid w:val="00306D09"/>
    <w:rsid w:val="00306E40"/>
    <w:rsid w:val="00310877"/>
    <w:rsid w:val="003112F4"/>
    <w:rsid w:val="0031251A"/>
    <w:rsid w:val="00312E6B"/>
    <w:rsid w:val="00312EC7"/>
    <w:rsid w:val="0031366C"/>
    <w:rsid w:val="003137C3"/>
    <w:rsid w:val="0031499D"/>
    <w:rsid w:val="00314EAD"/>
    <w:rsid w:val="0031535E"/>
    <w:rsid w:val="00315648"/>
    <w:rsid w:val="0031615F"/>
    <w:rsid w:val="0031694C"/>
    <w:rsid w:val="00317527"/>
    <w:rsid w:val="0032105B"/>
    <w:rsid w:val="00321D53"/>
    <w:rsid w:val="003220FF"/>
    <w:rsid w:val="003225F8"/>
    <w:rsid w:val="003235EF"/>
    <w:rsid w:val="00323B0E"/>
    <w:rsid w:val="00323B14"/>
    <w:rsid w:val="00324866"/>
    <w:rsid w:val="0032519B"/>
    <w:rsid w:val="003271FE"/>
    <w:rsid w:val="00327334"/>
    <w:rsid w:val="003275E2"/>
    <w:rsid w:val="00327D81"/>
    <w:rsid w:val="003302DD"/>
    <w:rsid w:val="00330365"/>
    <w:rsid w:val="00330BBE"/>
    <w:rsid w:val="00331332"/>
    <w:rsid w:val="0033174F"/>
    <w:rsid w:val="003319A7"/>
    <w:rsid w:val="00332132"/>
    <w:rsid w:val="00332209"/>
    <w:rsid w:val="00332407"/>
    <w:rsid w:val="00333904"/>
    <w:rsid w:val="00333A45"/>
    <w:rsid w:val="00333E81"/>
    <w:rsid w:val="00334F60"/>
    <w:rsid w:val="00335176"/>
    <w:rsid w:val="003357D8"/>
    <w:rsid w:val="00335CC6"/>
    <w:rsid w:val="0033636A"/>
    <w:rsid w:val="00336984"/>
    <w:rsid w:val="003375A7"/>
    <w:rsid w:val="00337AE3"/>
    <w:rsid w:val="00337F4D"/>
    <w:rsid w:val="00340324"/>
    <w:rsid w:val="00340649"/>
    <w:rsid w:val="00340AC7"/>
    <w:rsid w:val="00340B30"/>
    <w:rsid w:val="00340EBB"/>
    <w:rsid w:val="00342179"/>
    <w:rsid w:val="00342284"/>
    <w:rsid w:val="00343539"/>
    <w:rsid w:val="00343555"/>
    <w:rsid w:val="0034387E"/>
    <w:rsid w:val="00344275"/>
    <w:rsid w:val="00344A34"/>
    <w:rsid w:val="00344D51"/>
    <w:rsid w:val="00345B0F"/>
    <w:rsid w:val="00346049"/>
    <w:rsid w:val="00346164"/>
    <w:rsid w:val="003468CE"/>
    <w:rsid w:val="0034746F"/>
    <w:rsid w:val="003479E1"/>
    <w:rsid w:val="00347D8A"/>
    <w:rsid w:val="00347E7F"/>
    <w:rsid w:val="00350AF5"/>
    <w:rsid w:val="00350C60"/>
    <w:rsid w:val="0035176E"/>
    <w:rsid w:val="00351996"/>
    <w:rsid w:val="00351FCD"/>
    <w:rsid w:val="00352CD2"/>
    <w:rsid w:val="00356C5C"/>
    <w:rsid w:val="003571B0"/>
    <w:rsid w:val="003577B7"/>
    <w:rsid w:val="00360B9D"/>
    <w:rsid w:val="003611E9"/>
    <w:rsid w:val="0036166A"/>
    <w:rsid w:val="00361F83"/>
    <w:rsid w:val="0036213E"/>
    <w:rsid w:val="00362DDA"/>
    <w:rsid w:val="00364314"/>
    <w:rsid w:val="0036487E"/>
    <w:rsid w:val="003656F5"/>
    <w:rsid w:val="00365C92"/>
    <w:rsid w:val="00365D97"/>
    <w:rsid w:val="00366D94"/>
    <w:rsid w:val="00367FDB"/>
    <w:rsid w:val="003709B0"/>
    <w:rsid w:val="003709C2"/>
    <w:rsid w:val="00371721"/>
    <w:rsid w:val="00371AEE"/>
    <w:rsid w:val="00371BA1"/>
    <w:rsid w:val="00371F27"/>
    <w:rsid w:val="0037218F"/>
    <w:rsid w:val="0037227F"/>
    <w:rsid w:val="0037427A"/>
    <w:rsid w:val="003743AA"/>
    <w:rsid w:val="00374B9B"/>
    <w:rsid w:val="003752F0"/>
    <w:rsid w:val="00375973"/>
    <w:rsid w:val="00375A0B"/>
    <w:rsid w:val="00375CAD"/>
    <w:rsid w:val="003763F2"/>
    <w:rsid w:val="00376667"/>
    <w:rsid w:val="003770AF"/>
    <w:rsid w:val="00377B89"/>
    <w:rsid w:val="003806B7"/>
    <w:rsid w:val="00380CFD"/>
    <w:rsid w:val="0038185F"/>
    <w:rsid w:val="00381BCA"/>
    <w:rsid w:val="003829F4"/>
    <w:rsid w:val="003831B1"/>
    <w:rsid w:val="00383814"/>
    <w:rsid w:val="00383E57"/>
    <w:rsid w:val="00384558"/>
    <w:rsid w:val="00384815"/>
    <w:rsid w:val="00385062"/>
    <w:rsid w:val="0038516A"/>
    <w:rsid w:val="003855E9"/>
    <w:rsid w:val="00385DF9"/>
    <w:rsid w:val="00386233"/>
    <w:rsid w:val="00386566"/>
    <w:rsid w:val="00386AF1"/>
    <w:rsid w:val="003877F6"/>
    <w:rsid w:val="00387962"/>
    <w:rsid w:val="00391312"/>
    <w:rsid w:val="00391642"/>
    <w:rsid w:val="00391F94"/>
    <w:rsid w:val="00392584"/>
    <w:rsid w:val="00393034"/>
    <w:rsid w:val="00393CF5"/>
    <w:rsid w:val="00393DB6"/>
    <w:rsid w:val="0039519C"/>
    <w:rsid w:val="00395BAE"/>
    <w:rsid w:val="0039614C"/>
    <w:rsid w:val="00396493"/>
    <w:rsid w:val="00396597"/>
    <w:rsid w:val="00396CDB"/>
    <w:rsid w:val="00396ED7"/>
    <w:rsid w:val="003970C8"/>
    <w:rsid w:val="003A0625"/>
    <w:rsid w:val="003A15EB"/>
    <w:rsid w:val="003A2ABB"/>
    <w:rsid w:val="003A34B1"/>
    <w:rsid w:val="003A383E"/>
    <w:rsid w:val="003A4060"/>
    <w:rsid w:val="003A4CC3"/>
    <w:rsid w:val="003A4DF7"/>
    <w:rsid w:val="003A52F8"/>
    <w:rsid w:val="003A639F"/>
    <w:rsid w:val="003A7107"/>
    <w:rsid w:val="003A7992"/>
    <w:rsid w:val="003B143A"/>
    <w:rsid w:val="003B19C5"/>
    <w:rsid w:val="003B1BBD"/>
    <w:rsid w:val="003B1CAC"/>
    <w:rsid w:val="003B20E7"/>
    <w:rsid w:val="003B419E"/>
    <w:rsid w:val="003B4916"/>
    <w:rsid w:val="003B4F26"/>
    <w:rsid w:val="003B4F79"/>
    <w:rsid w:val="003B50A4"/>
    <w:rsid w:val="003B60D4"/>
    <w:rsid w:val="003B61C1"/>
    <w:rsid w:val="003B62D3"/>
    <w:rsid w:val="003B67F1"/>
    <w:rsid w:val="003B6FA4"/>
    <w:rsid w:val="003B76F1"/>
    <w:rsid w:val="003C04A0"/>
    <w:rsid w:val="003C0617"/>
    <w:rsid w:val="003C0711"/>
    <w:rsid w:val="003C082D"/>
    <w:rsid w:val="003C0D32"/>
    <w:rsid w:val="003C0FBE"/>
    <w:rsid w:val="003C1633"/>
    <w:rsid w:val="003C1DAE"/>
    <w:rsid w:val="003C1E11"/>
    <w:rsid w:val="003C209E"/>
    <w:rsid w:val="003C272B"/>
    <w:rsid w:val="003C2F3A"/>
    <w:rsid w:val="003C3330"/>
    <w:rsid w:val="003C4A67"/>
    <w:rsid w:val="003C51E5"/>
    <w:rsid w:val="003C57D8"/>
    <w:rsid w:val="003C5C79"/>
    <w:rsid w:val="003C5D74"/>
    <w:rsid w:val="003C5F72"/>
    <w:rsid w:val="003C65F1"/>
    <w:rsid w:val="003C6BDD"/>
    <w:rsid w:val="003C73BB"/>
    <w:rsid w:val="003D01DD"/>
    <w:rsid w:val="003D1504"/>
    <w:rsid w:val="003D1ADB"/>
    <w:rsid w:val="003D1CC7"/>
    <w:rsid w:val="003D1FB5"/>
    <w:rsid w:val="003D204C"/>
    <w:rsid w:val="003D2645"/>
    <w:rsid w:val="003D2683"/>
    <w:rsid w:val="003D2B56"/>
    <w:rsid w:val="003D2C95"/>
    <w:rsid w:val="003D3405"/>
    <w:rsid w:val="003D3523"/>
    <w:rsid w:val="003D39D2"/>
    <w:rsid w:val="003D3C50"/>
    <w:rsid w:val="003D497C"/>
    <w:rsid w:val="003D5238"/>
    <w:rsid w:val="003D52D9"/>
    <w:rsid w:val="003D5FBA"/>
    <w:rsid w:val="003D6AFC"/>
    <w:rsid w:val="003E07AF"/>
    <w:rsid w:val="003E07BB"/>
    <w:rsid w:val="003E0B4F"/>
    <w:rsid w:val="003E1BA7"/>
    <w:rsid w:val="003E2032"/>
    <w:rsid w:val="003E23B7"/>
    <w:rsid w:val="003E2693"/>
    <w:rsid w:val="003E36ED"/>
    <w:rsid w:val="003E3EC4"/>
    <w:rsid w:val="003E472A"/>
    <w:rsid w:val="003E4F92"/>
    <w:rsid w:val="003E505D"/>
    <w:rsid w:val="003E5102"/>
    <w:rsid w:val="003E51C0"/>
    <w:rsid w:val="003E5A02"/>
    <w:rsid w:val="003E5D49"/>
    <w:rsid w:val="003E6B33"/>
    <w:rsid w:val="003E739F"/>
    <w:rsid w:val="003E75A9"/>
    <w:rsid w:val="003E7739"/>
    <w:rsid w:val="003F3483"/>
    <w:rsid w:val="003F374D"/>
    <w:rsid w:val="003F3C18"/>
    <w:rsid w:val="003F41CA"/>
    <w:rsid w:val="003F4A0B"/>
    <w:rsid w:val="003F4C9F"/>
    <w:rsid w:val="003F560A"/>
    <w:rsid w:val="003F5EB4"/>
    <w:rsid w:val="003F6737"/>
    <w:rsid w:val="003F6880"/>
    <w:rsid w:val="003F705C"/>
    <w:rsid w:val="003F7E4E"/>
    <w:rsid w:val="00400DC9"/>
    <w:rsid w:val="004013B5"/>
    <w:rsid w:val="00401F41"/>
    <w:rsid w:val="00402755"/>
    <w:rsid w:val="00402A52"/>
    <w:rsid w:val="00403209"/>
    <w:rsid w:val="00403E6E"/>
    <w:rsid w:val="004040C4"/>
    <w:rsid w:val="004051D1"/>
    <w:rsid w:val="004055E8"/>
    <w:rsid w:val="00405A73"/>
    <w:rsid w:val="00405C97"/>
    <w:rsid w:val="00406D0C"/>
    <w:rsid w:val="00406D90"/>
    <w:rsid w:val="00407414"/>
    <w:rsid w:val="00407793"/>
    <w:rsid w:val="00407EBA"/>
    <w:rsid w:val="00410056"/>
    <w:rsid w:val="00410164"/>
    <w:rsid w:val="0041019D"/>
    <w:rsid w:val="00410DF1"/>
    <w:rsid w:val="00411F3E"/>
    <w:rsid w:val="0041289C"/>
    <w:rsid w:val="0041421D"/>
    <w:rsid w:val="0041500E"/>
    <w:rsid w:val="004151BB"/>
    <w:rsid w:val="00415322"/>
    <w:rsid w:val="004153D8"/>
    <w:rsid w:val="0041590F"/>
    <w:rsid w:val="00416B53"/>
    <w:rsid w:val="0041709A"/>
    <w:rsid w:val="00417CAD"/>
    <w:rsid w:val="00417FB8"/>
    <w:rsid w:val="0042085F"/>
    <w:rsid w:val="00420E9B"/>
    <w:rsid w:val="00421595"/>
    <w:rsid w:val="00421FC3"/>
    <w:rsid w:val="00422280"/>
    <w:rsid w:val="004234DD"/>
    <w:rsid w:val="00423A4B"/>
    <w:rsid w:val="004249D0"/>
    <w:rsid w:val="004249F4"/>
    <w:rsid w:val="00424E5B"/>
    <w:rsid w:val="0042501D"/>
    <w:rsid w:val="0042530D"/>
    <w:rsid w:val="00425468"/>
    <w:rsid w:val="0042623F"/>
    <w:rsid w:val="004272CE"/>
    <w:rsid w:val="00427732"/>
    <w:rsid w:val="00427C17"/>
    <w:rsid w:val="00430B7E"/>
    <w:rsid w:val="004316C1"/>
    <w:rsid w:val="00431737"/>
    <w:rsid w:val="00431B4B"/>
    <w:rsid w:val="00431F51"/>
    <w:rsid w:val="00432C92"/>
    <w:rsid w:val="00433385"/>
    <w:rsid w:val="00433DAE"/>
    <w:rsid w:val="00436685"/>
    <w:rsid w:val="00436793"/>
    <w:rsid w:val="00436B78"/>
    <w:rsid w:val="00436B7F"/>
    <w:rsid w:val="00436C02"/>
    <w:rsid w:val="00436FEF"/>
    <w:rsid w:val="004377AD"/>
    <w:rsid w:val="004407EE"/>
    <w:rsid w:val="00440A41"/>
    <w:rsid w:val="00441BA0"/>
    <w:rsid w:val="00442F1A"/>
    <w:rsid w:val="004430DD"/>
    <w:rsid w:val="004438BA"/>
    <w:rsid w:val="0044435C"/>
    <w:rsid w:val="00444758"/>
    <w:rsid w:val="00444778"/>
    <w:rsid w:val="00445931"/>
    <w:rsid w:val="004467E5"/>
    <w:rsid w:val="00447877"/>
    <w:rsid w:val="004504B9"/>
    <w:rsid w:val="004506FD"/>
    <w:rsid w:val="0045101C"/>
    <w:rsid w:val="0045189D"/>
    <w:rsid w:val="0045209B"/>
    <w:rsid w:val="00452438"/>
    <w:rsid w:val="0045262E"/>
    <w:rsid w:val="0045297B"/>
    <w:rsid w:val="00452FB4"/>
    <w:rsid w:val="004550D6"/>
    <w:rsid w:val="004552E5"/>
    <w:rsid w:val="00457ACF"/>
    <w:rsid w:val="00457C21"/>
    <w:rsid w:val="00457C62"/>
    <w:rsid w:val="004602B4"/>
    <w:rsid w:val="0046130C"/>
    <w:rsid w:val="0046344A"/>
    <w:rsid w:val="004635C1"/>
    <w:rsid w:val="00463BE7"/>
    <w:rsid w:val="00463F3F"/>
    <w:rsid w:val="00464E1E"/>
    <w:rsid w:val="00465024"/>
    <w:rsid w:val="00465AA2"/>
    <w:rsid w:val="0047041E"/>
    <w:rsid w:val="00470D7B"/>
    <w:rsid w:val="00472103"/>
    <w:rsid w:val="00472590"/>
    <w:rsid w:val="00472B4D"/>
    <w:rsid w:val="00472F3A"/>
    <w:rsid w:val="004736EA"/>
    <w:rsid w:val="00473850"/>
    <w:rsid w:val="004738C5"/>
    <w:rsid w:val="00474369"/>
    <w:rsid w:val="004747AE"/>
    <w:rsid w:val="004749B8"/>
    <w:rsid w:val="00474C9F"/>
    <w:rsid w:val="00474D76"/>
    <w:rsid w:val="00474EDD"/>
    <w:rsid w:val="004754D4"/>
    <w:rsid w:val="00475635"/>
    <w:rsid w:val="004756D2"/>
    <w:rsid w:val="00476071"/>
    <w:rsid w:val="004774ED"/>
    <w:rsid w:val="0048162A"/>
    <w:rsid w:val="004823F7"/>
    <w:rsid w:val="00482E40"/>
    <w:rsid w:val="00483E40"/>
    <w:rsid w:val="004840BF"/>
    <w:rsid w:val="00484995"/>
    <w:rsid w:val="004849C8"/>
    <w:rsid w:val="00484BAF"/>
    <w:rsid w:val="00484C00"/>
    <w:rsid w:val="00484C83"/>
    <w:rsid w:val="004867A5"/>
    <w:rsid w:val="004871C1"/>
    <w:rsid w:val="004871D7"/>
    <w:rsid w:val="004878EF"/>
    <w:rsid w:val="00491B58"/>
    <w:rsid w:val="00491BBF"/>
    <w:rsid w:val="00492395"/>
    <w:rsid w:val="004929EB"/>
    <w:rsid w:val="004930F4"/>
    <w:rsid w:val="0049418A"/>
    <w:rsid w:val="00495ABF"/>
    <w:rsid w:val="004967FA"/>
    <w:rsid w:val="004969CA"/>
    <w:rsid w:val="00497504"/>
    <w:rsid w:val="00497A48"/>
    <w:rsid w:val="004A1AA0"/>
    <w:rsid w:val="004A1B98"/>
    <w:rsid w:val="004A2042"/>
    <w:rsid w:val="004A26F3"/>
    <w:rsid w:val="004A3208"/>
    <w:rsid w:val="004A4796"/>
    <w:rsid w:val="004A4D81"/>
    <w:rsid w:val="004A4E0C"/>
    <w:rsid w:val="004A5123"/>
    <w:rsid w:val="004A5336"/>
    <w:rsid w:val="004A5356"/>
    <w:rsid w:val="004A5E8A"/>
    <w:rsid w:val="004A631D"/>
    <w:rsid w:val="004A65CF"/>
    <w:rsid w:val="004A6ED3"/>
    <w:rsid w:val="004A770A"/>
    <w:rsid w:val="004A770B"/>
    <w:rsid w:val="004A7A63"/>
    <w:rsid w:val="004A7BB5"/>
    <w:rsid w:val="004A7BFB"/>
    <w:rsid w:val="004B0248"/>
    <w:rsid w:val="004B06C4"/>
    <w:rsid w:val="004B15FF"/>
    <w:rsid w:val="004B1CBB"/>
    <w:rsid w:val="004B1D91"/>
    <w:rsid w:val="004B1F04"/>
    <w:rsid w:val="004B32B9"/>
    <w:rsid w:val="004B3C4A"/>
    <w:rsid w:val="004B4939"/>
    <w:rsid w:val="004B57FD"/>
    <w:rsid w:val="004B7A06"/>
    <w:rsid w:val="004B7DE6"/>
    <w:rsid w:val="004C04E4"/>
    <w:rsid w:val="004C05AF"/>
    <w:rsid w:val="004C0BB1"/>
    <w:rsid w:val="004C10C7"/>
    <w:rsid w:val="004C11A6"/>
    <w:rsid w:val="004C1817"/>
    <w:rsid w:val="004C1B3B"/>
    <w:rsid w:val="004C3167"/>
    <w:rsid w:val="004C3B66"/>
    <w:rsid w:val="004C3C9D"/>
    <w:rsid w:val="004C4477"/>
    <w:rsid w:val="004C5419"/>
    <w:rsid w:val="004C54F1"/>
    <w:rsid w:val="004C6ADE"/>
    <w:rsid w:val="004C772E"/>
    <w:rsid w:val="004C7B9E"/>
    <w:rsid w:val="004C7ED8"/>
    <w:rsid w:val="004D0E19"/>
    <w:rsid w:val="004D220E"/>
    <w:rsid w:val="004D251D"/>
    <w:rsid w:val="004D33ED"/>
    <w:rsid w:val="004D392B"/>
    <w:rsid w:val="004D3F1E"/>
    <w:rsid w:val="004D5BF0"/>
    <w:rsid w:val="004D60E4"/>
    <w:rsid w:val="004D66A2"/>
    <w:rsid w:val="004D6C31"/>
    <w:rsid w:val="004D7AF7"/>
    <w:rsid w:val="004E0613"/>
    <w:rsid w:val="004E06AA"/>
    <w:rsid w:val="004E09CB"/>
    <w:rsid w:val="004E0E5D"/>
    <w:rsid w:val="004E17EA"/>
    <w:rsid w:val="004E1FC0"/>
    <w:rsid w:val="004E201B"/>
    <w:rsid w:val="004E3839"/>
    <w:rsid w:val="004E41BA"/>
    <w:rsid w:val="004E440F"/>
    <w:rsid w:val="004E4974"/>
    <w:rsid w:val="004E6018"/>
    <w:rsid w:val="004E6FB5"/>
    <w:rsid w:val="004E7228"/>
    <w:rsid w:val="004E73FA"/>
    <w:rsid w:val="004E7D33"/>
    <w:rsid w:val="004F03DA"/>
    <w:rsid w:val="004F0522"/>
    <w:rsid w:val="004F137E"/>
    <w:rsid w:val="004F1465"/>
    <w:rsid w:val="004F1C1D"/>
    <w:rsid w:val="004F2081"/>
    <w:rsid w:val="004F242B"/>
    <w:rsid w:val="004F269B"/>
    <w:rsid w:val="004F27CB"/>
    <w:rsid w:val="004F2D76"/>
    <w:rsid w:val="004F41F1"/>
    <w:rsid w:val="004F44B7"/>
    <w:rsid w:val="004F44F6"/>
    <w:rsid w:val="004F46C1"/>
    <w:rsid w:val="004F4AF2"/>
    <w:rsid w:val="004F4C40"/>
    <w:rsid w:val="004F6DC9"/>
    <w:rsid w:val="004F7179"/>
    <w:rsid w:val="004F7AD2"/>
    <w:rsid w:val="0050029D"/>
    <w:rsid w:val="005005E6"/>
    <w:rsid w:val="005006E3"/>
    <w:rsid w:val="00500821"/>
    <w:rsid w:val="00500B9F"/>
    <w:rsid w:val="00501B50"/>
    <w:rsid w:val="00502824"/>
    <w:rsid w:val="005028AF"/>
    <w:rsid w:val="00502E39"/>
    <w:rsid w:val="00503DF7"/>
    <w:rsid w:val="00504183"/>
    <w:rsid w:val="005044DF"/>
    <w:rsid w:val="00504DE3"/>
    <w:rsid w:val="00505D0B"/>
    <w:rsid w:val="00506773"/>
    <w:rsid w:val="00506A28"/>
    <w:rsid w:val="00507405"/>
    <w:rsid w:val="0050773D"/>
    <w:rsid w:val="005100AA"/>
    <w:rsid w:val="0051011B"/>
    <w:rsid w:val="0051034D"/>
    <w:rsid w:val="00510D72"/>
    <w:rsid w:val="0051190B"/>
    <w:rsid w:val="00511C17"/>
    <w:rsid w:val="005124A1"/>
    <w:rsid w:val="0051308A"/>
    <w:rsid w:val="005136C5"/>
    <w:rsid w:val="00513BF3"/>
    <w:rsid w:val="005141E6"/>
    <w:rsid w:val="00515372"/>
    <w:rsid w:val="00515C42"/>
    <w:rsid w:val="005169D1"/>
    <w:rsid w:val="00517491"/>
    <w:rsid w:val="005212D3"/>
    <w:rsid w:val="0052274B"/>
    <w:rsid w:val="00523184"/>
    <w:rsid w:val="0052461C"/>
    <w:rsid w:val="0052519C"/>
    <w:rsid w:val="0052527C"/>
    <w:rsid w:val="0052541E"/>
    <w:rsid w:val="00525560"/>
    <w:rsid w:val="0052595E"/>
    <w:rsid w:val="00526610"/>
    <w:rsid w:val="00527553"/>
    <w:rsid w:val="00527AFB"/>
    <w:rsid w:val="00530B18"/>
    <w:rsid w:val="0053153C"/>
    <w:rsid w:val="0053208A"/>
    <w:rsid w:val="00533235"/>
    <w:rsid w:val="005332D5"/>
    <w:rsid w:val="00533C71"/>
    <w:rsid w:val="00533F58"/>
    <w:rsid w:val="00533FAE"/>
    <w:rsid w:val="0053456A"/>
    <w:rsid w:val="005351CF"/>
    <w:rsid w:val="00535663"/>
    <w:rsid w:val="00535D44"/>
    <w:rsid w:val="005378D1"/>
    <w:rsid w:val="00537F7E"/>
    <w:rsid w:val="005413CA"/>
    <w:rsid w:val="0054153D"/>
    <w:rsid w:val="00541A26"/>
    <w:rsid w:val="00541CC2"/>
    <w:rsid w:val="00541E95"/>
    <w:rsid w:val="00541F5E"/>
    <w:rsid w:val="00541F70"/>
    <w:rsid w:val="0054277B"/>
    <w:rsid w:val="00543785"/>
    <w:rsid w:val="00543E8D"/>
    <w:rsid w:val="00545476"/>
    <w:rsid w:val="00545B6A"/>
    <w:rsid w:val="00546BD5"/>
    <w:rsid w:val="00546EF8"/>
    <w:rsid w:val="00551D18"/>
    <w:rsid w:val="00552080"/>
    <w:rsid w:val="00552472"/>
    <w:rsid w:val="00552BC1"/>
    <w:rsid w:val="00553F1A"/>
    <w:rsid w:val="00553F2A"/>
    <w:rsid w:val="005543E3"/>
    <w:rsid w:val="00554AFA"/>
    <w:rsid w:val="00554CF2"/>
    <w:rsid w:val="00555ACB"/>
    <w:rsid w:val="00555C67"/>
    <w:rsid w:val="00556E23"/>
    <w:rsid w:val="00557475"/>
    <w:rsid w:val="005579F2"/>
    <w:rsid w:val="00557B9B"/>
    <w:rsid w:val="00557E4D"/>
    <w:rsid w:val="0056105D"/>
    <w:rsid w:val="005614EB"/>
    <w:rsid w:val="0056159C"/>
    <w:rsid w:val="005616E9"/>
    <w:rsid w:val="00561D7D"/>
    <w:rsid w:val="00561F94"/>
    <w:rsid w:val="00561FC3"/>
    <w:rsid w:val="00562CB3"/>
    <w:rsid w:val="00562D18"/>
    <w:rsid w:val="00563396"/>
    <w:rsid w:val="00563DE7"/>
    <w:rsid w:val="00564131"/>
    <w:rsid w:val="005651F9"/>
    <w:rsid w:val="00566279"/>
    <w:rsid w:val="00566307"/>
    <w:rsid w:val="00566A54"/>
    <w:rsid w:val="005674E2"/>
    <w:rsid w:val="005702DE"/>
    <w:rsid w:val="005709C3"/>
    <w:rsid w:val="0057128A"/>
    <w:rsid w:val="0057164A"/>
    <w:rsid w:val="00572BB7"/>
    <w:rsid w:val="00573130"/>
    <w:rsid w:val="00573AF7"/>
    <w:rsid w:val="005740F4"/>
    <w:rsid w:val="00575006"/>
    <w:rsid w:val="00577639"/>
    <w:rsid w:val="00577D3E"/>
    <w:rsid w:val="00581948"/>
    <w:rsid w:val="00583918"/>
    <w:rsid w:val="005842A9"/>
    <w:rsid w:val="00585F9A"/>
    <w:rsid w:val="005861C8"/>
    <w:rsid w:val="00587106"/>
    <w:rsid w:val="005871AB"/>
    <w:rsid w:val="00590C3C"/>
    <w:rsid w:val="00590CD8"/>
    <w:rsid w:val="00590F54"/>
    <w:rsid w:val="00591914"/>
    <w:rsid w:val="00591E98"/>
    <w:rsid w:val="00592612"/>
    <w:rsid w:val="005927E0"/>
    <w:rsid w:val="00592FC2"/>
    <w:rsid w:val="00593E6C"/>
    <w:rsid w:val="00593FBC"/>
    <w:rsid w:val="005943E5"/>
    <w:rsid w:val="00594BBA"/>
    <w:rsid w:val="00594EAF"/>
    <w:rsid w:val="00595663"/>
    <w:rsid w:val="005964B2"/>
    <w:rsid w:val="00596558"/>
    <w:rsid w:val="00596E8B"/>
    <w:rsid w:val="005A060C"/>
    <w:rsid w:val="005A06C0"/>
    <w:rsid w:val="005A0905"/>
    <w:rsid w:val="005A0A22"/>
    <w:rsid w:val="005A0FDA"/>
    <w:rsid w:val="005A1157"/>
    <w:rsid w:val="005A1389"/>
    <w:rsid w:val="005A33F5"/>
    <w:rsid w:val="005A3B04"/>
    <w:rsid w:val="005A3F69"/>
    <w:rsid w:val="005A4313"/>
    <w:rsid w:val="005A445C"/>
    <w:rsid w:val="005A6127"/>
    <w:rsid w:val="005A65D4"/>
    <w:rsid w:val="005A6E95"/>
    <w:rsid w:val="005B0839"/>
    <w:rsid w:val="005B0AEB"/>
    <w:rsid w:val="005B1750"/>
    <w:rsid w:val="005B20B5"/>
    <w:rsid w:val="005B222F"/>
    <w:rsid w:val="005B2C3C"/>
    <w:rsid w:val="005B3283"/>
    <w:rsid w:val="005B3DA5"/>
    <w:rsid w:val="005B4335"/>
    <w:rsid w:val="005B5C9E"/>
    <w:rsid w:val="005B6A27"/>
    <w:rsid w:val="005B7B40"/>
    <w:rsid w:val="005C0A3E"/>
    <w:rsid w:val="005C1818"/>
    <w:rsid w:val="005C22B9"/>
    <w:rsid w:val="005C22E0"/>
    <w:rsid w:val="005C30FB"/>
    <w:rsid w:val="005C3EA1"/>
    <w:rsid w:val="005C656D"/>
    <w:rsid w:val="005C6902"/>
    <w:rsid w:val="005C69CB"/>
    <w:rsid w:val="005C6E88"/>
    <w:rsid w:val="005C6E8D"/>
    <w:rsid w:val="005C7710"/>
    <w:rsid w:val="005C78A3"/>
    <w:rsid w:val="005D078D"/>
    <w:rsid w:val="005D0873"/>
    <w:rsid w:val="005D125A"/>
    <w:rsid w:val="005D1350"/>
    <w:rsid w:val="005D1CF3"/>
    <w:rsid w:val="005D1F33"/>
    <w:rsid w:val="005D274E"/>
    <w:rsid w:val="005D2A9C"/>
    <w:rsid w:val="005D2CA6"/>
    <w:rsid w:val="005D32F3"/>
    <w:rsid w:val="005D3D70"/>
    <w:rsid w:val="005D430C"/>
    <w:rsid w:val="005D4418"/>
    <w:rsid w:val="005D4595"/>
    <w:rsid w:val="005D5349"/>
    <w:rsid w:val="005D721B"/>
    <w:rsid w:val="005D7230"/>
    <w:rsid w:val="005D72BB"/>
    <w:rsid w:val="005D7C7E"/>
    <w:rsid w:val="005E02E5"/>
    <w:rsid w:val="005E09E2"/>
    <w:rsid w:val="005E0B40"/>
    <w:rsid w:val="005E28BB"/>
    <w:rsid w:val="005E2AC3"/>
    <w:rsid w:val="005E3569"/>
    <w:rsid w:val="005E3711"/>
    <w:rsid w:val="005E3853"/>
    <w:rsid w:val="005E3869"/>
    <w:rsid w:val="005E3B2A"/>
    <w:rsid w:val="005E46E5"/>
    <w:rsid w:val="005E49ED"/>
    <w:rsid w:val="005E6C62"/>
    <w:rsid w:val="005E7713"/>
    <w:rsid w:val="005E7EFD"/>
    <w:rsid w:val="005F032E"/>
    <w:rsid w:val="005F0B48"/>
    <w:rsid w:val="005F21A5"/>
    <w:rsid w:val="005F2F24"/>
    <w:rsid w:val="005F31DA"/>
    <w:rsid w:val="005F4E19"/>
    <w:rsid w:val="005F4E92"/>
    <w:rsid w:val="005F5BC5"/>
    <w:rsid w:val="005F5F5E"/>
    <w:rsid w:val="005F6A7B"/>
    <w:rsid w:val="005F7924"/>
    <w:rsid w:val="0060069E"/>
    <w:rsid w:val="0060136C"/>
    <w:rsid w:val="00601A72"/>
    <w:rsid w:val="006022BE"/>
    <w:rsid w:val="00602DA4"/>
    <w:rsid w:val="00603502"/>
    <w:rsid w:val="00603862"/>
    <w:rsid w:val="00603AE2"/>
    <w:rsid w:val="00604030"/>
    <w:rsid w:val="006041E0"/>
    <w:rsid w:val="00604DA1"/>
    <w:rsid w:val="006052EC"/>
    <w:rsid w:val="006054AB"/>
    <w:rsid w:val="006057BB"/>
    <w:rsid w:val="00605F2E"/>
    <w:rsid w:val="0060626B"/>
    <w:rsid w:val="006064F2"/>
    <w:rsid w:val="00606C13"/>
    <w:rsid w:val="00606D96"/>
    <w:rsid w:val="0060745B"/>
    <w:rsid w:val="00607C41"/>
    <w:rsid w:val="00607CDA"/>
    <w:rsid w:val="0061005C"/>
    <w:rsid w:val="00611974"/>
    <w:rsid w:val="00611B0A"/>
    <w:rsid w:val="00611F53"/>
    <w:rsid w:val="00612515"/>
    <w:rsid w:val="00612A26"/>
    <w:rsid w:val="00612AF1"/>
    <w:rsid w:val="00612BB1"/>
    <w:rsid w:val="00612C12"/>
    <w:rsid w:val="00612E02"/>
    <w:rsid w:val="0061305D"/>
    <w:rsid w:val="0061373C"/>
    <w:rsid w:val="00613B6C"/>
    <w:rsid w:val="00614424"/>
    <w:rsid w:val="0061463E"/>
    <w:rsid w:val="00614F11"/>
    <w:rsid w:val="00614FEF"/>
    <w:rsid w:val="00615229"/>
    <w:rsid w:val="0061595F"/>
    <w:rsid w:val="006176CA"/>
    <w:rsid w:val="00617790"/>
    <w:rsid w:val="006200A9"/>
    <w:rsid w:val="006202D1"/>
    <w:rsid w:val="00620836"/>
    <w:rsid w:val="00620B93"/>
    <w:rsid w:val="00620D12"/>
    <w:rsid w:val="0062132E"/>
    <w:rsid w:val="00622D61"/>
    <w:rsid w:val="00622F6E"/>
    <w:rsid w:val="00623012"/>
    <w:rsid w:val="006231EA"/>
    <w:rsid w:val="006235E3"/>
    <w:rsid w:val="00623946"/>
    <w:rsid w:val="0062397C"/>
    <w:rsid w:val="00624204"/>
    <w:rsid w:val="006249EE"/>
    <w:rsid w:val="00624A07"/>
    <w:rsid w:val="00624C7D"/>
    <w:rsid w:val="006250C3"/>
    <w:rsid w:val="00626528"/>
    <w:rsid w:val="00626579"/>
    <w:rsid w:val="00627114"/>
    <w:rsid w:val="00627408"/>
    <w:rsid w:val="00627518"/>
    <w:rsid w:val="006302FA"/>
    <w:rsid w:val="00631286"/>
    <w:rsid w:val="006314D9"/>
    <w:rsid w:val="00631A05"/>
    <w:rsid w:val="00631D99"/>
    <w:rsid w:val="00632D00"/>
    <w:rsid w:val="0063371D"/>
    <w:rsid w:val="00634B99"/>
    <w:rsid w:val="00635DD1"/>
    <w:rsid w:val="0063670A"/>
    <w:rsid w:val="00636B26"/>
    <w:rsid w:val="0063725D"/>
    <w:rsid w:val="006377CE"/>
    <w:rsid w:val="00640031"/>
    <w:rsid w:val="00642BE5"/>
    <w:rsid w:val="00643ED6"/>
    <w:rsid w:val="006441A3"/>
    <w:rsid w:val="0064479D"/>
    <w:rsid w:val="00644AD2"/>
    <w:rsid w:val="00645DDD"/>
    <w:rsid w:val="0064604D"/>
    <w:rsid w:val="0064629C"/>
    <w:rsid w:val="006474EF"/>
    <w:rsid w:val="00647639"/>
    <w:rsid w:val="00647839"/>
    <w:rsid w:val="00647BEE"/>
    <w:rsid w:val="00647C9A"/>
    <w:rsid w:val="00647D15"/>
    <w:rsid w:val="00647DC3"/>
    <w:rsid w:val="0065083C"/>
    <w:rsid w:val="006512B0"/>
    <w:rsid w:val="00652BF5"/>
    <w:rsid w:val="00652CD6"/>
    <w:rsid w:val="00653F18"/>
    <w:rsid w:val="00654135"/>
    <w:rsid w:val="0065479D"/>
    <w:rsid w:val="006550A3"/>
    <w:rsid w:val="0065546A"/>
    <w:rsid w:val="00655593"/>
    <w:rsid w:val="00655AB6"/>
    <w:rsid w:val="00655C10"/>
    <w:rsid w:val="00655C45"/>
    <w:rsid w:val="0065646E"/>
    <w:rsid w:val="00657D79"/>
    <w:rsid w:val="00660179"/>
    <w:rsid w:val="006609DB"/>
    <w:rsid w:val="00660C47"/>
    <w:rsid w:val="006625DF"/>
    <w:rsid w:val="0066294B"/>
    <w:rsid w:val="00662B77"/>
    <w:rsid w:val="00662CEF"/>
    <w:rsid w:val="00662F07"/>
    <w:rsid w:val="006630B1"/>
    <w:rsid w:val="00663268"/>
    <w:rsid w:val="00663F01"/>
    <w:rsid w:val="00664AEE"/>
    <w:rsid w:val="006651FB"/>
    <w:rsid w:val="006658E3"/>
    <w:rsid w:val="00666638"/>
    <w:rsid w:val="00670878"/>
    <w:rsid w:val="00670B9C"/>
    <w:rsid w:val="0067127C"/>
    <w:rsid w:val="00671599"/>
    <w:rsid w:val="006715CD"/>
    <w:rsid w:val="00671646"/>
    <w:rsid w:val="006718F2"/>
    <w:rsid w:val="00671F8A"/>
    <w:rsid w:val="00672452"/>
    <w:rsid w:val="00672C7D"/>
    <w:rsid w:val="00673C50"/>
    <w:rsid w:val="00673EE4"/>
    <w:rsid w:val="00673F39"/>
    <w:rsid w:val="00674073"/>
    <w:rsid w:val="00674582"/>
    <w:rsid w:val="00675956"/>
    <w:rsid w:val="00675E45"/>
    <w:rsid w:val="0067626B"/>
    <w:rsid w:val="00676710"/>
    <w:rsid w:val="00676E73"/>
    <w:rsid w:val="00676F7C"/>
    <w:rsid w:val="00676FE6"/>
    <w:rsid w:val="006770D4"/>
    <w:rsid w:val="00677475"/>
    <w:rsid w:val="00677EBF"/>
    <w:rsid w:val="0068053E"/>
    <w:rsid w:val="00680C6C"/>
    <w:rsid w:val="00680DA6"/>
    <w:rsid w:val="00680EE8"/>
    <w:rsid w:val="0068126C"/>
    <w:rsid w:val="006814BF"/>
    <w:rsid w:val="00681EDA"/>
    <w:rsid w:val="00682660"/>
    <w:rsid w:val="006829BE"/>
    <w:rsid w:val="00684A82"/>
    <w:rsid w:val="00684B11"/>
    <w:rsid w:val="00684DF4"/>
    <w:rsid w:val="00686873"/>
    <w:rsid w:val="00686C28"/>
    <w:rsid w:val="00686EF4"/>
    <w:rsid w:val="006871F3"/>
    <w:rsid w:val="00687B21"/>
    <w:rsid w:val="00687DAD"/>
    <w:rsid w:val="00687FFA"/>
    <w:rsid w:val="006915B4"/>
    <w:rsid w:val="006929BA"/>
    <w:rsid w:val="00692E15"/>
    <w:rsid w:val="00692FFE"/>
    <w:rsid w:val="00693411"/>
    <w:rsid w:val="00693EB4"/>
    <w:rsid w:val="00694885"/>
    <w:rsid w:val="00694D6F"/>
    <w:rsid w:val="00695B93"/>
    <w:rsid w:val="00695CEE"/>
    <w:rsid w:val="00695EDE"/>
    <w:rsid w:val="00696857"/>
    <w:rsid w:val="00697378"/>
    <w:rsid w:val="0069773E"/>
    <w:rsid w:val="006A004A"/>
    <w:rsid w:val="006A05CC"/>
    <w:rsid w:val="006A180A"/>
    <w:rsid w:val="006A1B62"/>
    <w:rsid w:val="006A1E99"/>
    <w:rsid w:val="006A28A5"/>
    <w:rsid w:val="006A2A18"/>
    <w:rsid w:val="006A35DF"/>
    <w:rsid w:val="006A4EC0"/>
    <w:rsid w:val="006A5241"/>
    <w:rsid w:val="006A5397"/>
    <w:rsid w:val="006A5510"/>
    <w:rsid w:val="006A58BB"/>
    <w:rsid w:val="006A5B06"/>
    <w:rsid w:val="006A6396"/>
    <w:rsid w:val="006A6E1D"/>
    <w:rsid w:val="006A761B"/>
    <w:rsid w:val="006A7B63"/>
    <w:rsid w:val="006B00C6"/>
    <w:rsid w:val="006B0109"/>
    <w:rsid w:val="006B049A"/>
    <w:rsid w:val="006B0626"/>
    <w:rsid w:val="006B0974"/>
    <w:rsid w:val="006B0BAA"/>
    <w:rsid w:val="006B15ED"/>
    <w:rsid w:val="006B18F0"/>
    <w:rsid w:val="006B194A"/>
    <w:rsid w:val="006B232E"/>
    <w:rsid w:val="006B4669"/>
    <w:rsid w:val="006B56DB"/>
    <w:rsid w:val="006B5856"/>
    <w:rsid w:val="006B5B00"/>
    <w:rsid w:val="006B6386"/>
    <w:rsid w:val="006B6E6D"/>
    <w:rsid w:val="006B7962"/>
    <w:rsid w:val="006C0443"/>
    <w:rsid w:val="006C0653"/>
    <w:rsid w:val="006C1599"/>
    <w:rsid w:val="006C18D1"/>
    <w:rsid w:val="006C18D9"/>
    <w:rsid w:val="006C1EC7"/>
    <w:rsid w:val="006C2234"/>
    <w:rsid w:val="006C2768"/>
    <w:rsid w:val="006C50AF"/>
    <w:rsid w:val="006C57C8"/>
    <w:rsid w:val="006C5B2D"/>
    <w:rsid w:val="006C61AA"/>
    <w:rsid w:val="006C656A"/>
    <w:rsid w:val="006C68BB"/>
    <w:rsid w:val="006C6B4B"/>
    <w:rsid w:val="006C6F84"/>
    <w:rsid w:val="006C7BCE"/>
    <w:rsid w:val="006D0A00"/>
    <w:rsid w:val="006D1822"/>
    <w:rsid w:val="006D1D66"/>
    <w:rsid w:val="006D2584"/>
    <w:rsid w:val="006D37E0"/>
    <w:rsid w:val="006D4B79"/>
    <w:rsid w:val="006D56BC"/>
    <w:rsid w:val="006D5F2E"/>
    <w:rsid w:val="006D5FEF"/>
    <w:rsid w:val="006D608D"/>
    <w:rsid w:val="006D6CFF"/>
    <w:rsid w:val="006D7513"/>
    <w:rsid w:val="006E038E"/>
    <w:rsid w:val="006E0658"/>
    <w:rsid w:val="006E076C"/>
    <w:rsid w:val="006E1B46"/>
    <w:rsid w:val="006E1E4E"/>
    <w:rsid w:val="006E4BE3"/>
    <w:rsid w:val="006E4C5E"/>
    <w:rsid w:val="006E544F"/>
    <w:rsid w:val="006E5A09"/>
    <w:rsid w:val="006E5AD7"/>
    <w:rsid w:val="006E6135"/>
    <w:rsid w:val="006E7496"/>
    <w:rsid w:val="006F00B8"/>
    <w:rsid w:val="006F00BE"/>
    <w:rsid w:val="006F04E2"/>
    <w:rsid w:val="006F0662"/>
    <w:rsid w:val="006F09AB"/>
    <w:rsid w:val="006F115B"/>
    <w:rsid w:val="006F1786"/>
    <w:rsid w:val="006F1AD6"/>
    <w:rsid w:val="006F2101"/>
    <w:rsid w:val="006F2926"/>
    <w:rsid w:val="006F2B18"/>
    <w:rsid w:val="006F2E84"/>
    <w:rsid w:val="006F2FDD"/>
    <w:rsid w:val="006F3C7A"/>
    <w:rsid w:val="006F40BF"/>
    <w:rsid w:val="006F5807"/>
    <w:rsid w:val="006F5DD3"/>
    <w:rsid w:val="006F61EB"/>
    <w:rsid w:val="006F61F4"/>
    <w:rsid w:val="006F6EB1"/>
    <w:rsid w:val="006F7022"/>
    <w:rsid w:val="006F714B"/>
    <w:rsid w:val="006F7A9B"/>
    <w:rsid w:val="006F7E55"/>
    <w:rsid w:val="0070074A"/>
    <w:rsid w:val="007016E7"/>
    <w:rsid w:val="00701791"/>
    <w:rsid w:val="00701C74"/>
    <w:rsid w:val="00701CC3"/>
    <w:rsid w:val="007021DD"/>
    <w:rsid w:val="0070270E"/>
    <w:rsid w:val="0070290C"/>
    <w:rsid w:val="00702B38"/>
    <w:rsid w:val="007033C3"/>
    <w:rsid w:val="00703C5E"/>
    <w:rsid w:val="00704AC7"/>
    <w:rsid w:val="007063E2"/>
    <w:rsid w:val="007068AF"/>
    <w:rsid w:val="00706B56"/>
    <w:rsid w:val="007074D5"/>
    <w:rsid w:val="00710D50"/>
    <w:rsid w:val="00711641"/>
    <w:rsid w:val="00712AD0"/>
    <w:rsid w:val="00712B00"/>
    <w:rsid w:val="00712BD0"/>
    <w:rsid w:val="0071346D"/>
    <w:rsid w:val="0071360A"/>
    <w:rsid w:val="00713EE5"/>
    <w:rsid w:val="0071467C"/>
    <w:rsid w:val="0071490C"/>
    <w:rsid w:val="00714B52"/>
    <w:rsid w:val="00714FD3"/>
    <w:rsid w:val="00715ABB"/>
    <w:rsid w:val="00715CD7"/>
    <w:rsid w:val="007165B5"/>
    <w:rsid w:val="007178B3"/>
    <w:rsid w:val="00717DC6"/>
    <w:rsid w:val="00717F03"/>
    <w:rsid w:val="00720418"/>
    <w:rsid w:val="0072080B"/>
    <w:rsid w:val="00720A84"/>
    <w:rsid w:val="00720C77"/>
    <w:rsid w:val="00721113"/>
    <w:rsid w:val="007211A1"/>
    <w:rsid w:val="00721F78"/>
    <w:rsid w:val="00723526"/>
    <w:rsid w:val="00724402"/>
    <w:rsid w:val="007248BA"/>
    <w:rsid w:val="00724AE5"/>
    <w:rsid w:val="00724FB7"/>
    <w:rsid w:val="007257BC"/>
    <w:rsid w:val="00725F31"/>
    <w:rsid w:val="0072637E"/>
    <w:rsid w:val="00726B92"/>
    <w:rsid w:val="00726EB3"/>
    <w:rsid w:val="00727202"/>
    <w:rsid w:val="007272BD"/>
    <w:rsid w:val="00730047"/>
    <w:rsid w:val="007309E1"/>
    <w:rsid w:val="007313ED"/>
    <w:rsid w:val="00731656"/>
    <w:rsid w:val="007317B9"/>
    <w:rsid w:val="0073186F"/>
    <w:rsid w:val="00731FC5"/>
    <w:rsid w:val="007326B4"/>
    <w:rsid w:val="00732939"/>
    <w:rsid w:val="00732B8B"/>
    <w:rsid w:val="007337EF"/>
    <w:rsid w:val="00733858"/>
    <w:rsid w:val="00733D7D"/>
    <w:rsid w:val="00734153"/>
    <w:rsid w:val="00734735"/>
    <w:rsid w:val="00734E01"/>
    <w:rsid w:val="00734EA9"/>
    <w:rsid w:val="007353A7"/>
    <w:rsid w:val="00735CF9"/>
    <w:rsid w:val="00735EE1"/>
    <w:rsid w:val="007369F1"/>
    <w:rsid w:val="00736CB7"/>
    <w:rsid w:val="007372AA"/>
    <w:rsid w:val="00737359"/>
    <w:rsid w:val="00737973"/>
    <w:rsid w:val="00737E86"/>
    <w:rsid w:val="00740A56"/>
    <w:rsid w:val="00742607"/>
    <w:rsid w:val="00743321"/>
    <w:rsid w:val="00743AB8"/>
    <w:rsid w:val="0074477E"/>
    <w:rsid w:val="007452D3"/>
    <w:rsid w:val="007462E3"/>
    <w:rsid w:val="00746595"/>
    <w:rsid w:val="00747838"/>
    <w:rsid w:val="00747E07"/>
    <w:rsid w:val="00750565"/>
    <w:rsid w:val="00750C94"/>
    <w:rsid w:val="00751DD5"/>
    <w:rsid w:val="00752117"/>
    <w:rsid w:val="007526E9"/>
    <w:rsid w:val="00752BDF"/>
    <w:rsid w:val="00753625"/>
    <w:rsid w:val="007536DA"/>
    <w:rsid w:val="00753735"/>
    <w:rsid w:val="007538F1"/>
    <w:rsid w:val="00753985"/>
    <w:rsid w:val="00754529"/>
    <w:rsid w:val="00754A53"/>
    <w:rsid w:val="00755C0D"/>
    <w:rsid w:val="00755C82"/>
    <w:rsid w:val="00756415"/>
    <w:rsid w:val="007575D7"/>
    <w:rsid w:val="00760165"/>
    <w:rsid w:val="00760854"/>
    <w:rsid w:val="00761CB5"/>
    <w:rsid w:val="007621C5"/>
    <w:rsid w:val="007621CA"/>
    <w:rsid w:val="00763709"/>
    <w:rsid w:val="00763F92"/>
    <w:rsid w:val="00764278"/>
    <w:rsid w:val="007646E8"/>
    <w:rsid w:val="00765276"/>
    <w:rsid w:val="007654B5"/>
    <w:rsid w:val="00766118"/>
    <w:rsid w:val="00767274"/>
    <w:rsid w:val="00767824"/>
    <w:rsid w:val="00770153"/>
    <w:rsid w:val="00771669"/>
    <w:rsid w:val="00771913"/>
    <w:rsid w:val="00772049"/>
    <w:rsid w:val="00772301"/>
    <w:rsid w:val="0077287C"/>
    <w:rsid w:val="00773A26"/>
    <w:rsid w:val="00773BC9"/>
    <w:rsid w:val="007742AF"/>
    <w:rsid w:val="007749EC"/>
    <w:rsid w:val="00774F9B"/>
    <w:rsid w:val="007765F4"/>
    <w:rsid w:val="00776B60"/>
    <w:rsid w:val="007772A3"/>
    <w:rsid w:val="00777E20"/>
    <w:rsid w:val="007800FD"/>
    <w:rsid w:val="0078011F"/>
    <w:rsid w:val="00782B26"/>
    <w:rsid w:val="00783455"/>
    <w:rsid w:val="007855C3"/>
    <w:rsid w:val="007859CD"/>
    <w:rsid w:val="00786BBF"/>
    <w:rsid w:val="00786C06"/>
    <w:rsid w:val="00787127"/>
    <w:rsid w:val="00787295"/>
    <w:rsid w:val="00791041"/>
    <w:rsid w:val="00791420"/>
    <w:rsid w:val="0079215C"/>
    <w:rsid w:val="007921CC"/>
    <w:rsid w:val="007928E1"/>
    <w:rsid w:val="00792998"/>
    <w:rsid w:val="00792A78"/>
    <w:rsid w:val="0079314A"/>
    <w:rsid w:val="007936DF"/>
    <w:rsid w:val="00794566"/>
    <w:rsid w:val="00794836"/>
    <w:rsid w:val="00794AFB"/>
    <w:rsid w:val="00795157"/>
    <w:rsid w:val="00795351"/>
    <w:rsid w:val="00795593"/>
    <w:rsid w:val="00795820"/>
    <w:rsid w:val="00795DF5"/>
    <w:rsid w:val="0079658D"/>
    <w:rsid w:val="007A0D96"/>
    <w:rsid w:val="007A18F7"/>
    <w:rsid w:val="007A2388"/>
    <w:rsid w:val="007A2496"/>
    <w:rsid w:val="007A37BE"/>
    <w:rsid w:val="007A3D1D"/>
    <w:rsid w:val="007A40D5"/>
    <w:rsid w:val="007A5269"/>
    <w:rsid w:val="007A562C"/>
    <w:rsid w:val="007A5822"/>
    <w:rsid w:val="007A59E7"/>
    <w:rsid w:val="007A5A4A"/>
    <w:rsid w:val="007A5F53"/>
    <w:rsid w:val="007A680F"/>
    <w:rsid w:val="007A7028"/>
    <w:rsid w:val="007B00E3"/>
    <w:rsid w:val="007B0764"/>
    <w:rsid w:val="007B09E6"/>
    <w:rsid w:val="007B1486"/>
    <w:rsid w:val="007B18C6"/>
    <w:rsid w:val="007B2118"/>
    <w:rsid w:val="007B2A72"/>
    <w:rsid w:val="007B2B4E"/>
    <w:rsid w:val="007B39B5"/>
    <w:rsid w:val="007B3DBE"/>
    <w:rsid w:val="007B455E"/>
    <w:rsid w:val="007B4BF1"/>
    <w:rsid w:val="007B4CBD"/>
    <w:rsid w:val="007B55D9"/>
    <w:rsid w:val="007B5993"/>
    <w:rsid w:val="007B5E64"/>
    <w:rsid w:val="007B5FCA"/>
    <w:rsid w:val="007B65C1"/>
    <w:rsid w:val="007B678B"/>
    <w:rsid w:val="007B67D7"/>
    <w:rsid w:val="007B6864"/>
    <w:rsid w:val="007B7FD3"/>
    <w:rsid w:val="007C0197"/>
    <w:rsid w:val="007C14D1"/>
    <w:rsid w:val="007C2084"/>
    <w:rsid w:val="007C251F"/>
    <w:rsid w:val="007C27C3"/>
    <w:rsid w:val="007C2AC7"/>
    <w:rsid w:val="007C39D4"/>
    <w:rsid w:val="007C3ABD"/>
    <w:rsid w:val="007C5E94"/>
    <w:rsid w:val="007C6734"/>
    <w:rsid w:val="007C6B04"/>
    <w:rsid w:val="007C6B68"/>
    <w:rsid w:val="007C71FC"/>
    <w:rsid w:val="007C7256"/>
    <w:rsid w:val="007C7315"/>
    <w:rsid w:val="007C7357"/>
    <w:rsid w:val="007C7414"/>
    <w:rsid w:val="007C7F71"/>
    <w:rsid w:val="007D0C4C"/>
    <w:rsid w:val="007D148B"/>
    <w:rsid w:val="007D16B2"/>
    <w:rsid w:val="007D1ABE"/>
    <w:rsid w:val="007D2972"/>
    <w:rsid w:val="007D2E65"/>
    <w:rsid w:val="007D30CB"/>
    <w:rsid w:val="007D30F7"/>
    <w:rsid w:val="007D37FE"/>
    <w:rsid w:val="007D4877"/>
    <w:rsid w:val="007D4F7A"/>
    <w:rsid w:val="007D5506"/>
    <w:rsid w:val="007D5F7E"/>
    <w:rsid w:val="007D6292"/>
    <w:rsid w:val="007D6488"/>
    <w:rsid w:val="007D67AD"/>
    <w:rsid w:val="007D686B"/>
    <w:rsid w:val="007E0767"/>
    <w:rsid w:val="007E0C50"/>
    <w:rsid w:val="007E1AAF"/>
    <w:rsid w:val="007E2171"/>
    <w:rsid w:val="007E23D5"/>
    <w:rsid w:val="007E2A97"/>
    <w:rsid w:val="007E3375"/>
    <w:rsid w:val="007E36AF"/>
    <w:rsid w:val="007E3896"/>
    <w:rsid w:val="007E4557"/>
    <w:rsid w:val="007E4900"/>
    <w:rsid w:val="007E4B2D"/>
    <w:rsid w:val="007E4F9D"/>
    <w:rsid w:val="007E5F76"/>
    <w:rsid w:val="007F10A9"/>
    <w:rsid w:val="007F1A85"/>
    <w:rsid w:val="007F3296"/>
    <w:rsid w:val="007F3597"/>
    <w:rsid w:val="007F36A9"/>
    <w:rsid w:val="007F3B59"/>
    <w:rsid w:val="007F3D00"/>
    <w:rsid w:val="007F4639"/>
    <w:rsid w:val="007F4AFB"/>
    <w:rsid w:val="007F4FD7"/>
    <w:rsid w:val="007F5254"/>
    <w:rsid w:val="007F5777"/>
    <w:rsid w:val="007F59B1"/>
    <w:rsid w:val="007F5D66"/>
    <w:rsid w:val="007F6F29"/>
    <w:rsid w:val="007F7877"/>
    <w:rsid w:val="007F7C77"/>
    <w:rsid w:val="008009B0"/>
    <w:rsid w:val="00800A29"/>
    <w:rsid w:val="00800DB9"/>
    <w:rsid w:val="0080153A"/>
    <w:rsid w:val="008019EC"/>
    <w:rsid w:val="00801F88"/>
    <w:rsid w:val="0080294C"/>
    <w:rsid w:val="00803ADD"/>
    <w:rsid w:val="0080413E"/>
    <w:rsid w:val="008058A4"/>
    <w:rsid w:val="008066E6"/>
    <w:rsid w:val="0080708E"/>
    <w:rsid w:val="00807455"/>
    <w:rsid w:val="008074AB"/>
    <w:rsid w:val="0080765C"/>
    <w:rsid w:val="0080798A"/>
    <w:rsid w:val="00810271"/>
    <w:rsid w:val="00810D52"/>
    <w:rsid w:val="00810ECD"/>
    <w:rsid w:val="008110C1"/>
    <w:rsid w:val="0081173A"/>
    <w:rsid w:val="00811BDB"/>
    <w:rsid w:val="00813E97"/>
    <w:rsid w:val="0081405B"/>
    <w:rsid w:val="00814222"/>
    <w:rsid w:val="00814642"/>
    <w:rsid w:val="008146FA"/>
    <w:rsid w:val="00814E17"/>
    <w:rsid w:val="00815099"/>
    <w:rsid w:val="00815710"/>
    <w:rsid w:val="00816F41"/>
    <w:rsid w:val="008171C2"/>
    <w:rsid w:val="00817951"/>
    <w:rsid w:val="0082063D"/>
    <w:rsid w:val="00820A26"/>
    <w:rsid w:val="00820BD0"/>
    <w:rsid w:val="00821059"/>
    <w:rsid w:val="00821067"/>
    <w:rsid w:val="00821654"/>
    <w:rsid w:val="00821AB0"/>
    <w:rsid w:val="008220CF"/>
    <w:rsid w:val="00823359"/>
    <w:rsid w:val="0082396A"/>
    <w:rsid w:val="00823977"/>
    <w:rsid w:val="00823B04"/>
    <w:rsid w:val="00824E8C"/>
    <w:rsid w:val="008251AB"/>
    <w:rsid w:val="00825B4C"/>
    <w:rsid w:val="00825C9F"/>
    <w:rsid w:val="00826535"/>
    <w:rsid w:val="00826B68"/>
    <w:rsid w:val="00827265"/>
    <w:rsid w:val="008277BC"/>
    <w:rsid w:val="008301DD"/>
    <w:rsid w:val="00830801"/>
    <w:rsid w:val="008319D7"/>
    <w:rsid w:val="00831D9E"/>
    <w:rsid w:val="008323C2"/>
    <w:rsid w:val="008324C7"/>
    <w:rsid w:val="00832B53"/>
    <w:rsid w:val="00832ED1"/>
    <w:rsid w:val="00833A30"/>
    <w:rsid w:val="008348D8"/>
    <w:rsid w:val="008358A3"/>
    <w:rsid w:val="00835B50"/>
    <w:rsid w:val="00837677"/>
    <w:rsid w:val="00841F7F"/>
    <w:rsid w:val="00842283"/>
    <w:rsid w:val="008423F8"/>
    <w:rsid w:val="00842789"/>
    <w:rsid w:val="008429DD"/>
    <w:rsid w:val="0084387D"/>
    <w:rsid w:val="00845308"/>
    <w:rsid w:val="008457B3"/>
    <w:rsid w:val="00845E9A"/>
    <w:rsid w:val="0084625D"/>
    <w:rsid w:val="00846829"/>
    <w:rsid w:val="00846BB1"/>
    <w:rsid w:val="00846D85"/>
    <w:rsid w:val="00850EB6"/>
    <w:rsid w:val="00851385"/>
    <w:rsid w:val="008513FC"/>
    <w:rsid w:val="00851A0D"/>
    <w:rsid w:val="00851F94"/>
    <w:rsid w:val="00852499"/>
    <w:rsid w:val="008526FB"/>
    <w:rsid w:val="008535B9"/>
    <w:rsid w:val="0085378A"/>
    <w:rsid w:val="00853B84"/>
    <w:rsid w:val="00854756"/>
    <w:rsid w:val="0085548C"/>
    <w:rsid w:val="00855C16"/>
    <w:rsid w:val="00855DFE"/>
    <w:rsid w:val="008564C3"/>
    <w:rsid w:val="008564E8"/>
    <w:rsid w:val="0085653E"/>
    <w:rsid w:val="00856BDF"/>
    <w:rsid w:val="00857262"/>
    <w:rsid w:val="008577CA"/>
    <w:rsid w:val="008578A3"/>
    <w:rsid w:val="00857AB6"/>
    <w:rsid w:val="00857CE6"/>
    <w:rsid w:val="008610EF"/>
    <w:rsid w:val="00861BDE"/>
    <w:rsid w:val="0086209B"/>
    <w:rsid w:val="00862210"/>
    <w:rsid w:val="00862B1B"/>
    <w:rsid w:val="00862CFA"/>
    <w:rsid w:val="00863087"/>
    <w:rsid w:val="008633AD"/>
    <w:rsid w:val="008640EF"/>
    <w:rsid w:val="00864301"/>
    <w:rsid w:val="00864545"/>
    <w:rsid w:val="00865339"/>
    <w:rsid w:val="008659E8"/>
    <w:rsid w:val="008670C6"/>
    <w:rsid w:val="008673B1"/>
    <w:rsid w:val="0087117C"/>
    <w:rsid w:val="00871618"/>
    <w:rsid w:val="008717DA"/>
    <w:rsid w:val="00871807"/>
    <w:rsid w:val="00871FF4"/>
    <w:rsid w:val="00872E0E"/>
    <w:rsid w:val="00872F77"/>
    <w:rsid w:val="00873555"/>
    <w:rsid w:val="008743D1"/>
    <w:rsid w:val="008749F3"/>
    <w:rsid w:val="00874DDE"/>
    <w:rsid w:val="008763D8"/>
    <w:rsid w:val="00876AC1"/>
    <w:rsid w:val="008777C5"/>
    <w:rsid w:val="00877A89"/>
    <w:rsid w:val="00880195"/>
    <w:rsid w:val="00881DA7"/>
    <w:rsid w:val="00882668"/>
    <w:rsid w:val="00882779"/>
    <w:rsid w:val="0088344A"/>
    <w:rsid w:val="0088369B"/>
    <w:rsid w:val="00883D2B"/>
    <w:rsid w:val="00884F21"/>
    <w:rsid w:val="00885803"/>
    <w:rsid w:val="00885D13"/>
    <w:rsid w:val="00886540"/>
    <w:rsid w:val="00886BEF"/>
    <w:rsid w:val="008877B0"/>
    <w:rsid w:val="00887E7A"/>
    <w:rsid w:val="00890B51"/>
    <w:rsid w:val="00890F65"/>
    <w:rsid w:val="00892EE6"/>
    <w:rsid w:val="00893793"/>
    <w:rsid w:val="008938DA"/>
    <w:rsid w:val="00893AF7"/>
    <w:rsid w:val="0089406F"/>
    <w:rsid w:val="008947ED"/>
    <w:rsid w:val="008951F3"/>
    <w:rsid w:val="00895276"/>
    <w:rsid w:val="00895C12"/>
    <w:rsid w:val="008962C2"/>
    <w:rsid w:val="008969A2"/>
    <w:rsid w:val="00897AD0"/>
    <w:rsid w:val="008A0054"/>
    <w:rsid w:val="008A16DB"/>
    <w:rsid w:val="008A19D2"/>
    <w:rsid w:val="008A1C9F"/>
    <w:rsid w:val="008A1CB1"/>
    <w:rsid w:val="008A2017"/>
    <w:rsid w:val="008A224C"/>
    <w:rsid w:val="008A2A7D"/>
    <w:rsid w:val="008A2CF4"/>
    <w:rsid w:val="008A3EF8"/>
    <w:rsid w:val="008A41A7"/>
    <w:rsid w:val="008A60C9"/>
    <w:rsid w:val="008A6817"/>
    <w:rsid w:val="008A6DCB"/>
    <w:rsid w:val="008A6F3F"/>
    <w:rsid w:val="008A6F73"/>
    <w:rsid w:val="008B0F80"/>
    <w:rsid w:val="008B11FB"/>
    <w:rsid w:val="008B266F"/>
    <w:rsid w:val="008B4FE5"/>
    <w:rsid w:val="008B5300"/>
    <w:rsid w:val="008B6017"/>
    <w:rsid w:val="008B6225"/>
    <w:rsid w:val="008B6A12"/>
    <w:rsid w:val="008B6B22"/>
    <w:rsid w:val="008B7DBA"/>
    <w:rsid w:val="008C05FB"/>
    <w:rsid w:val="008C157E"/>
    <w:rsid w:val="008C24BB"/>
    <w:rsid w:val="008C403C"/>
    <w:rsid w:val="008C44CA"/>
    <w:rsid w:val="008C4807"/>
    <w:rsid w:val="008C4867"/>
    <w:rsid w:val="008C5FD1"/>
    <w:rsid w:val="008C6E4C"/>
    <w:rsid w:val="008C7CBE"/>
    <w:rsid w:val="008C7DF6"/>
    <w:rsid w:val="008D06CD"/>
    <w:rsid w:val="008D0887"/>
    <w:rsid w:val="008D135A"/>
    <w:rsid w:val="008D28A3"/>
    <w:rsid w:val="008D2E57"/>
    <w:rsid w:val="008D3031"/>
    <w:rsid w:val="008D4029"/>
    <w:rsid w:val="008D460F"/>
    <w:rsid w:val="008D46F3"/>
    <w:rsid w:val="008D470F"/>
    <w:rsid w:val="008D5A5D"/>
    <w:rsid w:val="008D60CF"/>
    <w:rsid w:val="008D62E9"/>
    <w:rsid w:val="008D6714"/>
    <w:rsid w:val="008D699C"/>
    <w:rsid w:val="008E06E4"/>
    <w:rsid w:val="008E0CD5"/>
    <w:rsid w:val="008E1222"/>
    <w:rsid w:val="008E1238"/>
    <w:rsid w:val="008E1873"/>
    <w:rsid w:val="008E1B95"/>
    <w:rsid w:val="008E1FF8"/>
    <w:rsid w:val="008E25F9"/>
    <w:rsid w:val="008E2A04"/>
    <w:rsid w:val="008E2B8F"/>
    <w:rsid w:val="008E2C87"/>
    <w:rsid w:val="008E360E"/>
    <w:rsid w:val="008E385D"/>
    <w:rsid w:val="008E4E2C"/>
    <w:rsid w:val="008E5AE4"/>
    <w:rsid w:val="008E650E"/>
    <w:rsid w:val="008E76BE"/>
    <w:rsid w:val="008E790A"/>
    <w:rsid w:val="008F01E2"/>
    <w:rsid w:val="008F0579"/>
    <w:rsid w:val="008F0715"/>
    <w:rsid w:val="008F16B6"/>
    <w:rsid w:val="008F18C2"/>
    <w:rsid w:val="008F2B8B"/>
    <w:rsid w:val="008F3DBC"/>
    <w:rsid w:val="008F4D51"/>
    <w:rsid w:val="008F54D1"/>
    <w:rsid w:val="008F5937"/>
    <w:rsid w:val="008F5939"/>
    <w:rsid w:val="008F7035"/>
    <w:rsid w:val="008F712B"/>
    <w:rsid w:val="008F72B8"/>
    <w:rsid w:val="008F7899"/>
    <w:rsid w:val="008F7976"/>
    <w:rsid w:val="009002BB"/>
    <w:rsid w:val="00900431"/>
    <w:rsid w:val="009005EB"/>
    <w:rsid w:val="00900CE7"/>
    <w:rsid w:val="00900EB3"/>
    <w:rsid w:val="00902384"/>
    <w:rsid w:val="009026B2"/>
    <w:rsid w:val="00902A37"/>
    <w:rsid w:val="00902A70"/>
    <w:rsid w:val="0090358A"/>
    <w:rsid w:val="00903BF7"/>
    <w:rsid w:val="0090425F"/>
    <w:rsid w:val="00904ECA"/>
    <w:rsid w:val="00905B0A"/>
    <w:rsid w:val="00905CC0"/>
    <w:rsid w:val="00906C99"/>
    <w:rsid w:val="00906F14"/>
    <w:rsid w:val="00910A8E"/>
    <w:rsid w:val="00910ACB"/>
    <w:rsid w:val="00910C98"/>
    <w:rsid w:val="00910DA8"/>
    <w:rsid w:val="0091260E"/>
    <w:rsid w:val="00912ADE"/>
    <w:rsid w:val="009130D3"/>
    <w:rsid w:val="0091371B"/>
    <w:rsid w:val="009147EB"/>
    <w:rsid w:val="00915795"/>
    <w:rsid w:val="00915A45"/>
    <w:rsid w:val="00916323"/>
    <w:rsid w:val="009167E7"/>
    <w:rsid w:val="00917C91"/>
    <w:rsid w:val="00917E58"/>
    <w:rsid w:val="00920831"/>
    <w:rsid w:val="0092121C"/>
    <w:rsid w:val="00921580"/>
    <w:rsid w:val="009217CF"/>
    <w:rsid w:val="00921883"/>
    <w:rsid w:val="00921EBD"/>
    <w:rsid w:val="00923D2F"/>
    <w:rsid w:val="00923FFE"/>
    <w:rsid w:val="00924085"/>
    <w:rsid w:val="009242D3"/>
    <w:rsid w:val="00925057"/>
    <w:rsid w:val="009251C8"/>
    <w:rsid w:val="00925284"/>
    <w:rsid w:val="00925602"/>
    <w:rsid w:val="00925627"/>
    <w:rsid w:val="00925D09"/>
    <w:rsid w:val="00925FDE"/>
    <w:rsid w:val="00926E70"/>
    <w:rsid w:val="00926FAD"/>
    <w:rsid w:val="00931004"/>
    <w:rsid w:val="00931AE9"/>
    <w:rsid w:val="009320C6"/>
    <w:rsid w:val="0093258D"/>
    <w:rsid w:val="00932E6A"/>
    <w:rsid w:val="00933445"/>
    <w:rsid w:val="00934539"/>
    <w:rsid w:val="00934818"/>
    <w:rsid w:val="00935BA4"/>
    <w:rsid w:val="00935C12"/>
    <w:rsid w:val="00936BE9"/>
    <w:rsid w:val="00936C24"/>
    <w:rsid w:val="00937700"/>
    <w:rsid w:val="0093791B"/>
    <w:rsid w:val="00937CA9"/>
    <w:rsid w:val="00940617"/>
    <w:rsid w:val="00941CD2"/>
    <w:rsid w:val="00941ED2"/>
    <w:rsid w:val="009440FB"/>
    <w:rsid w:val="009442A3"/>
    <w:rsid w:val="0094558F"/>
    <w:rsid w:val="00946341"/>
    <w:rsid w:val="009468C1"/>
    <w:rsid w:val="00947748"/>
    <w:rsid w:val="00947ADC"/>
    <w:rsid w:val="00950DD7"/>
    <w:rsid w:val="00951628"/>
    <w:rsid w:val="00952D94"/>
    <w:rsid w:val="00953639"/>
    <w:rsid w:val="00953DA1"/>
    <w:rsid w:val="00954DA1"/>
    <w:rsid w:val="0095514E"/>
    <w:rsid w:val="00955417"/>
    <w:rsid w:val="00956294"/>
    <w:rsid w:val="00956A05"/>
    <w:rsid w:val="00957392"/>
    <w:rsid w:val="0095770B"/>
    <w:rsid w:val="00957754"/>
    <w:rsid w:val="00957D37"/>
    <w:rsid w:val="009601E4"/>
    <w:rsid w:val="009604C8"/>
    <w:rsid w:val="009613E4"/>
    <w:rsid w:val="0096140B"/>
    <w:rsid w:val="00961C53"/>
    <w:rsid w:val="009625C8"/>
    <w:rsid w:val="009625DE"/>
    <w:rsid w:val="00964EC5"/>
    <w:rsid w:val="00965117"/>
    <w:rsid w:val="009668EF"/>
    <w:rsid w:val="0096787C"/>
    <w:rsid w:val="00967D92"/>
    <w:rsid w:val="009700EA"/>
    <w:rsid w:val="0097022E"/>
    <w:rsid w:val="00970319"/>
    <w:rsid w:val="009704E9"/>
    <w:rsid w:val="00971671"/>
    <w:rsid w:val="00971A61"/>
    <w:rsid w:val="00971D4D"/>
    <w:rsid w:val="009724D7"/>
    <w:rsid w:val="0097285C"/>
    <w:rsid w:val="00972895"/>
    <w:rsid w:val="00972E78"/>
    <w:rsid w:val="00973C74"/>
    <w:rsid w:val="00973F0C"/>
    <w:rsid w:val="00973F84"/>
    <w:rsid w:val="00974EDF"/>
    <w:rsid w:val="00975026"/>
    <w:rsid w:val="00975145"/>
    <w:rsid w:val="00975486"/>
    <w:rsid w:val="009758F1"/>
    <w:rsid w:val="009762C3"/>
    <w:rsid w:val="009763A4"/>
    <w:rsid w:val="00976496"/>
    <w:rsid w:val="009765FB"/>
    <w:rsid w:val="00976BEF"/>
    <w:rsid w:val="00977327"/>
    <w:rsid w:val="00977AF9"/>
    <w:rsid w:val="00980962"/>
    <w:rsid w:val="00982751"/>
    <w:rsid w:val="009837B1"/>
    <w:rsid w:val="0098443D"/>
    <w:rsid w:val="00984CE6"/>
    <w:rsid w:val="00984D66"/>
    <w:rsid w:val="009851E3"/>
    <w:rsid w:val="00985EC1"/>
    <w:rsid w:val="00985F9E"/>
    <w:rsid w:val="00986095"/>
    <w:rsid w:val="00986D97"/>
    <w:rsid w:val="00986E3E"/>
    <w:rsid w:val="00987823"/>
    <w:rsid w:val="009905E4"/>
    <w:rsid w:val="00991280"/>
    <w:rsid w:val="00992454"/>
    <w:rsid w:val="00993103"/>
    <w:rsid w:val="0099347A"/>
    <w:rsid w:val="0099464E"/>
    <w:rsid w:val="00994D07"/>
    <w:rsid w:val="009957A5"/>
    <w:rsid w:val="0099583B"/>
    <w:rsid w:val="009976E4"/>
    <w:rsid w:val="00997DDF"/>
    <w:rsid w:val="009A018B"/>
    <w:rsid w:val="009A0514"/>
    <w:rsid w:val="009A08C7"/>
    <w:rsid w:val="009A15C6"/>
    <w:rsid w:val="009A1F6D"/>
    <w:rsid w:val="009A1FAF"/>
    <w:rsid w:val="009A290E"/>
    <w:rsid w:val="009A2AF0"/>
    <w:rsid w:val="009A3A08"/>
    <w:rsid w:val="009A4285"/>
    <w:rsid w:val="009A440C"/>
    <w:rsid w:val="009A4AC9"/>
    <w:rsid w:val="009A5055"/>
    <w:rsid w:val="009A51A0"/>
    <w:rsid w:val="009A5896"/>
    <w:rsid w:val="009A6532"/>
    <w:rsid w:val="009A7B21"/>
    <w:rsid w:val="009A7BCC"/>
    <w:rsid w:val="009B0160"/>
    <w:rsid w:val="009B11BF"/>
    <w:rsid w:val="009B1E86"/>
    <w:rsid w:val="009B1FEF"/>
    <w:rsid w:val="009B2ABD"/>
    <w:rsid w:val="009B2DF2"/>
    <w:rsid w:val="009B32BE"/>
    <w:rsid w:val="009B3625"/>
    <w:rsid w:val="009B48C9"/>
    <w:rsid w:val="009B48EC"/>
    <w:rsid w:val="009B4AAE"/>
    <w:rsid w:val="009B5479"/>
    <w:rsid w:val="009B6A97"/>
    <w:rsid w:val="009B6AB1"/>
    <w:rsid w:val="009B6EDD"/>
    <w:rsid w:val="009B76CE"/>
    <w:rsid w:val="009B782B"/>
    <w:rsid w:val="009B7E92"/>
    <w:rsid w:val="009B7FBF"/>
    <w:rsid w:val="009C031A"/>
    <w:rsid w:val="009C0334"/>
    <w:rsid w:val="009C0763"/>
    <w:rsid w:val="009C09B3"/>
    <w:rsid w:val="009C0BE0"/>
    <w:rsid w:val="009C1C82"/>
    <w:rsid w:val="009C1E08"/>
    <w:rsid w:val="009C2321"/>
    <w:rsid w:val="009C2E6B"/>
    <w:rsid w:val="009C34D2"/>
    <w:rsid w:val="009C40E4"/>
    <w:rsid w:val="009C41F7"/>
    <w:rsid w:val="009C4601"/>
    <w:rsid w:val="009C4973"/>
    <w:rsid w:val="009C5CAF"/>
    <w:rsid w:val="009C69ED"/>
    <w:rsid w:val="009C700F"/>
    <w:rsid w:val="009D039C"/>
    <w:rsid w:val="009D1052"/>
    <w:rsid w:val="009D1132"/>
    <w:rsid w:val="009D12A1"/>
    <w:rsid w:val="009D161D"/>
    <w:rsid w:val="009D1B5B"/>
    <w:rsid w:val="009D1C3D"/>
    <w:rsid w:val="009D1CBC"/>
    <w:rsid w:val="009D1F42"/>
    <w:rsid w:val="009D25E6"/>
    <w:rsid w:val="009D2F69"/>
    <w:rsid w:val="009D3505"/>
    <w:rsid w:val="009D4177"/>
    <w:rsid w:val="009D53E1"/>
    <w:rsid w:val="009D5654"/>
    <w:rsid w:val="009D57D1"/>
    <w:rsid w:val="009D5A02"/>
    <w:rsid w:val="009D7AB1"/>
    <w:rsid w:val="009E034F"/>
    <w:rsid w:val="009E0B5D"/>
    <w:rsid w:val="009E1E08"/>
    <w:rsid w:val="009E2AF4"/>
    <w:rsid w:val="009E348C"/>
    <w:rsid w:val="009E385D"/>
    <w:rsid w:val="009E4165"/>
    <w:rsid w:val="009E43F6"/>
    <w:rsid w:val="009E4697"/>
    <w:rsid w:val="009E47CB"/>
    <w:rsid w:val="009E4EA1"/>
    <w:rsid w:val="009E59C2"/>
    <w:rsid w:val="009E661B"/>
    <w:rsid w:val="009E6C26"/>
    <w:rsid w:val="009E6D55"/>
    <w:rsid w:val="009E7460"/>
    <w:rsid w:val="009E7488"/>
    <w:rsid w:val="009F0787"/>
    <w:rsid w:val="009F0F2A"/>
    <w:rsid w:val="009F1120"/>
    <w:rsid w:val="009F20F7"/>
    <w:rsid w:val="009F2394"/>
    <w:rsid w:val="009F2750"/>
    <w:rsid w:val="009F29D2"/>
    <w:rsid w:val="009F2D5D"/>
    <w:rsid w:val="009F3B76"/>
    <w:rsid w:val="009F4456"/>
    <w:rsid w:val="009F4743"/>
    <w:rsid w:val="009F69BA"/>
    <w:rsid w:val="009F702F"/>
    <w:rsid w:val="009F7974"/>
    <w:rsid w:val="00A008AE"/>
    <w:rsid w:val="00A00AD9"/>
    <w:rsid w:val="00A00DCE"/>
    <w:rsid w:val="00A00E2A"/>
    <w:rsid w:val="00A018FC"/>
    <w:rsid w:val="00A019AB"/>
    <w:rsid w:val="00A03104"/>
    <w:rsid w:val="00A03135"/>
    <w:rsid w:val="00A033AC"/>
    <w:rsid w:val="00A04335"/>
    <w:rsid w:val="00A04B79"/>
    <w:rsid w:val="00A05F44"/>
    <w:rsid w:val="00A06452"/>
    <w:rsid w:val="00A07071"/>
    <w:rsid w:val="00A071DE"/>
    <w:rsid w:val="00A0764E"/>
    <w:rsid w:val="00A076AF"/>
    <w:rsid w:val="00A07765"/>
    <w:rsid w:val="00A0781B"/>
    <w:rsid w:val="00A07C1A"/>
    <w:rsid w:val="00A1038E"/>
    <w:rsid w:val="00A10894"/>
    <w:rsid w:val="00A10B1B"/>
    <w:rsid w:val="00A1126A"/>
    <w:rsid w:val="00A130D4"/>
    <w:rsid w:val="00A13818"/>
    <w:rsid w:val="00A13A39"/>
    <w:rsid w:val="00A13FBB"/>
    <w:rsid w:val="00A143BA"/>
    <w:rsid w:val="00A14EAA"/>
    <w:rsid w:val="00A1611C"/>
    <w:rsid w:val="00A16F24"/>
    <w:rsid w:val="00A206F9"/>
    <w:rsid w:val="00A2152D"/>
    <w:rsid w:val="00A21D96"/>
    <w:rsid w:val="00A224B4"/>
    <w:rsid w:val="00A22FA2"/>
    <w:rsid w:val="00A23646"/>
    <w:rsid w:val="00A2383A"/>
    <w:rsid w:val="00A24AEE"/>
    <w:rsid w:val="00A25175"/>
    <w:rsid w:val="00A257E8"/>
    <w:rsid w:val="00A25C4B"/>
    <w:rsid w:val="00A25E48"/>
    <w:rsid w:val="00A2616C"/>
    <w:rsid w:val="00A26172"/>
    <w:rsid w:val="00A267BE"/>
    <w:rsid w:val="00A26E9C"/>
    <w:rsid w:val="00A27223"/>
    <w:rsid w:val="00A2756F"/>
    <w:rsid w:val="00A27A9C"/>
    <w:rsid w:val="00A27C66"/>
    <w:rsid w:val="00A30ED2"/>
    <w:rsid w:val="00A31367"/>
    <w:rsid w:val="00A3174B"/>
    <w:rsid w:val="00A32941"/>
    <w:rsid w:val="00A329EE"/>
    <w:rsid w:val="00A33555"/>
    <w:rsid w:val="00A33F4E"/>
    <w:rsid w:val="00A341FC"/>
    <w:rsid w:val="00A3458D"/>
    <w:rsid w:val="00A347FF"/>
    <w:rsid w:val="00A34B06"/>
    <w:rsid w:val="00A354F7"/>
    <w:rsid w:val="00A3577B"/>
    <w:rsid w:val="00A36630"/>
    <w:rsid w:val="00A3694F"/>
    <w:rsid w:val="00A36BBB"/>
    <w:rsid w:val="00A36F3D"/>
    <w:rsid w:val="00A370FD"/>
    <w:rsid w:val="00A401AB"/>
    <w:rsid w:val="00A404E6"/>
    <w:rsid w:val="00A40884"/>
    <w:rsid w:val="00A40DE9"/>
    <w:rsid w:val="00A41043"/>
    <w:rsid w:val="00A41537"/>
    <w:rsid w:val="00A41ABB"/>
    <w:rsid w:val="00A41C47"/>
    <w:rsid w:val="00A41DEF"/>
    <w:rsid w:val="00A421FA"/>
    <w:rsid w:val="00A42EC0"/>
    <w:rsid w:val="00A43156"/>
    <w:rsid w:val="00A4370C"/>
    <w:rsid w:val="00A43A75"/>
    <w:rsid w:val="00A43A9E"/>
    <w:rsid w:val="00A44734"/>
    <w:rsid w:val="00A44BDD"/>
    <w:rsid w:val="00A44C2D"/>
    <w:rsid w:val="00A45F0F"/>
    <w:rsid w:val="00A469D4"/>
    <w:rsid w:val="00A4710F"/>
    <w:rsid w:val="00A47223"/>
    <w:rsid w:val="00A4726F"/>
    <w:rsid w:val="00A47782"/>
    <w:rsid w:val="00A4792A"/>
    <w:rsid w:val="00A50678"/>
    <w:rsid w:val="00A50A0D"/>
    <w:rsid w:val="00A50E11"/>
    <w:rsid w:val="00A50EC7"/>
    <w:rsid w:val="00A512CF"/>
    <w:rsid w:val="00A5133F"/>
    <w:rsid w:val="00A5200F"/>
    <w:rsid w:val="00A52021"/>
    <w:rsid w:val="00A52865"/>
    <w:rsid w:val="00A52AD5"/>
    <w:rsid w:val="00A539CD"/>
    <w:rsid w:val="00A53C00"/>
    <w:rsid w:val="00A53C65"/>
    <w:rsid w:val="00A53E7C"/>
    <w:rsid w:val="00A54A3C"/>
    <w:rsid w:val="00A55261"/>
    <w:rsid w:val="00A5579B"/>
    <w:rsid w:val="00A55B46"/>
    <w:rsid w:val="00A5610E"/>
    <w:rsid w:val="00A565EA"/>
    <w:rsid w:val="00A57C52"/>
    <w:rsid w:val="00A6000A"/>
    <w:rsid w:val="00A60218"/>
    <w:rsid w:val="00A6077C"/>
    <w:rsid w:val="00A616AD"/>
    <w:rsid w:val="00A61E74"/>
    <w:rsid w:val="00A62843"/>
    <w:rsid w:val="00A62925"/>
    <w:rsid w:val="00A635A3"/>
    <w:rsid w:val="00A637DE"/>
    <w:rsid w:val="00A6380A"/>
    <w:rsid w:val="00A63A1D"/>
    <w:rsid w:val="00A6541B"/>
    <w:rsid w:val="00A658C1"/>
    <w:rsid w:val="00A66031"/>
    <w:rsid w:val="00A663DB"/>
    <w:rsid w:val="00A675AF"/>
    <w:rsid w:val="00A67ADD"/>
    <w:rsid w:val="00A70DE9"/>
    <w:rsid w:val="00A71619"/>
    <w:rsid w:val="00A72299"/>
    <w:rsid w:val="00A72313"/>
    <w:rsid w:val="00A725B8"/>
    <w:rsid w:val="00A72AAD"/>
    <w:rsid w:val="00A72AED"/>
    <w:rsid w:val="00A73433"/>
    <w:rsid w:val="00A73489"/>
    <w:rsid w:val="00A73866"/>
    <w:rsid w:val="00A75375"/>
    <w:rsid w:val="00A764D9"/>
    <w:rsid w:val="00A76A6F"/>
    <w:rsid w:val="00A76DA0"/>
    <w:rsid w:val="00A76F66"/>
    <w:rsid w:val="00A77A2D"/>
    <w:rsid w:val="00A8021E"/>
    <w:rsid w:val="00A807ED"/>
    <w:rsid w:val="00A81662"/>
    <w:rsid w:val="00A81F0E"/>
    <w:rsid w:val="00A83D54"/>
    <w:rsid w:val="00A83D66"/>
    <w:rsid w:val="00A840B8"/>
    <w:rsid w:val="00A846E7"/>
    <w:rsid w:val="00A84E6D"/>
    <w:rsid w:val="00A85DB8"/>
    <w:rsid w:val="00A8689F"/>
    <w:rsid w:val="00A86AB4"/>
    <w:rsid w:val="00A86AE1"/>
    <w:rsid w:val="00A86C03"/>
    <w:rsid w:val="00A86D43"/>
    <w:rsid w:val="00A87C01"/>
    <w:rsid w:val="00A87CC5"/>
    <w:rsid w:val="00A9015E"/>
    <w:rsid w:val="00A908BE"/>
    <w:rsid w:val="00A908BF"/>
    <w:rsid w:val="00A90B51"/>
    <w:rsid w:val="00A90F51"/>
    <w:rsid w:val="00A9113B"/>
    <w:rsid w:val="00A912A0"/>
    <w:rsid w:val="00A915EF"/>
    <w:rsid w:val="00A92017"/>
    <w:rsid w:val="00A920D5"/>
    <w:rsid w:val="00A9304F"/>
    <w:rsid w:val="00A939E8"/>
    <w:rsid w:val="00A93B74"/>
    <w:rsid w:val="00A94C53"/>
    <w:rsid w:val="00A95101"/>
    <w:rsid w:val="00A9520C"/>
    <w:rsid w:val="00A95704"/>
    <w:rsid w:val="00A957E4"/>
    <w:rsid w:val="00A95B8D"/>
    <w:rsid w:val="00A966AC"/>
    <w:rsid w:val="00A96E85"/>
    <w:rsid w:val="00A974FC"/>
    <w:rsid w:val="00AA073B"/>
    <w:rsid w:val="00AA1563"/>
    <w:rsid w:val="00AA29AE"/>
    <w:rsid w:val="00AA29FE"/>
    <w:rsid w:val="00AA2BFB"/>
    <w:rsid w:val="00AA4F3D"/>
    <w:rsid w:val="00AA689F"/>
    <w:rsid w:val="00AA7926"/>
    <w:rsid w:val="00AB02BB"/>
    <w:rsid w:val="00AB1897"/>
    <w:rsid w:val="00AB23AF"/>
    <w:rsid w:val="00AB287A"/>
    <w:rsid w:val="00AB28FA"/>
    <w:rsid w:val="00AB2C84"/>
    <w:rsid w:val="00AB2D4D"/>
    <w:rsid w:val="00AB389E"/>
    <w:rsid w:val="00AB3FFC"/>
    <w:rsid w:val="00AB44C4"/>
    <w:rsid w:val="00AB5152"/>
    <w:rsid w:val="00AB5D1E"/>
    <w:rsid w:val="00AB65FA"/>
    <w:rsid w:val="00AC03A1"/>
    <w:rsid w:val="00AC03BD"/>
    <w:rsid w:val="00AC0A8F"/>
    <w:rsid w:val="00AC1106"/>
    <w:rsid w:val="00AC14F0"/>
    <w:rsid w:val="00AC1821"/>
    <w:rsid w:val="00AC1A52"/>
    <w:rsid w:val="00AC23E2"/>
    <w:rsid w:val="00AC2692"/>
    <w:rsid w:val="00AC2DF9"/>
    <w:rsid w:val="00AC4EC6"/>
    <w:rsid w:val="00AC5203"/>
    <w:rsid w:val="00AC58D1"/>
    <w:rsid w:val="00AC6552"/>
    <w:rsid w:val="00AC6991"/>
    <w:rsid w:val="00AC6AA2"/>
    <w:rsid w:val="00AC748F"/>
    <w:rsid w:val="00AC7BE9"/>
    <w:rsid w:val="00AC7FD9"/>
    <w:rsid w:val="00AD04C4"/>
    <w:rsid w:val="00AD08DF"/>
    <w:rsid w:val="00AD0FE5"/>
    <w:rsid w:val="00AD1CBC"/>
    <w:rsid w:val="00AD2695"/>
    <w:rsid w:val="00AD3ABD"/>
    <w:rsid w:val="00AD4154"/>
    <w:rsid w:val="00AD41AE"/>
    <w:rsid w:val="00AD530C"/>
    <w:rsid w:val="00AD5978"/>
    <w:rsid w:val="00AD64DC"/>
    <w:rsid w:val="00AD6861"/>
    <w:rsid w:val="00AD691E"/>
    <w:rsid w:val="00AD6C02"/>
    <w:rsid w:val="00AD7535"/>
    <w:rsid w:val="00AE07BD"/>
    <w:rsid w:val="00AE0B7B"/>
    <w:rsid w:val="00AE12D4"/>
    <w:rsid w:val="00AE15DD"/>
    <w:rsid w:val="00AE25E5"/>
    <w:rsid w:val="00AE2794"/>
    <w:rsid w:val="00AE2A07"/>
    <w:rsid w:val="00AE3200"/>
    <w:rsid w:val="00AE3230"/>
    <w:rsid w:val="00AE48D7"/>
    <w:rsid w:val="00AE4BF8"/>
    <w:rsid w:val="00AE50F5"/>
    <w:rsid w:val="00AE5953"/>
    <w:rsid w:val="00AE59F6"/>
    <w:rsid w:val="00AE5D3E"/>
    <w:rsid w:val="00AE6140"/>
    <w:rsid w:val="00AE65B1"/>
    <w:rsid w:val="00AF0558"/>
    <w:rsid w:val="00AF05C7"/>
    <w:rsid w:val="00AF1211"/>
    <w:rsid w:val="00AF1865"/>
    <w:rsid w:val="00AF200B"/>
    <w:rsid w:val="00AF228D"/>
    <w:rsid w:val="00AF2C6C"/>
    <w:rsid w:val="00AF2E0B"/>
    <w:rsid w:val="00AF351B"/>
    <w:rsid w:val="00AF3605"/>
    <w:rsid w:val="00AF3660"/>
    <w:rsid w:val="00AF57F1"/>
    <w:rsid w:val="00AF5ADC"/>
    <w:rsid w:val="00AF5D5A"/>
    <w:rsid w:val="00AF5D9E"/>
    <w:rsid w:val="00AF5DE6"/>
    <w:rsid w:val="00AF7060"/>
    <w:rsid w:val="00AF706E"/>
    <w:rsid w:val="00AF71BA"/>
    <w:rsid w:val="00AF7B77"/>
    <w:rsid w:val="00B00C18"/>
    <w:rsid w:val="00B0100B"/>
    <w:rsid w:val="00B014D1"/>
    <w:rsid w:val="00B02330"/>
    <w:rsid w:val="00B025DF"/>
    <w:rsid w:val="00B02858"/>
    <w:rsid w:val="00B030FA"/>
    <w:rsid w:val="00B037DC"/>
    <w:rsid w:val="00B03FEA"/>
    <w:rsid w:val="00B04840"/>
    <w:rsid w:val="00B04E98"/>
    <w:rsid w:val="00B05071"/>
    <w:rsid w:val="00B057FC"/>
    <w:rsid w:val="00B05D2E"/>
    <w:rsid w:val="00B0640C"/>
    <w:rsid w:val="00B064E5"/>
    <w:rsid w:val="00B06594"/>
    <w:rsid w:val="00B0727D"/>
    <w:rsid w:val="00B07B8A"/>
    <w:rsid w:val="00B10680"/>
    <w:rsid w:val="00B11F7A"/>
    <w:rsid w:val="00B12A65"/>
    <w:rsid w:val="00B13302"/>
    <w:rsid w:val="00B1399D"/>
    <w:rsid w:val="00B14E16"/>
    <w:rsid w:val="00B14F11"/>
    <w:rsid w:val="00B14F2C"/>
    <w:rsid w:val="00B1523F"/>
    <w:rsid w:val="00B155FA"/>
    <w:rsid w:val="00B16608"/>
    <w:rsid w:val="00B16922"/>
    <w:rsid w:val="00B1698A"/>
    <w:rsid w:val="00B16B5B"/>
    <w:rsid w:val="00B16C3E"/>
    <w:rsid w:val="00B16C6A"/>
    <w:rsid w:val="00B173F3"/>
    <w:rsid w:val="00B17693"/>
    <w:rsid w:val="00B17816"/>
    <w:rsid w:val="00B17819"/>
    <w:rsid w:val="00B17A89"/>
    <w:rsid w:val="00B203BF"/>
    <w:rsid w:val="00B206F3"/>
    <w:rsid w:val="00B207AD"/>
    <w:rsid w:val="00B216A7"/>
    <w:rsid w:val="00B21A6E"/>
    <w:rsid w:val="00B223E7"/>
    <w:rsid w:val="00B22F9D"/>
    <w:rsid w:val="00B23382"/>
    <w:rsid w:val="00B24512"/>
    <w:rsid w:val="00B258E6"/>
    <w:rsid w:val="00B26315"/>
    <w:rsid w:val="00B269A0"/>
    <w:rsid w:val="00B26DA1"/>
    <w:rsid w:val="00B30025"/>
    <w:rsid w:val="00B3048D"/>
    <w:rsid w:val="00B3188B"/>
    <w:rsid w:val="00B31FD0"/>
    <w:rsid w:val="00B32944"/>
    <w:rsid w:val="00B33685"/>
    <w:rsid w:val="00B35286"/>
    <w:rsid w:val="00B36360"/>
    <w:rsid w:val="00B3672A"/>
    <w:rsid w:val="00B369DD"/>
    <w:rsid w:val="00B36E91"/>
    <w:rsid w:val="00B373FB"/>
    <w:rsid w:val="00B37DF8"/>
    <w:rsid w:val="00B40988"/>
    <w:rsid w:val="00B40A53"/>
    <w:rsid w:val="00B40AF4"/>
    <w:rsid w:val="00B4171D"/>
    <w:rsid w:val="00B42583"/>
    <w:rsid w:val="00B429C4"/>
    <w:rsid w:val="00B43041"/>
    <w:rsid w:val="00B4382A"/>
    <w:rsid w:val="00B4389F"/>
    <w:rsid w:val="00B438E6"/>
    <w:rsid w:val="00B441E7"/>
    <w:rsid w:val="00B44C1A"/>
    <w:rsid w:val="00B460BB"/>
    <w:rsid w:val="00B4622E"/>
    <w:rsid w:val="00B46477"/>
    <w:rsid w:val="00B46EB9"/>
    <w:rsid w:val="00B47A04"/>
    <w:rsid w:val="00B50165"/>
    <w:rsid w:val="00B505A6"/>
    <w:rsid w:val="00B50F11"/>
    <w:rsid w:val="00B51E2B"/>
    <w:rsid w:val="00B520DC"/>
    <w:rsid w:val="00B525D8"/>
    <w:rsid w:val="00B528F7"/>
    <w:rsid w:val="00B52B99"/>
    <w:rsid w:val="00B52BC9"/>
    <w:rsid w:val="00B53D03"/>
    <w:rsid w:val="00B53FF4"/>
    <w:rsid w:val="00B56541"/>
    <w:rsid w:val="00B56C76"/>
    <w:rsid w:val="00B570A7"/>
    <w:rsid w:val="00B57AF7"/>
    <w:rsid w:val="00B6091A"/>
    <w:rsid w:val="00B60A68"/>
    <w:rsid w:val="00B6136F"/>
    <w:rsid w:val="00B632A2"/>
    <w:rsid w:val="00B633DF"/>
    <w:rsid w:val="00B63B61"/>
    <w:rsid w:val="00B640FD"/>
    <w:rsid w:val="00B64240"/>
    <w:rsid w:val="00B64243"/>
    <w:rsid w:val="00B642BB"/>
    <w:rsid w:val="00B644F4"/>
    <w:rsid w:val="00B646EF"/>
    <w:rsid w:val="00B64A89"/>
    <w:rsid w:val="00B65399"/>
    <w:rsid w:val="00B6550E"/>
    <w:rsid w:val="00B65E33"/>
    <w:rsid w:val="00B667E8"/>
    <w:rsid w:val="00B676F8"/>
    <w:rsid w:val="00B67A95"/>
    <w:rsid w:val="00B67AA8"/>
    <w:rsid w:val="00B70035"/>
    <w:rsid w:val="00B71C28"/>
    <w:rsid w:val="00B71FBC"/>
    <w:rsid w:val="00B721F5"/>
    <w:rsid w:val="00B7251F"/>
    <w:rsid w:val="00B733D3"/>
    <w:rsid w:val="00B7383E"/>
    <w:rsid w:val="00B73AEC"/>
    <w:rsid w:val="00B74670"/>
    <w:rsid w:val="00B74707"/>
    <w:rsid w:val="00B74A13"/>
    <w:rsid w:val="00B752F8"/>
    <w:rsid w:val="00B76955"/>
    <w:rsid w:val="00B76FAB"/>
    <w:rsid w:val="00B77F01"/>
    <w:rsid w:val="00B80099"/>
    <w:rsid w:val="00B80A75"/>
    <w:rsid w:val="00B81A03"/>
    <w:rsid w:val="00B825E0"/>
    <w:rsid w:val="00B82B0C"/>
    <w:rsid w:val="00B830BE"/>
    <w:rsid w:val="00B834A0"/>
    <w:rsid w:val="00B83ABB"/>
    <w:rsid w:val="00B84073"/>
    <w:rsid w:val="00B8466F"/>
    <w:rsid w:val="00B850F9"/>
    <w:rsid w:val="00B8520C"/>
    <w:rsid w:val="00B85D65"/>
    <w:rsid w:val="00B8690F"/>
    <w:rsid w:val="00B86A46"/>
    <w:rsid w:val="00B86E46"/>
    <w:rsid w:val="00B87B5A"/>
    <w:rsid w:val="00B91105"/>
    <w:rsid w:val="00B91B16"/>
    <w:rsid w:val="00B91C50"/>
    <w:rsid w:val="00B928B9"/>
    <w:rsid w:val="00B92BAD"/>
    <w:rsid w:val="00B930BC"/>
    <w:rsid w:val="00B93102"/>
    <w:rsid w:val="00B9340B"/>
    <w:rsid w:val="00B94528"/>
    <w:rsid w:val="00B94F19"/>
    <w:rsid w:val="00B95809"/>
    <w:rsid w:val="00B97A1D"/>
    <w:rsid w:val="00BA0C5B"/>
    <w:rsid w:val="00BA0C90"/>
    <w:rsid w:val="00BA2148"/>
    <w:rsid w:val="00BA2D27"/>
    <w:rsid w:val="00BA32F1"/>
    <w:rsid w:val="00BA3456"/>
    <w:rsid w:val="00BA3E68"/>
    <w:rsid w:val="00BA4996"/>
    <w:rsid w:val="00BA5630"/>
    <w:rsid w:val="00BA5DD5"/>
    <w:rsid w:val="00BA6029"/>
    <w:rsid w:val="00BA6A1D"/>
    <w:rsid w:val="00BA6C8C"/>
    <w:rsid w:val="00BA7787"/>
    <w:rsid w:val="00BA7A43"/>
    <w:rsid w:val="00BA7F9D"/>
    <w:rsid w:val="00BB1A37"/>
    <w:rsid w:val="00BB22D6"/>
    <w:rsid w:val="00BB22E5"/>
    <w:rsid w:val="00BB27ED"/>
    <w:rsid w:val="00BB2E4F"/>
    <w:rsid w:val="00BB3056"/>
    <w:rsid w:val="00BB37BC"/>
    <w:rsid w:val="00BB3DB4"/>
    <w:rsid w:val="00BB3DF8"/>
    <w:rsid w:val="00BB43A9"/>
    <w:rsid w:val="00BB513A"/>
    <w:rsid w:val="00BB584D"/>
    <w:rsid w:val="00BB6174"/>
    <w:rsid w:val="00BB6B50"/>
    <w:rsid w:val="00BB6F6E"/>
    <w:rsid w:val="00BB7437"/>
    <w:rsid w:val="00BB7F07"/>
    <w:rsid w:val="00BC0019"/>
    <w:rsid w:val="00BC0436"/>
    <w:rsid w:val="00BC13F4"/>
    <w:rsid w:val="00BC172E"/>
    <w:rsid w:val="00BC1834"/>
    <w:rsid w:val="00BC1F1C"/>
    <w:rsid w:val="00BC2704"/>
    <w:rsid w:val="00BC2717"/>
    <w:rsid w:val="00BC285B"/>
    <w:rsid w:val="00BC366D"/>
    <w:rsid w:val="00BC3F71"/>
    <w:rsid w:val="00BC447A"/>
    <w:rsid w:val="00BC5C0B"/>
    <w:rsid w:val="00BC5E5E"/>
    <w:rsid w:val="00BC71EB"/>
    <w:rsid w:val="00BC79F0"/>
    <w:rsid w:val="00BC7EEF"/>
    <w:rsid w:val="00BD08C5"/>
    <w:rsid w:val="00BD0FA1"/>
    <w:rsid w:val="00BD1139"/>
    <w:rsid w:val="00BD1865"/>
    <w:rsid w:val="00BD1E6B"/>
    <w:rsid w:val="00BD2113"/>
    <w:rsid w:val="00BD276D"/>
    <w:rsid w:val="00BD3432"/>
    <w:rsid w:val="00BD493B"/>
    <w:rsid w:val="00BD4CE3"/>
    <w:rsid w:val="00BD4DAA"/>
    <w:rsid w:val="00BD5646"/>
    <w:rsid w:val="00BD57BB"/>
    <w:rsid w:val="00BD6EE3"/>
    <w:rsid w:val="00BD7132"/>
    <w:rsid w:val="00BD7201"/>
    <w:rsid w:val="00BD76C3"/>
    <w:rsid w:val="00BE0C55"/>
    <w:rsid w:val="00BE1210"/>
    <w:rsid w:val="00BE1250"/>
    <w:rsid w:val="00BE1A5D"/>
    <w:rsid w:val="00BE25E4"/>
    <w:rsid w:val="00BE2644"/>
    <w:rsid w:val="00BE293A"/>
    <w:rsid w:val="00BE2BBA"/>
    <w:rsid w:val="00BE30C5"/>
    <w:rsid w:val="00BE378A"/>
    <w:rsid w:val="00BE4322"/>
    <w:rsid w:val="00BE4431"/>
    <w:rsid w:val="00BE45CC"/>
    <w:rsid w:val="00BE4E10"/>
    <w:rsid w:val="00BE52E1"/>
    <w:rsid w:val="00BE6764"/>
    <w:rsid w:val="00BE69CA"/>
    <w:rsid w:val="00BE726E"/>
    <w:rsid w:val="00BF0DFE"/>
    <w:rsid w:val="00BF10CF"/>
    <w:rsid w:val="00BF16C5"/>
    <w:rsid w:val="00BF22D5"/>
    <w:rsid w:val="00BF2DDD"/>
    <w:rsid w:val="00BF3ACA"/>
    <w:rsid w:val="00BF3CE9"/>
    <w:rsid w:val="00BF45AC"/>
    <w:rsid w:val="00BF4C89"/>
    <w:rsid w:val="00BF64D8"/>
    <w:rsid w:val="00BF68C2"/>
    <w:rsid w:val="00BF71E6"/>
    <w:rsid w:val="00BF79CC"/>
    <w:rsid w:val="00C00B14"/>
    <w:rsid w:val="00C00C71"/>
    <w:rsid w:val="00C02004"/>
    <w:rsid w:val="00C0210C"/>
    <w:rsid w:val="00C022BF"/>
    <w:rsid w:val="00C023AB"/>
    <w:rsid w:val="00C03F32"/>
    <w:rsid w:val="00C04297"/>
    <w:rsid w:val="00C0498E"/>
    <w:rsid w:val="00C05678"/>
    <w:rsid w:val="00C05746"/>
    <w:rsid w:val="00C0676A"/>
    <w:rsid w:val="00C06AA9"/>
    <w:rsid w:val="00C07365"/>
    <w:rsid w:val="00C10CF0"/>
    <w:rsid w:val="00C11357"/>
    <w:rsid w:val="00C11C55"/>
    <w:rsid w:val="00C11D77"/>
    <w:rsid w:val="00C11F36"/>
    <w:rsid w:val="00C130FC"/>
    <w:rsid w:val="00C13678"/>
    <w:rsid w:val="00C14E4C"/>
    <w:rsid w:val="00C15F89"/>
    <w:rsid w:val="00C16787"/>
    <w:rsid w:val="00C168C0"/>
    <w:rsid w:val="00C1693A"/>
    <w:rsid w:val="00C17544"/>
    <w:rsid w:val="00C1765C"/>
    <w:rsid w:val="00C17C6C"/>
    <w:rsid w:val="00C20037"/>
    <w:rsid w:val="00C202FE"/>
    <w:rsid w:val="00C20A98"/>
    <w:rsid w:val="00C20B3B"/>
    <w:rsid w:val="00C21B6F"/>
    <w:rsid w:val="00C2215F"/>
    <w:rsid w:val="00C226D5"/>
    <w:rsid w:val="00C22C92"/>
    <w:rsid w:val="00C23420"/>
    <w:rsid w:val="00C24807"/>
    <w:rsid w:val="00C249FF"/>
    <w:rsid w:val="00C253F9"/>
    <w:rsid w:val="00C2553D"/>
    <w:rsid w:val="00C2636D"/>
    <w:rsid w:val="00C2710D"/>
    <w:rsid w:val="00C271F9"/>
    <w:rsid w:val="00C300A9"/>
    <w:rsid w:val="00C301BE"/>
    <w:rsid w:val="00C30921"/>
    <w:rsid w:val="00C318E8"/>
    <w:rsid w:val="00C31DE7"/>
    <w:rsid w:val="00C31F72"/>
    <w:rsid w:val="00C32315"/>
    <w:rsid w:val="00C32799"/>
    <w:rsid w:val="00C33404"/>
    <w:rsid w:val="00C33A56"/>
    <w:rsid w:val="00C341B7"/>
    <w:rsid w:val="00C34581"/>
    <w:rsid w:val="00C34616"/>
    <w:rsid w:val="00C35113"/>
    <w:rsid w:val="00C357E1"/>
    <w:rsid w:val="00C359F3"/>
    <w:rsid w:val="00C35C2F"/>
    <w:rsid w:val="00C36331"/>
    <w:rsid w:val="00C365C4"/>
    <w:rsid w:val="00C3668B"/>
    <w:rsid w:val="00C37512"/>
    <w:rsid w:val="00C37A09"/>
    <w:rsid w:val="00C4054B"/>
    <w:rsid w:val="00C4134B"/>
    <w:rsid w:val="00C41368"/>
    <w:rsid w:val="00C414DB"/>
    <w:rsid w:val="00C41E29"/>
    <w:rsid w:val="00C41FC6"/>
    <w:rsid w:val="00C42E60"/>
    <w:rsid w:val="00C4335E"/>
    <w:rsid w:val="00C433A2"/>
    <w:rsid w:val="00C43D7A"/>
    <w:rsid w:val="00C43D7B"/>
    <w:rsid w:val="00C43D8D"/>
    <w:rsid w:val="00C4441F"/>
    <w:rsid w:val="00C44502"/>
    <w:rsid w:val="00C44BE8"/>
    <w:rsid w:val="00C44DAF"/>
    <w:rsid w:val="00C44E70"/>
    <w:rsid w:val="00C45625"/>
    <w:rsid w:val="00C46A5C"/>
    <w:rsid w:val="00C46C7B"/>
    <w:rsid w:val="00C46EF5"/>
    <w:rsid w:val="00C4737B"/>
    <w:rsid w:val="00C47E6B"/>
    <w:rsid w:val="00C51FA0"/>
    <w:rsid w:val="00C55548"/>
    <w:rsid w:val="00C56701"/>
    <w:rsid w:val="00C56CA5"/>
    <w:rsid w:val="00C600BB"/>
    <w:rsid w:val="00C603DF"/>
    <w:rsid w:val="00C604DD"/>
    <w:rsid w:val="00C607ED"/>
    <w:rsid w:val="00C60BD6"/>
    <w:rsid w:val="00C611AA"/>
    <w:rsid w:val="00C616C8"/>
    <w:rsid w:val="00C6192E"/>
    <w:rsid w:val="00C61B23"/>
    <w:rsid w:val="00C61EDB"/>
    <w:rsid w:val="00C63419"/>
    <w:rsid w:val="00C63AAB"/>
    <w:rsid w:val="00C64136"/>
    <w:rsid w:val="00C64392"/>
    <w:rsid w:val="00C65088"/>
    <w:rsid w:val="00C65D0D"/>
    <w:rsid w:val="00C66D30"/>
    <w:rsid w:val="00C66E29"/>
    <w:rsid w:val="00C672D8"/>
    <w:rsid w:val="00C673E1"/>
    <w:rsid w:val="00C67850"/>
    <w:rsid w:val="00C72297"/>
    <w:rsid w:val="00C72681"/>
    <w:rsid w:val="00C72F4C"/>
    <w:rsid w:val="00C7302E"/>
    <w:rsid w:val="00C73831"/>
    <w:rsid w:val="00C74351"/>
    <w:rsid w:val="00C74D61"/>
    <w:rsid w:val="00C75907"/>
    <w:rsid w:val="00C765BC"/>
    <w:rsid w:val="00C776AB"/>
    <w:rsid w:val="00C77EB9"/>
    <w:rsid w:val="00C805A6"/>
    <w:rsid w:val="00C80AC7"/>
    <w:rsid w:val="00C81703"/>
    <w:rsid w:val="00C8227F"/>
    <w:rsid w:val="00C838E9"/>
    <w:rsid w:val="00C8461A"/>
    <w:rsid w:val="00C84AC6"/>
    <w:rsid w:val="00C84D27"/>
    <w:rsid w:val="00C85428"/>
    <w:rsid w:val="00C8550A"/>
    <w:rsid w:val="00C85540"/>
    <w:rsid w:val="00C85551"/>
    <w:rsid w:val="00C8615C"/>
    <w:rsid w:val="00C8738D"/>
    <w:rsid w:val="00C8793C"/>
    <w:rsid w:val="00C87AB1"/>
    <w:rsid w:val="00C87CF0"/>
    <w:rsid w:val="00C87D5B"/>
    <w:rsid w:val="00C90EAA"/>
    <w:rsid w:val="00C91072"/>
    <w:rsid w:val="00C9289F"/>
    <w:rsid w:val="00C92F3E"/>
    <w:rsid w:val="00C93060"/>
    <w:rsid w:val="00C934EA"/>
    <w:rsid w:val="00C937E2"/>
    <w:rsid w:val="00C949EF"/>
    <w:rsid w:val="00C94EBC"/>
    <w:rsid w:val="00C95BE3"/>
    <w:rsid w:val="00C95DC8"/>
    <w:rsid w:val="00C96637"/>
    <w:rsid w:val="00C97188"/>
    <w:rsid w:val="00C97673"/>
    <w:rsid w:val="00CA00E5"/>
    <w:rsid w:val="00CA04B5"/>
    <w:rsid w:val="00CA098F"/>
    <w:rsid w:val="00CA173B"/>
    <w:rsid w:val="00CA1A8B"/>
    <w:rsid w:val="00CA2215"/>
    <w:rsid w:val="00CA29A8"/>
    <w:rsid w:val="00CA38AC"/>
    <w:rsid w:val="00CA3B81"/>
    <w:rsid w:val="00CA5372"/>
    <w:rsid w:val="00CA5A1A"/>
    <w:rsid w:val="00CA6671"/>
    <w:rsid w:val="00CB18CC"/>
    <w:rsid w:val="00CB1C73"/>
    <w:rsid w:val="00CB1CF3"/>
    <w:rsid w:val="00CB1D5D"/>
    <w:rsid w:val="00CB2B49"/>
    <w:rsid w:val="00CB3287"/>
    <w:rsid w:val="00CB3650"/>
    <w:rsid w:val="00CB3EC8"/>
    <w:rsid w:val="00CB4301"/>
    <w:rsid w:val="00CB4DE1"/>
    <w:rsid w:val="00CB55BB"/>
    <w:rsid w:val="00CB7246"/>
    <w:rsid w:val="00CC00A4"/>
    <w:rsid w:val="00CC02C6"/>
    <w:rsid w:val="00CC0945"/>
    <w:rsid w:val="00CC0B23"/>
    <w:rsid w:val="00CC0C00"/>
    <w:rsid w:val="00CC10F6"/>
    <w:rsid w:val="00CC14C4"/>
    <w:rsid w:val="00CC386E"/>
    <w:rsid w:val="00CC3DBB"/>
    <w:rsid w:val="00CC490E"/>
    <w:rsid w:val="00CC528D"/>
    <w:rsid w:val="00CC6A05"/>
    <w:rsid w:val="00CC71B2"/>
    <w:rsid w:val="00CC725B"/>
    <w:rsid w:val="00CC7E4F"/>
    <w:rsid w:val="00CD0404"/>
    <w:rsid w:val="00CD117F"/>
    <w:rsid w:val="00CD172D"/>
    <w:rsid w:val="00CD208D"/>
    <w:rsid w:val="00CD23C0"/>
    <w:rsid w:val="00CD2614"/>
    <w:rsid w:val="00CD2ACC"/>
    <w:rsid w:val="00CD2C11"/>
    <w:rsid w:val="00CD3382"/>
    <w:rsid w:val="00CD3AC8"/>
    <w:rsid w:val="00CD3F86"/>
    <w:rsid w:val="00CD4025"/>
    <w:rsid w:val="00CD427C"/>
    <w:rsid w:val="00CD4302"/>
    <w:rsid w:val="00CD435C"/>
    <w:rsid w:val="00CD446B"/>
    <w:rsid w:val="00CD47AC"/>
    <w:rsid w:val="00CD4CA3"/>
    <w:rsid w:val="00CD52F5"/>
    <w:rsid w:val="00CD6724"/>
    <w:rsid w:val="00CD6B33"/>
    <w:rsid w:val="00CD7413"/>
    <w:rsid w:val="00CE08C1"/>
    <w:rsid w:val="00CE0B88"/>
    <w:rsid w:val="00CE10B2"/>
    <w:rsid w:val="00CE1454"/>
    <w:rsid w:val="00CE1A66"/>
    <w:rsid w:val="00CE441C"/>
    <w:rsid w:val="00CE540A"/>
    <w:rsid w:val="00CE5B0E"/>
    <w:rsid w:val="00CE5C1A"/>
    <w:rsid w:val="00CE5E40"/>
    <w:rsid w:val="00CE60FF"/>
    <w:rsid w:val="00CE6EDD"/>
    <w:rsid w:val="00CF09A1"/>
    <w:rsid w:val="00CF127D"/>
    <w:rsid w:val="00CF1EBE"/>
    <w:rsid w:val="00CF35C1"/>
    <w:rsid w:val="00CF3696"/>
    <w:rsid w:val="00CF4718"/>
    <w:rsid w:val="00CF485C"/>
    <w:rsid w:val="00CF4EB8"/>
    <w:rsid w:val="00CF5905"/>
    <w:rsid w:val="00CF5B07"/>
    <w:rsid w:val="00CF63AF"/>
    <w:rsid w:val="00CF640F"/>
    <w:rsid w:val="00CF68FB"/>
    <w:rsid w:val="00CF77F6"/>
    <w:rsid w:val="00CF7EEA"/>
    <w:rsid w:val="00D00A02"/>
    <w:rsid w:val="00D018B4"/>
    <w:rsid w:val="00D01941"/>
    <w:rsid w:val="00D01E56"/>
    <w:rsid w:val="00D02A21"/>
    <w:rsid w:val="00D03358"/>
    <w:rsid w:val="00D045EA"/>
    <w:rsid w:val="00D05029"/>
    <w:rsid w:val="00D05468"/>
    <w:rsid w:val="00D055BE"/>
    <w:rsid w:val="00D05B2C"/>
    <w:rsid w:val="00D06125"/>
    <w:rsid w:val="00D0728F"/>
    <w:rsid w:val="00D07DF1"/>
    <w:rsid w:val="00D11A39"/>
    <w:rsid w:val="00D11D65"/>
    <w:rsid w:val="00D1219B"/>
    <w:rsid w:val="00D12CF8"/>
    <w:rsid w:val="00D13CC5"/>
    <w:rsid w:val="00D14C5A"/>
    <w:rsid w:val="00D14D4B"/>
    <w:rsid w:val="00D14F13"/>
    <w:rsid w:val="00D15163"/>
    <w:rsid w:val="00D1559E"/>
    <w:rsid w:val="00D15B68"/>
    <w:rsid w:val="00D16053"/>
    <w:rsid w:val="00D16266"/>
    <w:rsid w:val="00D16A36"/>
    <w:rsid w:val="00D17BF4"/>
    <w:rsid w:val="00D202F8"/>
    <w:rsid w:val="00D20714"/>
    <w:rsid w:val="00D210E5"/>
    <w:rsid w:val="00D21340"/>
    <w:rsid w:val="00D222C8"/>
    <w:rsid w:val="00D2287D"/>
    <w:rsid w:val="00D24561"/>
    <w:rsid w:val="00D24D40"/>
    <w:rsid w:val="00D24E54"/>
    <w:rsid w:val="00D258D0"/>
    <w:rsid w:val="00D26316"/>
    <w:rsid w:val="00D2636F"/>
    <w:rsid w:val="00D26A6A"/>
    <w:rsid w:val="00D2777E"/>
    <w:rsid w:val="00D27A01"/>
    <w:rsid w:val="00D27C08"/>
    <w:rsid w:val="00D27C0C"/>
    <w:rsid w:val="00D27E2E"/>
    <w:rsid w:val="00D30512"/>
    <w:rsid w:val="00D30AAE"/>
    <w:rsid w:val="00D30D50"/>
    <w:rsid w:val="00D31723"/>
    <w:rsid w:val="00D319F3"/>
    <w:rsid w:val="00D33FE3"/>
    <w:rsid w:val="00D35244"/>
    <w:rsid w:val="00D367E5"/>
    <w:rsid w:val="00D36901"/>
    <w:rsid w:val="00D36DE2"/>
    <w:rsid w:val="00D373B9"/>
    <w:rsid w:val="00D379F8"/>
    <w:rsid w:val="00D42768"/>
    <w:rsid w:val="00D4278C"/>
    <w:rsid w:val="00D4325E"/>
    <w:rsid w:val="00D43584"/>
    <w:rsid w:val="00D43D12"/>
    <w:rsid w:val="00D4480D"/>
    <w:rsid w:val="00D44F63"/>
    <w:rsid w:val="00D45BAD"/>
    <w:rsid w:val="00D45F25"/>
    <w:rsid w:val="00D46A0D"/>
    <w:rsid w:val="00D46FCD"/>
    <w:rsid w:val="00D47679"/>
    <w:rsid w:val="00D47781"/>
    <w:rsid w:val="00D502DE"/>
    <w:rsid w:val="00D509FD"/>
    <w:rsid w:val="00D51EEB"/>
    <w:rsid w:val="00D52F8C"/>
    <w:rsid w:val="00D536B1"/>
    <w:rsid w:val="00D54850"/>
    <w:rsid w:val="00D553C2"/>
    <w:rsid w:val="00D55DB3"/>
    <w:rsid w:val="00D56013"/>
    <w:rsid w:val="00D563CF"/>
    <w:rsid w:val="00D6029A"/>
    <w:rsid w:val="00D60312"/>
    <w:rsid w:val="00D60A57"/>
    <w:rsid w:val="00D60D1D"/>
    <w:rsid w:val="00D612EB"/>
    <w:rsid w:val="00D613B5"/>
    <w:rsid w:val="00D61C58"/>
    <w:rsid w:val="00D63550"/>
    <w:rsid w:val="00D64021"/>
    <w:rsid w:val="00D64D02"/>
    <w:rsid w:val="00D659C4"/>
    <w:rsid w:val="00D66AA6"/>
    <w:rsid w:val="00D66B5D"/>
    <w:rsid w:val="00D66F16"/>
    <w:rsid w:val="00D6795A"/>
    <w:rsid w:val="00D679CC"/>
    <w:rsid w:val="00D679DA"/>
    <w:rsid w:val="00D67DC8"/>
    <w:rsid w:val="00D70B9F"/>
    <w:rsid w:val="00D710D1"/>
    <w:rsid w:val="00D7167C"/>
    <w:rsid w:val="00D71AFE"/>
    <w:rsid w:val="00D723DC"/>
    <w:rsid w:val="00D72589"/>
    <w:rsid w:val="00D72D90"/>
    <w:rsid w:val="00D73EA8"/>
    <w:rsid w:val="00D73F50"/>
    <w:rsid w:val="00D73F5A"/>
    <w:rsid w:val="00D74687"/>
    <w:rsid w:val="00D74B7C"/>
    <w:rsid w:val="00D7501C"/>
    <w:rsid w:val="00D7516E"/>
    <w:rsid w:val="00D754B2"/>
    <w:rsid w:val="00D7551F"/>
    <w:rsid w:val="00D773C3"/>
    <w:rsid w:val="00D77557"/>
    <w:rsid w:val="00D777AB"/>
    <w:rsid w:val="00D77EFB"/>
    <w:rsid w:val="00D8062E"/>
    <w:rsid w:val="00D80A03"/>
    <w:rsid w:val="00D80DAC"/>
    <w:rsid w:val="00D83D8E"/>
    <w:rsid w:val="00D8452D"/>
    <w:rsid w:val="00D84B70"/>
    <w:rsid w:val="00D84DCE"/>
    <w:rsid w:val="00D8544F"/>
    <w:rsid w:val="00D85DC7"/>
    <w:rsid w:val="00D86190"/>
    <w:rsid w:val="00D86877"/>
    <w:rsid w:val="00D90300"/>
    <w:rsid w:val="00D91BAB"/>
    <w:rsid w:val="00D9235C"/>
    <w:rsid w:val="00D92770"/>
    <w:rsid w:val="00D92786"/>
    <w:rsid w:val="00D934AE"/>
    <w:rsid w:val="00D9406C"/>
    <w:rsid w:val="00D94979"/>
    <w:rsid w:val="00D949A9"/>
    <w:rsid w:val="00D951B6"/>
    <w:rsid w:val="00D9577B"/>
    <w:rsid w:val="00D9748D"/>
    <w:rsid w:val="00DA0514"/>
    <w:rsid w:val="00DA0772"/>
    <w:rsid w:val="00DA07C4"/>
    <w:rsid w:val="00DA0873"/>
    <w:rsid w:val="00DA1322"/>
    <w:rsid w:val="00DA1ACE"/>
    <w:rsid w:val="00DA33E5"/>
    <w:rsid w:val="00DA3C6E"/>
    <w:rsid w:val="00DA3C71"/>
    <w:rsid w:val="00DA3CE4"/>
    <w:rsid w:val="00DA3E1A"/>
    <w:rsid w:val="00DA4350"/>
    <w:rsid w:val="00DA46BF"/>
    <w:rsid w:val="00DA4BC2"/>
    <w:rsid w:val="00DA55B8"/>
    <w:rsid w:val="00DA57DF"/>
    <w:rsid w:val="00DA5DCC"/>
    <w:rsid w:val="00DA6412"/>
    <w:rsid w:val="00DA68AD"/>
    <w:rsid w:val="00DA691D"/>
    <w:rsid w:val="00DA6B67"/>
    <w:rsid w:val="00DA707C"/>
    <w:rsid w:val="00DA7B15"/>
    <w:rsid w:val="00DA7B63"/>
    <w:rsid w:val="00DB0B49"/>
    <w:rsid w:val="00DB0C25"/>
    <w:rsid w:val="00DB1386"/>
    <w:rsid w:val="00DB1E32"/>
    <w:rsid w:val="00DB1E6A"/>
    <w:rsid w:val="00DB2183"/>
    <w:rsid w:val="00DB2F3B"/>
    <w:rsid w:val="00DB3147"/>
    <w:rsid w:val="00DB368A"/>
    <w:rsid w:val="00DB4815"/>
    <w:rsid w:val="00DB514B"/>
    <w:rsid w:val="00DB5275"/>
    <w:rsid w:val="00DB568D"/>
    <w:rsid w:val="00DB5F85"/>
    <w:rsid w:val="00DB621A"/>
    <w:rsid w:val="00DB6444"/>
    <w:rsid w:val="00DB79D4"/>
    <w:rsid w:val="00DB7FB7"/>
    <w:rsid w:val="00DC172E"/>
    <w:rsid w:val="00DC1755"/>
    <w:rsid w:val="00DC192C"/>
    <w:rsid w:val="00DC213C"/>
    <w:rsid w:val="00DC25D5"/>
    <w:rsid w:val="00DC29D1"/>
    <w:rsid w:val="00DC2C17"/>
    <w:rsid w:val="00DC3C13"/>
    <w:rsid w:val="00DC43C6"/>
    <w:rsid w:val="00DC504F"/>
    <w:rsid w:val="00DC5358"/>
    <w:rsid w:val="00DC63A3"/>
    <w:rsid w:val="00DC6490"/>
    <w:rsid w:val="00DC6B1C"/>
    <w:rsid w:val="00DC6B9D"/>
    <w:rsid w:val="00DC6DDB"/>
    <w:rsid w:val="00DC73C7"/>
    <w:rsid w:val="00DC779D"/>
    <w:rsid w:val="00DC7A17"/>
    <w:rsid w:val="00DD0DD9"/>
    <w:rsid w:val="00DD1573"/>
    <w:rsid w:val="00DD1F27"/>
    <w:rsid w:val="00DD24A2"/>
    <w:rsid w:val="00DD278B"/>
    <w:rsid w:val="00DD2DC7"/>
    <w:rsid w:val="00DD407B"/>
    <w:rsid w:val="00DD423E"/>
    <w:rsid w:val="00DD4DE9"/>
    <w:rsid w:val="00DD53D1"/>
    <w:rsid w:val="00DD5540"/>
    <w:rsid w:val="00DD55D1"/>
    <w:rsid w:val="00DD5CFB"/>
    <w:rsid w:val="00DD6198"/>
    <w:rsid w:val="00DD71EE"/>
    <w:rsid w:val="00DD7DBE"/>
    <w:rsid w:val="00DD7F39"/>
    <w:rsid w:val="00DE02C5"/>
    <w:rsid w:val="00DE0896"/>
    <w:rsid w:val="00DE0A2E"/>
    <w:rsid w:val="00DE0CF6"/>
    <w:rsid w:val="00DE0FDB"/>
    <w:rsid w:val="00DE2564"/>
    <w:rsid w:val="00DE284E"/>
    <w:rsid w:val="00DE2C8C"/>
    <w:rsid w:val="00DE31C7"/>
    <w:rsid w:val="00DE37D3"/>
    <w:rsid w:val="00DE3FE1"/>
    <w:rsid w:val="00DE42FD"/>
    <w:rsid w:val="00DE5586"/>
    <w:rsid w:val="00DE58A4"/>
    <w:rsid w:val="00DE6A73"/>
    <w:rsid w:val="00DE6CBB"/>
    <w:rsid w:val="00DE7131"/>
    <w:rsid w:val="00DF03D3"/>
    <w:rsid w:val="00DF1035"/>
    <w:rsid w:val="00DF1548"/>
    <w:rsid w:val="00DF16CE"/>
    <w:rsid w:val="00DF1751"/>
    <w:rsid w:val="00DF299F"/>
    <w:rsid w:val="00DF2E55"/>
    <w:rsid w:val="00DF2EAE"/>
    <w:rsid w:val="00DF33A3"/>
    <w:rsid w:val="00DF38BC"/>
    <w:rsid w:val="00DF3B75"/>
    <w:rsid w:val="00DF427D"/>
    <w:rsid w:val="00DF47D4"/>
    <w:rsid w:val="00DF4956"/>
    <w:rsid w:val="00DF567D"/>
    <w:rsid w:val="00DF5EAF"/>
    <w:rsid w:val="00DF6454"/>
    <w:rsid w:val="00DF64A2"/>
    <w:rsid w:val="00DF6850"/>
    <w:rsid w:val="00DF6EB5"/>
    <w:rsid w:val="00DF72EC"/>
    <w:rsid w:val="00DF7556"/>
    <w:rsid w:val="00DF7575"/>
    <w:rsid w:val="00E00620"/>
    <w:rsid w:val="00E00F31"/>
    <w:rsid w:val="00E04266"/>
    <w:rsid w:val="00E04425"/>
    <w:rsid w:val="00E04A0D"/>
    <w:rsid w:val="00E04E2B"/>
    <w:rsid w:val="00E05081"/>
    <w:rsid w:val="00E051B7"/>
    <w:rsid w:val="00E05234"/>
    <w:rsid w:val="00E05657"/>
    <w:rsid w:val="00E07804"/>
    <w:rsid w:val="00E07B60"/>
    <w:rsid w:val="00E07FD7"/>
    <w:rsid w:val="00E1058F"/>
    <w:rsid w:val="00E10AB6"/>
    <w:rsid w:val="00E111FA"/>
    <w:rsid w:val="00E112C2"/>
    <w:rsid w:val="00E11CF2"/>
    <w:rsid w:val="00E1281E"/>
    <w:rsid w:val="00E12CFF"/>
    <w:rsid w:val="00E132C0"/>
    <w:rsid w:val="00E13575"/>
    <w:rsid w:val="00E13B44"/>
    <w:rsid w:val="00E145FC"/>
    <w:rsid w:val="00E146B4"/>
    <w:rsid w:val="00E14773"/>
    <w:rsid w:val="00E14BFE"/>
    <w:rsid w:val="00E14DCA"/>
    <w:rsid w:val="00E14F63"/>
    <w:rsid w:val="00E15027"/>
    <w:rsid w:val="00E15593"/>
    <w:rsid w:val="00E16002"/>
    <w:rsid w:val="00E16661"/>
    <w:rsid w:val="00E16D6B"/>
    <w:rsid w:val="00E17641"/>
    <w:rsid w:val="00E17A02"/>
    <w:rsid w:val="00E17F6D"/>
    <w:rsid w:val="00E2010D"/>
    <w:rsid w:val="00E2013D"/>
    <w:rsid w:val="00E203CF"/>
    <w:rsid w:val="00E21399"/>
    <w:rsid w:val="00E21B82"/>
    <w:rsid w:val="00E2257B"/>
    <w:rsid w:val="00E22580"/>
    <w:rsid w:val="00E226A9"/>
    <w:rsid w:val="00E22809"/>
    <w:rsid w:val="00E22BC9"/>
    <w:rsid w:val="00E22FF7"/>
    <w:rsid w:val="00E23121"/>
    <w:rsid w:val="00E237FA"/>
    <w:rsid w:val="00E23E8F"/>
    <w:rsid w:val="00E24910"/>
    <w:rsid w:val="00E24F4F"/>
    <w:rsid w:val="00E25C67"/>
    <w:rsid w:val="00E25F69"/>
    <w:rsid w:val="00E2656D"/>
    <w:rsid w:val="00E26CDC"/>
    <w:rsid w:val="00E27D8F"/>
    <w:rsid w:val="00E31573"/>
    <w:rsid w:val="00E31FCF"/>
    <w:rsid w:val="00E32586"/>
    <w:rsid w:val="00E32B3F"/>
    <w:rsid w:val="00E33100"/>
    <w:rsid w:val="00E33119"/>
    <w:rsid w:val="00E33683"/>
    <w:rsid w:val="00E33696"/>
    <w:rsid w:val="00E34046"/>
    <w:rsid w:val="00E34759"/>
    <w:rsid w:val="00E34D47"/>
    <w:rsid w:val="00E34F3A"/>
    <w:rsid w:val="00E35168"/>
    <w:rsid w:val="00E3594C"/>
    <w:rsid w:val="00E36012"/>
    <w:rsid w:val="00E36E63"/>
    <w:rsid w:val="00E376BC"/>
    <w:rsid w:val="00E376FE"/>
    <w:rsid w:val="00E37928"/>
    <w:rsid w:val="00E37BF3"/>
    <w:rsid w:val="00E4036C"/>
    <w:rsid w:val="00E40859"/>
    <w:rsid w:val="00E40EB3"/>
    <w:rsid w:val="00E42BE3"/>
    <w:rsid w:val="00E43127"/>
    <w:rsid w:val="00E435DF"/>
    <w:rsid w:val="00E43780"/>
    <w:rsid w:val="00E439EF"/>
    <w:rsid w:val="00E43C9E"/>
    <w:rsid w:val="00E44C51"/>
    <w:rsid w:val="00E44CF6"/>
    <w:rsid w:val="00E44F71"/>
    <w:rsid w:val="00E45CFE"/>
    <w:rsid w:val="00E45E5B"/>
    <w:rsid w:val="00E45F68"/>
    <w:rsid w:val="00E46221"/>
    <w:rsid w:val="00E469B0"/>
    <w:rsid w:val="00E46DBF"/>
    <w:rsid w:val="00E4723F"/>
    <w:rsid w:val="00E5021C"/>
    <w:rsid w:val="00E505F4"/>
    <w:rsid w:val="00E50622"/>
    <w:rsid w:val="00E507F2"/>
    <w:rsid w:val="00E50AC2"/>
    <w:rsid w:val="00E50B9F"/>
    <w:rsid w:val="00E50CC4"/>
    <w:rsid w:val="00E50E40"/>
    <w:rsid w:val="00E51D4A"/>
    <w:rsid w:val="00E52495"/>
    <w:rsid w:val="00E52A8E"/>
    <w:rsid w:val="00E52F59"/>
    <w:rsid w:val="00E530AE"/>
    <w:rsid w:val="00E53644"/>
    <w:rsid w:val="00E5376D"/>
    <w:rsid w:val="00E542D5"/>
    <w:rsid w:val="00E548BC"/>
    <w:rsid w:val="00E5585B"/>
    <w:rsid w:val="00E571B2"/>
    <w:rsid w:val="00E60694"/>
    <w:rsid w:val="00E60DA5"/>
    <w:rsid w:val="00E61A4C"/>
    <w:rsid w:val="00E61B30"/>
    <w:rsid w:val="00E61C3B"/>
    <w:rsid w:val="00E6482A"/>
    <w:rsid w:val="00E64856"/>
    <w:rsid w:val="00E656B2"/>
    <w:rsid w:val="00E66557"/>
    <w:rsid w:val="00E66B17"/>
    <w:rsid w:val="00E66DD5"/>
    <w:rsid w:val="00E66FD6"/>
    <w:rsid w:val="00E676F0"/>
    <w:rsid w:val="00E67785"/>
    <w:rsid w:val="00E67C69"/>
    <w:rsid w:val="00E70287"/>
    <w:rsid w:val="00E709AA"/>
    <w:rsid w:val="00E70BE3"/>
    <w:rsid w:val="00E70D21"/>
    <w:rsid w:val="00E710FF"/>
    <w:rsid w:val="00E7232B"/>
    <w:rsid w:val="00E73968"/>
    <w:rsid w:val="00E74539"/>
    <w:rsid w:val="00E74AC1"/>
    <w:rsid w:val="00E74BD7"/>
    <w:rsid w:val="00E753E5"/>
    <w:rsid w:val="00E7569D"/>
    <w:rsid w:val="00E756A1"/>
    <w:rsid w:val="00E7603E"/>
    <w:rsid w:val="00E763FC"/>
    <w:rsid w:val="00E76477"/>
    <w:rsid w:val="00E77169"/>
    <w:rsid w:val="00E77529"/>
    <w:rsid w:val="00E778CF"/>
    <w:rsid w:val="00E77E3A"/>
    <w:rsid w:val="00E8008A"/>
    <w:rsid w:val="00E80B68"/>
    <w:rsid w:val="00E825E5"/>
    <w:rsid w:val="00E8313C"/>
    <w:rsid w:val="00E8397B"/>
    <w:rsid w:val="00E84400"/>
    <w:rsid w:val="00E852BB"/>
    <w:rsid w:val="00E85D96"/>
    <w:rsid w:val="00E85E86"/>
    <w:rsid w:val="00E868BA"/>
    <w:rsid w:val="00E8692E"/>
    <w:rsid w:val="00E87063"/>
    <w:rsid w:val="00E870DE"/>
    <w:rsid w:val="00E8788A"/>
    <w:rsid w:val="00E87CBF"/>
    <w:rsid w:val="00E87E5C"/>
    <w:rsid w:val="00E87F66"/>
    <w:rsid w:val="00E90D78"/>
    <w:rsid w:val="00E90DCE"/>
    <w:rsid w:val="00E91595"/>
    <w:rsid w:val="00E9190C"/>
    <w:rsid w:val="00E91DB4"/>
    <w:rsid w:val="00E9200E"/>
    <w:rsid w:val="00E93321"/>
    <w:rsid w:val="00E93515"/>
    <w:rsid w:val="00E93783"/>
    <w:rsid w:val="00E9435F"/>
    <w:rsid w:val="00E94AB4"/>
    <w:rsid w:val="00E94BF9"/>
    <w:rsid w:val="00E94F54"/>
    <w:rsid w:val="00E94FFB"/>
    <w:rsid w:val="00E953D3"/>
    <w:rsid w:val="00E95695"/>
    <w:rsid w:val="00E96057"/>
    <w:rsid w:val="00E9688A"/>
    <w:rsid w:val="00E96930"/>
    <w:rsid w:val="00E9747B"/>
    <w:rsid w:val="00EA0B2F"/>
    <w:rsid w:val="00EA104C"/>
    <w:rsid w:val="00EA1586"/>
    <w:rsid w:val="00EA3555"/>
    <w:rsid w:val="00EA45B8"/>
    <w:rsid w:val="00EA49C3"/>
    <w:rsid w:val="00EA5DC1"/>
    <w:rsid w:val="00EA5ED8"/>
    <w:rsid w:val="00EA6557"/>
    <w:rsid w:val="00EB0A83"/>
    <w:rsid w:val="00EB0D5E"/>
    <w:rsid w:val="00EB1321"/>
    <w:rsid w:val="00EB2533"/>
    <w:rsid w:val="00EB27CA"/>
    <w:rsid w:val="00EB3125"/>
    <w:rsid w:val="00EB3DAD"/>
    <w:rsid w:val="00EB49C0"/>
    <w:rsid w:val="00EB4A3B"/>
    <w:rsid w:val="00EB4E64"/>
    <w:rsid w:val="00EB4F08"/>
    <w:rsid w:val="00EB5259"/>
    <w:rsid w:val="00EB56DB"/>
    <w:rsid w:val="00EB6AE8"/>
    <w:rsid w:val="00EB6F1A"/>
    <w:rsid w:val="00EB73C3"/>
    <w:rsid w:val="00EB75FD"/>
    <w:rsid w:val="00EB7702"/>
    <w:rsid w:val="00EC062F"/>
    <w:rsid w:val="00EC10DF"/>
    <w:rsid w:val="00EC1CF3"/>
    <w:rsid w:val="00EC2667"/>
    <w:rsid w:val="00EC2DF1"/>
    <w:rsid w:val="00EC2EDA"/>
    <w:rsid w:val="00EC409B"/>
    <w:rsid w:val="00EC4219"/>
    <w:rsid w:val="00EC4F34"/>
    <w:rsid w:val="00EC5F91"/>
    <w:rsid w:val="00EC613C"/>
    <w:rsid w:val="00EC62A4"/>
    <w:rsid w:val="00EC6BC2"/>
    <w:rsid w:val="00EC7276"/>
    <w:rsid w:val="00EC7380"/>
    <w:rsid w:val="00EC761A"/>
    <w:rsid w:val="00EC792D"/>
    <w:rsid w:val="00EC7CC1"/>
    <w:rsid w:val="00EC7D55"/>
    <w:rsid w:val="00EC7FF2"/>
    <w:rsid w:val="00ED0AAB"/>
    <w:rsid w:val="00ED0DF6"/>
    <w:rsid w:val="00ED13F3"/>
    <w:rsid w:val="00ED150B"/>
    <w:rsid w:val="00ED1787"/>
    <w:rsid w:val="00ED1AE6"/>
    <w:rsid w:val="00ED1CC5"/>
    <w:rsid w:val="00ED2A6F"/>
    <w:rsid w:val="00ED38F4"/>
    <w:rsid w:val="00ED41D4"/>
    <w:rsid w:val="00ED47BF"/>
    <w:rsid w:val="00ED4DE3"/>
    <w:rsid w:val="00ED4EEA"/>
    <w:rsid w:val="00ED5165"/>
    <w:rsid w:val="00ED56C7"/>
    <w:rsid w:val="00ED66F9"/>
    <w:rsid w:val="00ED670F"/>
    <w:rsid w:val="00ED6C11"/>
    <w:rsid w:val="00ED6CCE"/>
    <w:rsid w:val="00ED789E"/>
    <w:rsid w:val="00EE022F"/>
    <w:rsid w:val="00EE09C8"/>
    <w:rsid w:val="00EE0B20"/>
    <w:rsid w:val="00EE0B64"/>
    <w:rsid w:val="00EE0E81"/>
    <w:rsid w:val="00EE1157"/>
    <w:rsid w:val="00EE2247"/>
    <w:rsid w:val="00EE2715"/>
    <w:rsid w:val="00EE32B3"/>
    <w:rsid w:val="00EE4030"/>
    <w:rsid w:val="00EE47EB"/>
    <w:rsid w:val="00EE48DC"/>
    <w:rsid w:val="00EE5B13"/>
    <w:rsid w:val="00EE5F4A"/>
    <w:rsid w:val="00EE5F88"/>
    <w:rsid w:val="00EE6AAD"/>
    <w:rsid w:val="00EE6B8E"/>
    <w:rsid w:val="00EE78A8"/>
    <w:rsid w:val="00EE7F26"/>
    <w:rsid w:val="00EE7F7A"/>
    <w:rsid w:val="00EF0060"/>
    <w:rsid w:val="00EF00E5"/>
    <w:rsid w:val="00EF0149"/>
    <w:rsid w:val="00EF071B"/>
    <w:rsid w:val="00EF0C8E"/>
    <w:rsid w:val="00EF17EB"/>
    <w:rsid w:val="00EF1D7C"/>
    <w:rsid w:val="00EF3AA6"/>
    <w:rsid w:val="00EF3EFC"/>
    <w:rsid w:val="00EF462C"/>
    <w:rsid w:val="00EF485F"/>
    <w:rsid w:val="00EF5DF5"/>
    <w:rsid w:val="00EF63CE"/>
    <w:rsid w:val="00EF7036"/>
    <w:rsid w:val="00EF72C8"/>
    <w:rsid w:val="00EF7BD8"/>
    <w:rsid w:val="00F00C65"/>
    <w:rsid w:val="00F00FA3"/>
    <w:rsid w:val="00F01080"/>
    <w:rsid w:val="00F0133B"/>
    <w:rsid w:val="00F0196A"/>
    <w:rsid w:val="00F01C44"/>
    <w:rsid w:val="00F0216A"/>
    <w:rsid w:val="00F0373C"/>
    <w:rsid w:val="00F053BB"/>
    <w:rsid w:val="00F05E34"/>
    <w:rsid w:val="00F05EA7"/>
    <w:rsid w:val="00F064A0"/>
    <w:rsid w:val="00F065B5"/>
    <w:rsid w:val="00F10F5D"/>
    <w:rsid w:val="00F1103C"/>
    <w:rsid w:val="00F111D3"/>
    <w:rsid w:val="00F125C6"/>
    <w:rsid w:val="00F13F9F"/>
    <w:rsid w:val="00F14477"/>
    <w:rsid w:val="00F146A1"/>
    <w:rsid w:val="00F14879"/>
    <w:rsid w:val="00F14D50"/>
    <w:rsid w:val="00F15628"/>
    <w:rsid w:val="00F15C0D"/>
    <w:rsid w:val="00F15CCD"/>
    <w:rsid w:val="00F161D2"/>
    <w:rsid w:val="00F16331"/>
    <w:rsid w:val="00F16451"/>
    <w:rsid w:val="00F16F49"/>
    <w:rsid w:val="00F20204"/>
    <w:rsid w:val="00F20301"/>
    <w:rsid w:val="00F2092C"/>
    <w:rsid w:val="00F2219F"/>
    <w:rsid w:val="00F22E51"/>
    <w:rsid w:val="00F231FF"/>
    <w:rsid w:val="00F23C16"/>
    <w:rsid w:val="00F243F2"/>
    <w:rsid w:val="00F24787"/>
    <w:rsid w:val="00F255FE"/>
    <w:rsid w:val="00F25C1A"/>
    <w:rsid w:val="00F26745"/>
    <w:rsid w:val="00F267EF"/>
    <w:rsid w:val="00F269F8"/>
    <w:rsid w:val="00F26C68"/>
    <w:rsid w:val="00F27BC3"/>
    <w:rsid w:val="00F27ED6"/>
    <w:rsid w:val="00F3112B"/>
    <w:rsid w:val="00F317D5"/>
    <w:rsid w:val="00F31D53"/>
    <w:rsid w:val="00F31DBA"/>
    <w:rsid w:val="00F32041"/>
    <w:rsid w:val="00F3206B"/>
    <w:rsid w:val="00F3302F"/>
    <w:rsid w:val="00F3335E"/>
    <w:rsid w:val="00F3460D"/>
    <w:rsid w:val="00F34CEE"/>
    <w:rsid w:val="00F35489"/>
    <w:rsid w:val="00F3652D"/>
    <w:rsid w:val="00F366BA"/>
    <w:rsid w:val="00F36EEC"/>
    <w:rsid w:val="00F37329"/>
    <w:rsid w:val="00F37423"/>
    <w:rsid w:val="00F37AA7"/>
    <w:rsid w:val="00F40010"/>
    <w:rsid w:val="00F41752"/>
    <w:rsid w:val="00F41B24"/>
    <w:rsid w:val="00F42867"/>
    <w:rsid w:val="00F428BA"/>
    <w:rsid w:val="00F42EB2"/>
    <w:rsid w:val="00F43A94"/>
    <w:rsid w:val="00F43B1B"/>
    <w:rsid w:val="00F43C33"/>
    <w:rsid w:val="00F455E5"/>
    <w:rsid w:val="00F46252"/>
    <w:rsid w:val="00F46560"/>
    <w:rsid w:val="00F46798"/>
    <w:rsid w:val="00F469CA"/>
    <w:rsid w:val="00F47D63"/>
    <w:rsid w:val="00F50A75"/>
    <w:rsid w:val="00F515C0"/>
    <w:rsid w:val="00F52843"/>
    <w:rsid w:val="00F5284A"/>
    <w:rsid w:val="00F53CB3"/>
    <w:rsid w:val="00F53CC7"/>
    <w:rsid w:val="00F5403D"/>
    <w:rsid w:val="00F54344"/>
    <w:rsid w:val="00F55810"/>
    <w:rsid w:val="00F558F4"/>
    <w:rsid w:val="00F55C2E"/>
    <w:rsid w:val="00F56E8F"/>
    <w:rsid w:val="00F607EC"/>
    <w:rsid w:val="00F61483"/>
    <w:rsid w:val="00F619AF"/>
    <w:rsid w:val="00F63174"/>
    <w:rsid w:val="00F64578"/>
    <w:rsid w:val="00F64E57"/>
    <w:rsid w:val="00F654ED"/>
    <w:rsid w:val="00F662C4"/>
    <w:rsid w:val="00F666A6"/>
    <w:rsid w:val="00F67009"/>
    <w:rsid w:val="00F672BA"/>
    <w:rsid w:val="00F67920"/>
    <w:rsid w:val="00F67A43"/>
    <w:rsid w:val="00F70A7D"/>
    <w:rsid w:val="00F714F9"/>
    <w:rsid w:val="00F720A7"/>
    <w:rsid w:val="00F72336"/>
    <w:rsid w:val="00F727C5"/>
    <w:rsid w:val="00F72F54"/>
    <w:rsid w:val="00F72F8B"/>
    <w:rsid w:val="00F73965"/>
    <w:rsid w:val="00F741FC"/>
    <w:rsid w:val="00F74BC0"/>
    <w:rsid w:val="00F7564D"/>
    <w:rsid w:val="00F769FF"/>
    <w:rsid w:val="00F76B66"/>
    <w:rsid w:val="00F778C2"/>
    <w:rsid w:val="00F8006E"/>
    <w:rsid w:val="00F808F0"/>
    <w:rsid w:val="00F81143"/>
    <w:rsid w:val="00F81728"/>
    <w:rsid w:val="00F82CE0"/>
    <w:rsid w:val="00F83564"/>
    <w:rsid w:val="00F83807"/>
    <w:rsid w:val="00F83DBF"/>
    <w:rsid w:val="00F84456"/>
    <w:rsid w:val="00F8502E"/>
    <w:rsid w:val="00F85144"/>
    <w:rsid w:val="00F851C8"/>
    <w:rsid w:val="00F85484"/>
    <w:rsid w:val="00F856AA"/>
    <w:rsid w:val="00F85C71"/>
    <w:rsid w:val="00F85DBD"/>
    <w:rsid w:val="00F86570"/>
    <w:rsid w:val="00F87101"/>
    <w:rsid w:val="00F873F8"/>
    <w:rsid w:val="00F87517"/>
    <w:rsid w:val="00F87CDE"/>
    <w:rsid w:val="00F903BE"/>
    <w:rsid w:val="00F90DE5"/>
    <w:rsid w:val="00F917ED"/>
    <w:rsid w:val="00F9262F"/>
    <w:rsid w:val="00F93A47"/>
    <w:rsid w:val="00F93D8D"/>
    <w:rsid w:val="00F94235"/>
    <w:rsid w:val="00F944E9"/>
    <w:rsid w:val="00F9526F"/>
    <w:rsid w:val="00F953AF"/>
    <w:rsid w:val="00F95AB3"/>
    <w:rsid w:val="00F963A0"/>
    <w:rsid w:val="00F97B77"/>
    <w:rsid w:val="00FA0D8F"/>
    <w:rsid w:val="00FA30E5"/>
    <w:rsid w:val="00FA3D3C"/>
    <w:rsid w:val="00FA3D60"/>
    <w:rsid w:val="00FA43BD"/>
    <w:rsid w:val="00FA6FA0"/>
    <w:rsid w:val="00FA7DE7"/>
    <w:rsid w:val="00FB0AB9"/>
    <w:rsid w:val="00FB314C"/>
    <w:rsid w:val="00FB469A"/>
    <w:rsid w:val="00FB490A"/>
    <w:rsid w:val="00FB50A0"/>
    <w:rsid w:val="00FB6156"/>
    <w:rsid w:val="00FB6A44"/>
    <w:rsid w:val="00FB743B"/>
    <w:rsid w:val="00FB7CAB"/>
    <w:rsid w:val="00FC001F"/>
    <w:rsid w:val="00FC0336"/>
    <w:rsid w:val="00FC1354"/>
    <w:rsid w:val="00FC278A"/>
    <w:rsid w:val="00FC2BAA"/>
    <w:rsid w:val="00FC47F9"/>
    <w:rsid w:val="00FC533C"/>
    <w:rsid w:val="00FC5AE4"/>
    <w:rsid w:val="00FC6AFC"/>
    <w:rsid w:val="00FD018F"/>
    <w:rsid w:val="00FD02A8"/>
    <w:rsid w:val="00FD0864"/>
    <w:rsid w:val="00FD0F06"/>
    <w:rsid w:val="00FD267E"/>
    <w:rsid w:val="00FD2CEE"/>
    <w:rsid w:val="00FD40CA"/>
    <w:rsid w:val="00FD49A2"/>
    <w:rsid w:val="00FD58A3"/>
    <w:rsid w:val="00FD5B66"/>
    <w:rsid w:val="00FD7996"/>
    <w:rsid w:val="00FD7A5F"/>
    <w:rsid w:val="00FD7F99"/>
    <w:rsid w:val="00FE1431"/>
    <w:rsid w:val="00FE155F"/>
    <w:rsid w:val="00FE2F3B"/>
    <w:rsid w:val="00FE30AF"/>
    <w:rsid w:val="00FE478F"/>
    <w:rsid w:val="00FE4803"/>
    <w:rsid w:val="00FE5142"/>
    <w:rsid w:val="00FE64D2"/>
    <w:rsid w:val="00FE6E2B"/>
    <w:rsid w:val="00FE7F0A"/>
    <w:rsid w:val="00FF02E7"/>
    <w:rsid w:val="00FF15E3"/>
    <w:rsid w:val="00FF2041"/>
    <w:rsid w:val="00FF2898"/>
    <w:rsid w:val="00FF29D7"/>
    <w:rsid w:val="00FF34BA"/>
    <w:rsid w:val="00FF354C"/>
    <w:rsid w:val="00FF3D91"/>
    <w:rsid w:val="00FF4638"/>
    <w:rsid w:val="00FF4B5B"/>
    <w:rsid w:val="00FF4C3A"/>
    <w:rsid w:val="00FF4E86"/>
    <w:rsid w:val="00FF5691"/>
    <w:rsid w:val="00FF602E"/>
    <w:rsid w:val="00FF6342"/>
    <w:rsid w:val="00FF6AC6"/>
    <w:rsid w:val="00FF71A4"/>
    <w:rsid w:val="00FF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lsdException w:name="footnote reference" w:uiPriority="0"/>
    <w:lsdException w:name="List Bullet" w:uiPriority="0"/>
    <w:lsdException w:name="Title" w:semiHidden="0" w:uiPriority="10" w:unhideWhenUsed="0"/>
    <w:lsdException w:name="Default Paragraph Font" w:uiPriority="1"/>
    <w:lsdException w:name="Subtitle" w:semiHidden="0" w:uiPriority="11" w:unhideWhenUsed="0"/>
    <w:lsdException w:name="Strong" w:semiHidden="0" w:uiPriority="0"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aliases w:val="Загол_3"/>
    <w:next w:val="3"/>
    <w:rsid w:val="006176CA"/>
    <w:pPr>
      <w:spacing w:after="200" w:line="276" w:lineRule="auto"/>
    </w:pPr>
    <w:rPr>
      <w:rFonts w:ascii="Times New Roman" w:eastAsia="Calibri" w:hAnsi="Times New Roman" w:cs="Times New Roman"/>
      <w:b/>
      <w:sz w:val="28"/>
    </w:rPr>
  </w:style>
  <w:style w:type="paragraph" w:styleId="10">
    <w:name w:val="heading 1"/>
    <w:aliases w:val="1_Заголовок 1"/>
    <w:basedOn w:val="a1"/>
    <w:next w:val="a1"/>
    <w:link w:val="11"/>
    <w:uiPriority w:val="9"/>
    <w:qFormat/>
    <w:rsid w:val="00364314"/>
    <w:pPr>
      <w:keepNext/>
      <w:keepLines/>
      <w:spacing w:after="0" w:line="240" w:lineRule="auto"/>
      <w:ind w:firstLine="709"/>
      <w:jc w:val="center"/>
      <w:outlineLvl w:val="0"/>
    </w:pPr>
    <w:rPr>
      <w:rFonts w:eastAsiaTheme="majorEastAsia" w:cstheme="majorBidi"/>
      <w:szCs w:val="32"/>
    </w:rPr>
  </w:style>
  <w:style w:type="paragraph" w:styleId="2">
    <w:name w:val="heading 2"/>
    <w:aliases w:val="2_Заголовок 2"/>
    <w:basedOn w:val="20"/>
    <w:next w:val="a1"/>
    <w:link w:val="21"/>
    <w:uiPriority w:val="9"/>
    <w:unhideWhenUsed/>
    <w:qFormat/>
    <w:rsid w:val="00C341B7"/>
    <w:pPr>
      <w:keepNext/>
      <w:keepLines/>
      <w:outlineLvl w:val="1"/>
    </w:pPr>
    <w:rPr>
      <w:rFonts w:eastAsiaTheme="majorEastAsia" w:cstheme="majorBidi"/>
      <w:szCs w:val="26"/>
    </w:rPr>
  </w:style>
  <w:style w:type="paragraph" w:styleId="3">
    <w:name w:val="heading 3"/>
    <w:aliases w:val="3_Заголовок"/>
    <w:basedOn w:val="a1"/>
    <w:next w:val="a1"/>
    <w:link w:val="30"/>
    <w:uiPriority w:val="9"/>
    <w:unhideWhenUsed/>
    <w:qFormat/>
    <w:rsid w:val="007C5E94"/>
    <w:pPr>
      <w:keepNext/>
      <w:keepLines/>
      <w:spacing w:after="0" w:line="240" w:lineRule="auto"/>
      <w:ind w:firstLine="709"/>
      <w:jc w:val="center"/>
      <w:outlineLvl w:val="2"/>
    </w:pPr>
    <w:rPr>
      <w:rFonts w:eastAsiaTheme="majorEastAsia" w:cstheme="majorBidi"/>
      <w:color w:val="000000" w:themeColor="text1"/>
      <w:szCs w:val="24"/>
    </w:rPr>
  </w:style>
  <w:style w:type="paragraph" w:styleId="4">
    <w:name w:val="heading 4"/>
    <w:basedOn w:val="a1"/>
    <w:next w:val="a1"/>
    <w:link w:val="40"/>
    <w:uiPriority w:val="9"/>
    <w:semiHidden/>
    <w:unhideWhenUsed/>
    <w:rsid w:val="000A01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1"/>
    <w:next w:val="a1"/>
    <w:link w:val="50"/>
    <w:uiPriority w:val="9"/>
    <w:semiHidden/>
    <w:unhideWhenUsed/>
    <w:qFormat/>
    <w:rsid w:val="007A40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aliases w:val="3_Заголовок Знак"/>
    <w:basedOn w:val="a2"/>
    <w:link w:val="3"/>
    <w:uiPriority w:val="9"/>
    <w:rsid w:val="007C5E94"/>
    <w:rPr>
      <w:rFonts w:ascii="Times New Roman" w:eastAsiaTheme="majorEastAsia" w:hAnsi="Times New Roman" w:cstheme="majorBidi"/>
      <w:b/>
      <w:color w:val="000000" w:themeColor="text1"/>
      <w:sz w:val="28"/>
      <w:szCs w:val="24"/>
    </w:rPr>
  </w:style>
  <w:style w:type="character" w:customStyle="1" w:styleId="11">
    <w:name w:val="Заголовок 1 Знак"/>
    <w:aliases w:val="1_Заголовок 1 Знак"/>
    <w:basedOn w:val="a2"/>
    <w:link w:val="10"/>
    <w:uiPriority w:val="9"/>
    <w:rsid w:val="00364314"/>
    <w:rPr>
      <w:rFonts w:ascii="Times New Roman" w:eastAsiaTheme="majorEastAsia" w:hAnsi="Times New Roman" w:cstheme="majorBidi"/>
      <w:b/>
      <w:sz w:val="28"/>
      <w:szCs w:val="32"/>
    </w:rPr>
  </w:style>
  <w:style w:type="paragraph" w:customStyle="1" w:styleId="20">
    <w:name w:val="Загол_2"/>
    <w:basedOn w:val="a1"/>
    <w:next w:val="2"/>
    <w:link w:val="22"/>
    <w:autoRedefine/>
    <w:rsid w:val="004A5336"/>
    <w:pPr>
      <w:autoSpaceDE w:val="0"/>
      <w:autoSpaceDN w:val="0"/>
      <w:adjustRightInd w:val="0"/>
      <w:spacing w:after="0" w:line="240" w:lineRule="auto"/>
      <w:ind w:firstLine="709"/>
      <w:jc w:val="center"/>
      <w:outlineLvl w:val="0"/>
    </w:pPr>
    <w:rPr>
      <w:rFonts w:eastAsia="Times New Roman"/>
      <w:bCs/>
      <w:szCs w:val="28"/>
      <w:lang w:eastAsia="ru-RU"/>
    </w:rPr>
  </w:style>
  <w:style w:type="character" w:customStyle="1" w:styleId="22">
    <w:name w:val="Загол_2 Знак"/>
    <w:link w:val="20"/>
    <w:rsid w:val="004A5336"/>
    <w:rPr>
      <w:rFonts w:ascii="Times New Roman" w:eastAsia="Times New Roman" w:hAnsi="Times New Roman" w:cs="Times New Roman"/>
      <w:b/>
      <w:bCs/>
      <w:sz w:val="28"/>
      <w:szCs w:val="28"/>
      <w:lang w:eastAsia="ru-RU"/>
    </w:rPr>
  </w:style>
  <w:style w:type="character" w:customStyle="1" w:styleId="21">
    <w:name w:val="Заголовок 2 Знак"/>
    <w:aliases w:val="2_Заголовок 2 Знак"/>
    <w:basedOn w:val="a2"/>
    <w:link w:val="2"/>
    <w:uiPriority w:val="9"/>
    <w:rsid w:val="00D46FCD"/>
    <w:rPr>
      <w:rFonts w:ascii="Times New Roman" w:eastAsiaTheme="majorEastAsia" w:hAnsi="Times New Roman" w:cstheme="majorBidi"/>
      <w:b/>
      <w:bCs/>
      <w:sz w:val="28"/>
      <w:szCs w:val="26"/>
      <w:lang w:eastAsia="ru-RU"/>
    </w:rPr>
  </w:style>
  <w:style w:type="character" w:customStyle="1" w:styleId="40">
    <w:name w:val="Заголовок 4 Знак"/>
    <w:basedOn w:val="a2"/>
    <w:link w:val="4"/>
    <w:uiPriority w:val="9"/>
    <w:semiHidden/>
    <w:rsid w:val="000A0126"/>
    <w:rPr>
      <w:rFonts w:asciiTheme="majorHAnsi" w:eastAsiaTheme="majorEastAsia" w:hAnsiTheme="majorHAnsi" w:cstheme="majorBidi"/>
      <w:b/>
      <w:i/>
      <w:iCs/>
      <w:color w:val="2F5496" w:themeColor="accent1" w:themeShade="BF"/>
      <w:sz w:val="28"/>
    </w:rPr>
  </w:style>
  <w:style w:type="paragraph" w:customStyle="1" w:styleId="12">
    <w:name w:val="Загол_1"/>
    <w:basedOn w:val="a1"/>
    <w:link w:val="13"/>
    <w:rsid w:val="001C547C"/>
    <w:pPr>
      <w:spacing w:after="0" w:line="240" w:lineRule="auto"/>
      <w:ind w:firstLine="709"/>
      <w:jc w:val="both"/>
    </w:pPr>
    <w:rPr>
      <w:rFonts w:eastAsia="Times New Roman"/>
      <w:szCs w:val="24"/>
    </w:rPr>
  </w:style>
  <w:style w:type="character" w:customStyle="1" w:styleId="13">
    <w:name w:val="Загол_1 Знак"/>
    <w:link w:val="12"/>
    <w:rsid w:val="001C547C"/>
    <w:rPr>
      <w:rFonts w:ascii="Times New Roman" w:eastAsia="Times New Roman" w:hAnsi="Times New Roman" w:cs="Times New Roman"/>
      <w:sz w:val="28"/>
      <w:szCs w:val="24"/>
    </w:rPr>
  </w:style>
  <w:style w:type="paragraph" w:styleId="a5">
    <w:name w:val="Body Text"/>
    <w:basedOn w:val="a1"/>
    <w:link w:val="a6"/>
    <w:uiPriority w:val="99"/>
    <w:semiHidden/>
    <w:unhideWhenUsed/>
    <w:rsid w:val="001C547C"/>
    <w:pPr>
      <w:spacing w:after="120"/>
    </w:pPr>
  </w:style>
  <w:style w:type="character" w:customStyle="1" w:styleId="a6">
    <w:name w:val="Основной текст Знак"/>
    <w:basedOn w:val="a2"/>
    <w:link w:val="a5"/>
    <w:uiPriority w:val="99"/>
    <w:semiHidden/>
    <w:rsid w:val="001C547C"/>
    <w:rPr>
      <w:rFonts w:ascii="Calibri" w:eastAsia="Calibri" w:hAnsi="Calibri" w:cs="Times New Roman"/>
    </w:rPr>
  </w:style>
  <w:style w:type="paragraph" w:customStyle="1" w:styleId="a7">
    <w:name w:val="Обычный_текст"/>
    <w:basedOn w:val="a1"/>
    <w:link w:val="a8"/>
    <w:rsid w:val="00692FFE"/>
    <w:pPr>
      <w:spacing w:after="0" w:line="240" w:lineRule="auto"/>
      <w:ind w:firstLine="709"/>
      <w:jc w:val="both"/>
    </w:pPr>
    <w:rPr>
      <w:rFonts w:eastAsia="Times New Roman"/>
      <w:b w:val="0"/>
      <w:szCs w:val="20"/>
      <w:lang w:eastAsia="ru-RU"/>
    </w:rPr>
  </w:style>
  <w:style w:type="character" w:customStyle="1" w:styleId="a8">
    <w:name w:val="Обычный_текст Знак"/>
    <w:link w:val="a7"/>
    <w:rsid w:val="00692FFE"/>
    <w:rPr>
      <w:rFonts w:ascii="Times New Roman" w:eastAsia="Times New Roman" w:hAnsi="Times New Roman" w:cs="Times New Roman"/>
      <w:sz w:val="28"/>
      <w:szCs w:val="20"/>
      <w:lang w:eastAsia="ru-RU"/>
    </w:rPr>
  </w:style>
  <w:style w:type="character" w:customStyle="1" w:styleId="130">
    <w:name w:val="13"/>
    <w:basedOn w:val="a2"/>
    <w:rsid w:val="00D379F8"/>
    <w:rPr>
      <w:rFonts w:ascii="Times New Roman" w:hAnsi="Times New Roman" w:cs="Times New Roman"/>
      <w:sz w:val="26"/>
    </w:rPr>
  </w:style>
  <w:style w:type="paragraph" w:styleId="a9">
    <w:name w:val="header"/>
    <w:aliases w:val=" Знак,ВерхКолонтитул"/>
    <w:basedOn w:val="a1"/>
    <w:link w:val="aa"/>
    <w:uiPriority w:val="99"/>
    <w:rsid w:val="00D379F8"/>
    <w:pPr>
      <w:framePr w:wrap="around" w:vAnchor="text" w:hAnchor="text" w:y="1"/>
      <w:pBdr>
        <w:top w:val="double" w:sz="1" w:space="1" w:color="808080"/>
        <w:bottom w:val="double" w:sz="1" w:space="1" w:color="808080"/>
      </w:pBdr>
      <w:tabs>
        <w:tab w:val="center" w:pos="4677"/>
        <w:tab w:val="left" w:pos="9355"/>
      </w:tabs>
      <w:spacing w:after="120" w:line="240" w:lineRule="auto"/>
      <w:contextualSpacing/>
      <w:jc w:val="center"/>
    </w:pPr>
    <w:rPr>
      <w:rFonts w:eastAsia="Times New Roman"/>
      <w:iCs/>
      <w:color w:val="808080"/>
      <w:sz w:val="20"/>
      <w:szCs w:val="20"/>
    </w:rPr>
  </w:style>
  <w:style w:type="character" w:customStyle="1" w:styleId="aa">
    <w:name w:val="Верхний колонтитул Знак"/>
    <w:aliases w:val=" Знак Знак,ВерхКолонтитул Знак"/>
    <w:basedOn w:val="a2"/>
    <w:link w:val="a9"/>
    <w:uiPriority w:val="99"/>
    <w:rsid w:val="00D379F8"/>
    <w:rPr>
      <w:rFonts w:ascii="Times New Roman" w:eastAsia="Times New Roman" w:hAnsi="Times New Roman" w:cs="Times New Roman"/>
      <w:iCs/>
      <w:color w:val="808080"/>
      <w:sz w:val="20"/>
      <w:szCs w:val="20"/>
    </w:rPr>
  </w:style>
  <w:style w:type="paragraph" w:styleId="ab">
    <w:name w:val="List Paragraph"/>
    <w:aliases w:val="Второй абзац списка,Список_маркированный,Список_маркированный1,ПАРАГРАФ,Абзац списка3,Варианты ответов,Имя рисунка,Булит,Bullet Number,Нумерованый список,List Paragraph1,Bullet List,A_маркированный_список,it_List1,Ненумерованный список"/>
    <w:basedOn w:val="a1"/>
    <w:uiPriority w:val="34"/>
    <w:rsid w:val="001C0F0E"/>
    <w:pPr>
      <w:ind w:left="720"/>
      <w:contextualSpacing/>
    </w:pPr>
  </w:style>
  <w:style w:type="paragraph" w:styleId="ac">
    <w:name w:val="TOC Heading"/>
    <w:basedOn w:val="10"/>
    <w:next w:val="a1"/>
    <w:uiPriority w:val="39"/>
    <w:unhideWhenUsed/>
    <w:rsid w:val="00561FC3"/>
    <w:pPr>
      <w:spacing w:line="259" w:lineRule="auto"/>
      <w:outlineLvl w:val="9"/>
    </w:pPr>
    <w:rPr>
      <w:b w:val="0"/>
      <w:lang w:eastAsia="ru-RU"/>
    </w:rPr>
  </w:style>
  <w:style w:type="paragraph" w:styleId="14">
    <w:name w:val="toc 1"/>
    <w:basedOn w:val="a1"/>
    <w:next w:val="a1"/>
    <w:autoRedefine/>
    <w:uiPriority w:val="39"/>
    <w:unhideWhenUsed/>
    <w:rsid w:val="001B6C2E"/>
    <w:pPr>
      <w:tabs>
        <w:tab w:val="right" w:leader="dot" w:pos="9345"/>
      </w:tabs>
      <w:spacing w:after="0" w:line="240" w:lineRule="auto"/>
      <w:ind w:firstLine="284"/>
      <w:jc w:val="both"/>
    </w:pPr>
    <w:rPr>
      <w:bCs/>
      <w:sz w:val="24"/>
      <w:szCs w:val="20"/>
    </w:rPr>
  </w:style>
  <w:style w:type="character" w:styleId="ad">
    <w:name w:val="Hyperlink"/>
    <w:basedOn w:val="a2"/>
    <w:uiPriority w:val="99"/>
    <w:unhideWhenUsed/>
    <w:rsid w:val="00561FC3"/>
    <w:rPr>
      <w:color w:val="0563C1" w:themeColor="hyperlink"/>
      <w:u w:val="single"/>
    </w:rPr>
  </w:style>
  <w:style w:type="paragraph" w:styleId="ae">
    <w:name w:val="footer"/>
    <w:basedOn w:val="a1"/>
    <w:link w:val="af"/>
    <w:uiPriority w:val="99"/>
    <w:unhideWhenUsed/>
    <w:rsid w:val="009A15C6"/>
    <w:pPr>
      <w:tabs>
        <w:tab w:val="center" w:pos="4677"/>
        <w:tab w:val="right" w:pos="9355"/>
      </w:tabs>
      <w:spacing w:after="0" w:line="240" w:lineRule="auto"/>
    </w:pPr>
    <w:rPr>
      <w:rFonts w:ascii="Calibri" w:hAnsi="Calibri"/>
      <w:b w:val="0"/>
      <w:sz w:val="22"/>
    </w:rPr>
  </w:style>
  <w:style w:type="character" w:customStyle="1" w:styleId="af">
    <w:name w:val="Нижний колонтитул Знак"/>
    <w:basedOn w:val="a2"/>
    <w:link w:val="ae"/>
    <w:uiPriority w:val="99"/>
    <w:rsid w:val="009A15C6"/>
    <w:rPr>
      <w:rFonts w:ascii="Calibri" w:eastAsia="Calibri" w:hAnsi="Calibri" w:cs="Times New Roman"/>
    </w:rPr>
  </w:style>
  <w:style w:type="paragraph" w:styleId="23">
    <w:name w:val="toc 2"/>
    <w:basedOn w:val="a1"/>
    <w:next w:val="a1"/>
    <w:autoRedefine/>
    <w:uiPriority w:val="39"/>
    <w:unhideWhenUsed/>
    <w:rsid w:val="00C023AB"/>
    <w:pPr>
      <w:spacing w:after="0" w:line="240" w:lineRule="auto"/>
      <w:ind w:left="284"/>
      <w:jc w:val="both"/>
    </w:pPr>
    <w:rPr>
      <w:b w:val="0"/>
      <w:sz w:val="24"/>
      <w:szCs w:val="20"/>
    </w:rPr>
  </w:style>
  <w:style w:type="paragraph" w:styleId="31">
    <w:name w:val="toc 3"/>
    <w:basedOn w:val="a1"/>
    <w:next w:val="a1"/>
    <w:autoRedefine/>
    <w:uiPriority w:val="39"/>
    <w:unhideWhenUsed/>
    <w:rsid w:val="00C023AB"/>
    <w:pPr>
      <w:spacing w:after="0" w:line="240" w:lineRule="auto"/>
      <w:ind w:left="567"/>
      <w:jc w:val="both"/>
    </w:pPr>
    <w:rPr>
      <w:b w:val="0"/>
      <w:iCs/>
      <w:sz w:val="24"/>
      <w:szCs w:val="20"/>
    </w:rPr>
  </w:style>
  <w:style w:type="paragraph" w:styleId="af0">
    <w:name w:val="Subtitle"/>
    <w:basedOn w:val="a1"/>
    <w:next w:val="a1"/>
    <w:link w:val="af1"/>
    <w:uiPriority w:val="11"/>
    <w:rsid w:val="007A562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f1">
    <w:name w:val="Подзаголовок Знак"/>
    <w:basedOn w:val="a2"/>
    <w:link w:val="af0"/>
    <w:uiPriority w:val="11"/>
    <w:rsid w:val="007A562C"/>
    <w:rPr>
      <w:rFonts w:eastAsiaTheme="minorEastAsia"/>
      <w:b/>
      <w:color w:val="5A5A5A" w:themeColor="text1" w:themeTint="A5"/>
      <w:spacing w:val="15"/>
    </w:rPr>
  </w:style>
  <w:style w:type="paragraph" w:customStyle="1" w:styleId="af2">
    <w:name w:val="Обычн"/>
    <w:rsid w:val="004A5336"/>
    <w:pPr>
      <w:spacing w:after="0" w:line="240" w:lineRule="auto"/>
      <w:ind w:firstLine="709"/>
      <w:jc w:val="both"/>
    </w:pPr>
    <w:rPr>
      <w:rFonts w:ascii="Times New Roman" w:eastAsiaTheme="majorEastAsia" w:hAnsi="Times New Roman" w:cstheme="majorBidi"/>
      <w:sz w:val="28"/>
      <w:szCs w:val="26"/>
    </w:rPr>
  </w:style>
  <w:style w:type="character" w:styleId="af3">
    <w:name w:val="Subtle Emphasis"/>
    <w:basedOn w:val="a2"/>
    <w:uiPriority w:val="99"/>
    <w:rsid w:val="004A5336"/>
    <w:rPr>
      <w:i/>
      <w:iCs/>
      <w:color w:val="FFFFFF" w:themeColor="background1"/>
    </w:rPr>
  </w:style>
  <w:style w:type="character" w:styleId="af4">
    <w:name w:val="Emphasis"/>
    <w:basedOn w:val="a2"/>
    <w:uiPriority w:val="20"/>
    <w:qFormat/>
    <w:rsid w:val="00F37329"/>
    <w:rPr>
      <w:rFonts w:ascii="Times New Roman" w:hAnsi="Times New Roman"/>
      <w:b w:val="0"/>
      <w:i/>
      <w:iCs/>
      <w:sz w:val="28"/>
      <w:u w:val="none"/>
    </w:rPr>
  </w:style>
  <w:style w:type="character" w:styleId="af5">
    <w:name w:val="Intense Emphasis"/>
    <w:basedOn w:val="a2"/>
    <w:uiPriority w:val="21"/>
    <w:qFormat/>
    <w:rsid w:val="00F37329"/>
    <w:rPr>
      <w:rFonts w:ascii="Times New Roman" w:hAnsi="Times New Roman"/>
      <w:i/>
      <w:iCs/>
      <w:color w:val="auto"/>
      <w:sz w:val="28"/>
      <w:u w:val="single"/>
    </w:rPr>
  </w:style>
  <w:style w:type="paragraph" w:customStyle="1" w:styleId="af6">
    <w:name w:val="Таблица_номер_таблицы"/>
    <w:link w:val="af7"/>
    <w:rsid w:val="00403E6E"/>
    <w:pPr>
      <w:keepNext/>
      <w:spacing w:after="0" w:line="240" w:lineRule="auto"/>
      <w:jc w:val="right"/>
    </w:pPr>
    <w:rPr>
      <w:rFonts w:ascii="Times New Roman" w:eastAsia="Times New Roman" w:hAnsi="Times New Roman" w:cs="Times New Roman"/>
      <w:bCs/>
      <w:sz w:val="24"/>
      <w:lang w:eastAsia="ru-RU"/>
    </w:rPr>
  </w:style>
  <w:style w:type="character" w:customStyle="1" w:styleId="af7">
    <w:name w:val="Таблица_номер_таблицы Знак"/>
    <w:link w:val="af6"/>
    <w:rsid w:val="00403E6E"/>
    <w:rPr>
      <w:rFonts w:ascii="Times New Roman" w:eastAsia="Times New Roman" w:hAnsi="Times New Roman" w:cs="Times New Roman"/>
      <w:bCs/>
      <w:sz w:val="24"/>
      <w:lang w:eastAsia="ru-RU"/>
    </w:rPr>
  </w:style>
  <w:style w:type="paragraph" w:customStyle="1" w:styleId="24">
    <w:name w:val="Заголовок (Уровень 2)"/>
    <w:basedOn w:val="a1"/>
    <w:next w:val="a5"/>
    <w:link w:val="25"/>
    <w:autoRedefine/>
    <w:rsid w:val="00A23646"/>
    <w:pPr>
      <w:autoSpaceDE w:val="0"/>
      <w:autoSpaceDN w:val="0"/>
      <w:adjustRightInd w:val="0"/>
      <w:spacing w:after="0" w:line="240" w:lineRule="auto"/>
      <w:ind w:left="1225"/>
      <w:outlineLvl w:val="2"/>
    </w:pPr>
    <w:rPr>
      <w:rFonts w:eastAsia="Times New Roman"/>
      <w:b w:val="0"/>
      <w:szCs w:val="28"/>
    </w:rPr>
  </w:style>
  <w:style w:type="character" w:customStyle="1" w:styleId="25">
    <w:name w:val="Заголовок (Уровень 2) Знак"/>
    <w:link w:val="24"/>
    <w:rsid w:val="00A23646"/>
    <w:rPr>
      <w:rFonts w:ascii="Times New Roman" w:eastAsia="Times New Roman" w:hAnsi="Times New Roman" w:cs="Times New Roman"/>
      <w:sz w:val="28"/>
      <w:szCs w:val="28"/>
    </w:rPr>
  </w:style>
  <w:style w:type="paragraph" w:customStyle="1" w:styleId="S">
    <w:name w:val="S_Обычный жирный"/>
    <w:basedOn w:val="a1"/>
    <w:link w:val="S0"/>
    <w:rsid w:val="00A23646"/>
    <w:pPr>
      <w:spacing w:after="0" w:line="240" w:lineRule="auto"/>
      <w:ind w:firstLine="709"/>
      <w:jc w:val="both"/>
    </w:pPr>
    <w:rPr>
      <w:rFonts w:eastAsia="Times New Roman"/>
      <w:b w:val="0"/>
      <w:szCs w:val="24"/>
    </w:rPr>
  </w:style>
  <w:style w:type="character" w:customStyle="1" w:styleId="S0">
    <w:name w:val="S_Обычный жирный Знак"/>
    <w:link w:val="S"/>
    <w:rsid w:val="00A23646"/>
    <w:rPr>
      <w:rFonts w:ascii="Times New Roman" w:eastAsia="Times New Roman" w:hAnsi="Times New Roman" w:cs="Times New Roman"/>
      <w:sz w:val="28"/>
      <w:szCs w:val="24"/>
    </w:rPr>
  </w:style>
  <w:style w:type="character" w:customStyle="1" w:styleId="26">
    <w:name w:val="Основной текст 2 Знак"/>
    <w:rsid w:val="00A23646"/>
    <w:rPr>
      <w:rFonts w:ascii="Arial" w:hAnsi="Arial" w:cs="Arial"/>
    </w:rPr>
  </w:style>
  <w:style w:type="paragraph" w:customStyle="1" w:styleId="15">
    <w:name w:val="Абзац списка1"/>
    <w:basedOn w:val="a1"/>
    <w:link w:val="af8"/>
    <w:uiPriority w:val="34"/>
    <w:rsid w:val="00902384"/>
    <w:pPr>
      <w:suppressAutoHyphens/>
    </w:pPr>
    <w:rPr>
      <w:rFonts w:ascii="Calibri" w:eastAsia="DejaVu Sans" w:hAnsi="Calibri"/>
      <w:b w:val="0"/>
      <w:kern w:val="1"/>
      <w:sz w:val="22"/>
      <w:lang w:eastAsia="ar-SA"/>
    </w:rPr>
  </w:style>
  <w:style w:type="character" w:customStyle="1" w:styleId="af8">
    <w:name w:val="Абзац списка Знак"/>
    <w:aliases w:val="it_List1 Знак,Ненумерованный список Знак,List Paragraph Знак"/>
    <w:link w:val="15"/>
    <w:uiPriority w:val="34"/>
    <w:locked/>
    <w:rsid w:val="00902384"/>
    <w:rPr>
      <w:rFonts w:ascii="Calibri" w:eastAsia="DejaVu Sans" w:hAnsi="Calibri" w:cs="Times New Roman"/>
      <w:kern w:val="1"/>
      <w:lang w:eastAsia="ar-SA"/>
    </w:rPr>
  </w:style>
  <w:style w:type="paragraph" w:customStyle="1" w:styleId="af9">
    <w:name w:val="Текст_в_таблице"/>
    <w:link w:val="afa"/>
    <w:qFormat/>
    <w:rsid w:val="008E5AE4"/>
    <w:pPr>
      <w:spacing w:after="0" w:line="240" w:lineRule="auto"/>
      <w:jc w:val="center"/>
    </w:pPr>
    <w:rPr>
      <w:rFonts w:ascii="Times New Roman" w:eastAsia="Calibri" w:hAnsi="Times New Roman" w:cs="Times New Roman"/>
      <w:bCs/>
      <w:sz w:val="24"/>
      <w:szCs w:val="26"/>
    </w:rPr>
  </w:style>
  <w:style w:type="character" w:customStyle="1" w:styleId="afa">
    <w:name w:val="Текст_в_таблице Знак"/>
    <w:basedOn w:val="a2"/>
    <w:link w:val="af9"/>
    <w:rsid w:val="008E5AE4"/>
    <w:rPr>
      <w:rFonts w:ascii="Times New Roman" w:eastAsia="Calibri" w:hAnsi="Times New Roman" w:cs="Times New Roman"/>
      <w:bCs/>
      <w:sz w:val="24"/>
      <w:szCs w:val="26"/>
    </w:rPr>
  </w:style>
  <w:style w:type="paragraph" w:customStyle="1" w:styleId="Default">
    <w:name w:val="Default"/>
    <w:rsid w:val="007309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1"/>
    <w:rsid w:val="007309E1"/>
    <w:pPr>
      <w:spacing w:before="100" w:beforeAutospacing="1" w:after="119" w:line="240" w:lineRule="auto"/>
    </w:pPr>
    <w:rPr>
      <w:rFonts w:eastAsia="Times New Roman"/>
      <w:b w:val="0"/>
      <w:color w:val="000000"/>
      <w:sz w:val="24"/>
      <w:szCs w:val="24"/>
      <w:lang w:eastAsia="ru-RU"/>
    </w:rPr>
  </w:style>
  <w:style w:type="paragraph" w:customStyle="1" w:styleId="210">
    <w:name w:val="Основной текст 21"/>
    <w:basedOn w:val="a1"/>
    <w:rsid w:val="00050BAA"/>
    <w:pPr>
      <w:overflowPunct w:val="0"/>
      <w:autoSpaceDE w:val="0"/>
      <w:autoSpaceDN w:val="0"/>
      <w:adjustRightInd w:val="0"/>
      <w:spacing w:after="0" w:line="240" w:lineRule="auto"/>
      <w:ind w:firstLine="709"/>
      <w:jc w:val="both"/>
      <w:textAlignment w:val="baseline"/>
    </w:pPr>
    <w:rPr>
      <w:rFonts w:eastAsia="Times New Roman"/>
      <w:b w:val="0"/>
      <w:szCs w:val="20"/>
      <w:lang w:eastAsia="ru-RU"/>
    </w:rPr>
  </w:style>
  <w:style w:type="paragraph" w:customStyle="1" w:styleId="afb">
    <w:name w:val="_Обычный_текст"/>
    <w:link w:val="afc"/>
    <w:qFormat/>
    <w:rsid w:val="00E3475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c">
    <w:name w:val="_Обычный_текст Знак"/>
    <w:link w:val="afb"/>
    <w:rsid w:val="00E34759"/>
    <w:rPr>
      <w:rFonts w:ascii="Times New Roman" w:eastAsia="Times New Roman" w:hAnsi="Times New Roman" w:cs="Times New Roman"/>
      <w:sz w:val="28"/>
      <w:szCs w:val="24"/>
      <w:lang w:eastAsia="ru-RU"/>
    </w:rPr>
  </w:style>
  <w:style w:type="table" w:styleId="afd">
    <w:name w:val="Table Grid"/>
    <w:aliases w:val="Table Grid Report,OTR,Tab Border"/>
    <w:basedOn w:val="a3"/>
    <w:uiPriority w:val="39"/>
    <w:rsid w:val="008E5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Для_таблиц"/>
    <w:link w:val="aff"/>
    <w:qFormat/>
    <w:rsid w:val="009D1F42"/>
    <w:pPr>
      <w:spacing w:after="0" w:line="240" w:lineRule="auto"/>
      <w:jc w:val="right"/>
    </w:pPr>
    <w:rPr>
      <w:rFonts w:ascii="Times New Roman" w:eastAsia="Times New Roman" w:hAnsi="Times New Roman" w:cs="Times New Roman"/>
      <w:i/>
      <w:sz w:val="28"/>
      <w:szCs w:val="24"/>
    </w:rPr>
  </w:style>
  <w:style w:type="character" w:customStyle="1" w:styleId="aff">
    <w:name w:val="Для_таблиц Знак"/>
    <w:basedOn w:val="a2"/>
    <w:link w:val="afe"/>
    <w:rsid w:val="009D1F42"/>
    <w:rPr>
      <w:rFonts w:ascii="Times New Roman" w:eastAsia="Times New Roman" w:hAnsi="Times New Roman" w:cs="Times New Roman"/>
      <w:i/>
      <w:sz w:val="28"/>
      <w:szCs w:val="24"/>
    </w:rPr>
  </w:style>
  <w:style w:type="character" w:customStyle="1" w:styleId="27">
    <w:name w:val="Основной текст (2)_"/>
    <w:link w:val="28"/>
    <w:rsid w:val="00337F4D"/>
    <w:rPr>
      <w:rFonts w:eastAsia="Times New Roman"/>
      <w:sz w:val="26"/>
      <w:szCs w:val="26"/>
      <w:shd w:val="clear" w:color="auto" w:fill="FFFFFF"/>
    </w:rPr>
  </w:style>
  <w:style w:type="paragraph" w:customStyle="1" w:styleId="28">
    <w:name w:val="Основной текст (2)"/>
    <w:basedOn w:val="a1"/>
    <w:link w:val="27"/>
    <w:rsid w:val="00337F4D"/>
    <w:pPr>
      <w:widowControl w:val="0"/>
      <w:shd w:val="clear" w:color="auto" w:fill="FFFFFF"/>
      <w:spacing w:before="960" w:after="360" w:line="0" w:lineRule="atLeast"/>
    </w:pPr>
    <w:rPr>
      <w:rFonts w:asciiTheme="minorHAnsi" w:eastAsia="Times New Roman" w:hAnsiTheme="minorHAnsi" w:cstheme="minorBidi"/>
      <w:b w:val="0"/>
      <w:sz w:val="26"/>
      <w:szCs w:val="26"/>
    </w:rPr>
  </w:style>
  <w:style w:type="paragraph" w:customStyle="1" w:styleId="aff0">
    <w:name w:val="Текст с интервалом"/>
    <w:basedOn w:val="a1"/>
    <w:next w:val="a1"/>
    <w:rsid w:val="00E709AA"/>
    <w:pPr>
      <w:spacing w:before="60" w:after="60" w:line="240" w:lineRule="auto"/>
      <w:ind w:firstLine="709"/>
      <w:jc w:val="both"/>
    </w:pPr>
    <w:rPr>
      <w:rFonts w:ascii="Arial Narrow" w:hAnsi="Arial Narrow"/>
      <w:b w:val="0"/>
      <w:color w:val="000000"/>
      <w:sz w:val="22"/>
      <w:szCs w:val="20"/>
    </w:rPr>
  </w:style>
  <w:style w:type="paragraph" w:customStyle="1" w:styleId="b">
    <w:name w:val="b_табл_номер"/>
    <w:basedOn w:val="afb"/>
    <w:next w:val="a1"/>
    <w:link w:val="b0"/>
    <w:rsid w:val="0099347A"/>
    <w:pPr>
      <w:ind w:firstLine="0"/>
      <w:jc w:val="right"/>
    </w:pPr>
    <w:rPr>
      <w:i/>
      <w:shd w:val="clear" w:color="auto" w:fill="FFFFFF"/>
    </w:rPr>
  </w:style>
  <w:style w:type="character" w:customStyle="1" w:styleId="b0">
    <w:name w:val="b_табл_номер Знак"/>
    <w:link w:val="b"/>
    <w:rsid w:val="0099347A"/>
    <w:rPr>
      <w:rFonts w:ascii="Times New Roman" w:eastAsia="Times New Roman" w:hAnsi="Times New Roman" w:cs="Times New Roman"/>
      <w:i/>
      <w:sz w:val="28"/>
      <w:szCs w:val="24"/>
      <w:lang w:eastAsia="ru-RU"/>
    </w:rPr>
  </w:style>
  <w:style w:type="paragraph" w:styleId="41">
    <w:name w:val="toc 4"/>
    <w:basedOn w:val="a1"/>
    <w:next w:val="a1"/>
    <w:autoRedefine/>
    <w:uiPriority w:val="39"/>
    <w:unhideWhenUsed/>
    <w:rsid w:val="00C023AB"/>
    <w:pPr>
      <w:spacing w:after="0" w:line="240" w:lineRule="auto"/>
      <w:ind w:left="851"/>
      <w:jc w:val="both"/>
    </w:pPr>
    <w:rPr>
      <w:b w:val="0"/>
      <w:sz w:val="24"/>
      <w:szCs w:val="18"/>
    </w:rPr>
  </w:style>
  <w:style w:type="paragraph" w:styleId="aff1">
    <w:name w:val="endnote text"/>
    <w:basedOn w:val="a1"/>
    <w:link w:val="aff2"/>
    <w:uiPriority w:val="99"/>
    <w:semiHidden/>
    <w:unhideWhenUsed/>
    <w:rsid w:val="00937700"/>
    <w:pPr>
      <w:spacing w:after="0" w:line="240" w:lineRule="auto"/>
    </w:pPr>
    <w:rPr>
      <w:sz w:val="20"/>
      <w:szCs w:val="20"/>
    </w:rPr>
  </w:style>
  <w:style w:type="character" w:customStyle="1" w:styleId="aff2">
    <w:name w:val="Текст концевой сноски Знак"/>
    <w:basedOn w:val="a2"/>
    <w:link w:val="aff1"/>
    <w:uiPriority w:val="99"/>
    <w:semiHidden/>
    <w:rsid w:val="00937700"/>
    <w:rPr>
      <w:rFonts w:ascii="Times New Roman" w:eastAsia="Calibri" w:hAnsi="Times New Roman" w:cs="Times New Roman"/>
      <w:b/>
      <w:sz w:val="20"/>
      <w:szCs w:val="20"/>
    </w:rPr>
  </w:style>
  <w:style w:type="character" w:styleId="aff3">
    <w:name w:val="endnote reference"/>
    <w:basedOn w:val="a2"/>
    <w:uiPriority w:val="99"/>
    <w:semiHidden/>
    <w:unhideWhenUsed/>
    <w:rsid w:val="00937700"/>
    <w:rPr>
      <w:vertAlign w:val="superscript"/>
    </w:rPr>
  </w:style>
  <w:style w:type="paragraph" w:styleId="a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1"/>
    <w:link w:val="aff5"/>
    <w:unhideWhenUsed/>
    <w:rsid w:val="00937700"/>
    <w:pPr>
      <w:spacing w:after="0" w:line="240" w:lineRule="auto"/>
    </w:pPr>
    <w:rPr>
      <w:sz w:val="20"/>
      <w:szCs w:val="20"/>
    </w:rPr>
  </w:style>
  <w:style w:type="character" w:customStyle="1" w:styleId="af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2"/>
    <w:link w:val="aff4"/>
    <w:rsid w:val="00937700"/>
    <w:rPr>
      <w:rFonts w:ascii="Times New Roman" w:eastAsia="Calibri" w:hAnsi="Times New Roman" w:cs="Times New Roman"/>
      <w:b/>
      <w:sz w:val="20"/>
      <w:szCs w:val="20"/>
    </w:rPr>
  </w:style>
  <w:style w:type="character" w:styleId="aff6">
    <w:name w:val="footnote reference"/>
    <w:aliases w:val="Знак сноски-FN,Знак сноски 1,Ciae niinee-FN,Referencia nota al pie,Ссылка на сноску 45,Appel note de bas de page"/>
    <w:basedOn w:val="a2"/>
    <w:unhideWhenUsed/>
    <w:rsid w:val="00937700"/>
    <w:rPr>
      <w:vertAlign w:val="superscript"/>
    </w:rPr>
  </w:style>
  <w:style w:type="paragraph" w:customStyle="1" w:styleId="aff7">
    <w:name w:val="Сноска"/>
    <w:next w:val="afb"/>
    <w:link w:val="aff8"/>
    <w:qFormat/>
    <w:rsid w:val="00937700"/>
    <w:rPr>
      <w:rFonts w:ascii="Times New Roman" w:eastAsia="Calibri" w:hAnsi="Times New Roman" w:cs="Times New Roman"/>
      <w:sz w:val="20"/>
      <w:szCs w:val="20"/>
    </w:rPr>
  </w:style>
  <w:style w:type="paragraph" w:customStyle="1" w:styleId="1">
    <w:name w:val="Стиль1"/>
    <w:basedOn w:val="a5"/>
    <w:rsid w:val="004F2D76"/>
    <w:pPr>
      <w:widowControl w:val="0"/>
      <w:numPr>
        <w:ilvl w:val="2"/>
        <w:numId w:val="1"/>
      </w:numPr>
      <w:tabs>
        <w:tab w:val="num" w:pos="360"/>
      </w:tabs>
      <w:autoSpaceDE w:val="0"/>
      <w:autoSpaceDN w:val="0"/>
      <w:adjustRightInd w:val="0"/>
      <w:spacing w:line="240" w:lineRule="auto"/>
      <w:ind w:left="0" w:firstLine="0"/>
      <w:outlineLvl w:val="2"/>
    </w:pPr>
    <w:rPr>
      <w:rFonts w:eastAsia="Times New Roman"/>
    </w:rPr>
  </w:style>
  <w:style w:type="character" w:customStyle="1" w:styleId="aff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
    <w:uiPriority w:val="99"/>
    <w:locked/>
    <w:rsid w:val="004F2D76"/>
    <w:rPr>
      <w:rFonts w:ascii="Arial" w:eastAsia="Times New Roman" w:hAnsi="Arial" w:cs="Arial"/>
      <w:sz w:val="18"/>
      <w:szCs w:val="18"/>
    </w:rPr>
  </w:style>
  <w:style w:type="paragraph" w:styleId="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Обычный (Web)1"/>
    <w:basedOn w:val="a1"/>
    <w:next w:val="a1"/>
    <w:link w:val="aff9"/>
    <w:uiPriority w:val="99"/>
    <w:unhideWhenUsed/>
    <w:rsid w:val="004F2D76"/>
    <w:pPr>
      <w:numPr>
        <w:ilvl w:val="8"/>
        <w:numId w:val="1"/>
      </w:numPr>
      <w:spacing w:before="240" w:after="60" w:line="240" w:lineRule="auto"/>
      <w:outlineLvl w:val="8"/>
    </w:pPr>
    <w:rPr>
      <w:rFonts w:ascii="Arial" w:eastAsia="Times New Roman" w:hAnsi="Arial" w:cs="Arial"/>
      <w:b w:val="0"/>
      <w:sz w:val="18"/>
      <w:szCs w:val="18"/>
    </w:rPr>
  </w:style>
  <w:style w:type="paragraph" w:customStyle="1" w:styleId="affa">
    <w:name w:val="Табличный_слева"/>
    <w:basedOn w:val="a1"/>
    <w:uiPriority w:val="99"/>
    <w:rsid w:val="003D3C50"/>
    <w:pPr>
      <w:spacing w:after="0" w:line="240" w:lineRule="auto"/>
    </w:pPr>
    <w:rPr>
      <w:rFonts w:eastAsia="Times New Roman"/>
      <w:b w:val="0"/>
      <w:sz w:val="22"/>
      <w:lang w:eastAsia="ru-RU"/>
    </w:rPr>
  </w:style>
  <w:style w:type="paragraph" w:customStyle="1" w:styleId="affb">
    <w:name w:val="Табличный_центр"/>
    <w:basedOn w:val="a1"/>
    <w:uiPriority w:val="99"/>
    <w:rsid w:val="003D3C50"/>
    <w:pPr>
      <w:keepNext/>
      <w:spacing w:after="0" w:line="240" w:lineRule="auto"/>
      <w:jc w:val="center"/>
    </w:pPr>
    <w:rPr>
      <w:rFonts w:eastAsia="Times New Roman"/>
      <w:b w:val="0"/>
      <w:sz w:val="22"/>
      <w:lang w:eastAsia="ru-RU"/>
    </w:rPr>
  </w:style>
  <w:style w:type="character" w:customStyle="1" w:styleId="29">
    <w:name w:val="Основной текст (2) + Курсив"/>
    <w:basedOn w:val="27"/>
    <w:rsid w:val="00EB4E6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styleId="affc">
    <w:name w:val="caption"/>
    <w:basedOn w:val="a1"/>
    <w:next w:val="a1"/>
    <w:rsid w:val="00A008AE"/>
    <w:pPr>
      <w:spacing w:before="120" w:after="120" w:line="240" w:lineRule="auto"/>
      <w:jc w:val="center"/>
    </w:pPr>
    <w:rPr>
      <w:rFonts w:eastAsia="Times New Roman"/>
      <w:bCs/>
      <w:sz w:val="22"/>
      <w:szCs w:val="20"/>
      <w:lang w:eastAsia="ru-RU"/>
    </w:rPr>
  </w:style>
  <w:style w:type="paragraph" w:customStyle="1" w:styleId="style68">
    <w:name w:val="style68"/>
    <w:basedOn w:val="a1"/>
    <w:rsid w:val="00D20714"/>
    <w:pPr>
      <w:spacing w:before="100" w:beforeAutospacing="1" w:after="100" w:afterAutospacing="1" w:line="240" w:lineRule="auto"/>
    </w:pPr>
    <w:rPr>
      <w:rFonts w:eastAsia="Times New Roman"/>
      <w:b w:val="0"/>
      <w:sz w:val="24"/>
      <w:szCs w:val="24"/>
      <w:lang w:eastAsia="ru-RU"/>
    </w:rPr>
  </w:style>
  <w:style w:type="character" w:customStyle="1" w:styleId="16">
    <w:name w:val="заголовок 1 Знак"/>
    <w:basedOn w:val="a2"/>
    <w:link w:val="17"/>
    <w:locked/>
    <w:rsid w:val="00F269F8"/>
    <w:rPr>
      <w:rFonts w:ascii="Times New Roman" w:eastAsia="Times New Roman" w:hAnsi="Times New Roman" w:cs="Times New Roman"/>
      <w:b/>
      <w:bCs/>
      <w:sz w:val="28"/>
      <w:szCs w:val="26"/>
    </w:rPr>
  </w:style>
  <w:style w:type="paragraph" w:customStyle="1" w:styleId="17">
    <w:name w:val="заголовок 1"/>
    <w:basedOn w:val="2"/>
    <w:link w:val="16"/>
    <w:rsid w:val="00F269F8"/>
    <w:pPr>
      <w:autoSpaceDE/>
      <w:autoSpaceDN/>
      <w:adjustRightInd/>
      <w:spacing w:before="200"/>
      <w:ind w:left="2007" w:hanging="360"/>
      <w:jc w:val="both"/>
    </w:pPr>
    <w:rPr>
      <w:rFonts w:eastAsia="Times New Roman" w:cs="Times New Roman"/>
      <w:lang w:eastAsia="en-US"/>
    </w:rPr>
  </w:style>
  <w:style w:type="character" w:styleId="affd">
    <w:name w:val="Strong"/>
    <w:basedOn w:val="a2"/>
    <w:rsid w:val="00151AD6"/>
    <w:rPr>
      <w:b/>
      <w:bCs/>
    </w:rPr>
  </w:style>
  <w:style w:type="paragraph" w:customStyle="1" w:styleId="211">
    <w:name w:val="Основной текст (2)1"/>
    <w:basedOn w:val="a1"/>
    <w:rsid w:val="001A13B0"/>
    <w:pPr>
      <w:widowControl w:val="0"/>
      <w:shd w:val="clear" w:color="auto" w:fill="FFFFFF"/>
      <w:spacing w:before="360" w:after="1380" w:line="254" w:lineRule="exact"/>
      <w:jc w:val="center"/>
    </w:pPr>
    <w:rPr>
      <w:rFonts w:eastAsia="Arial Unicode MS"/>
      <w:b w:val="0"/>
      <w:sz w:val="24"/>
      <w:szCs w:val="24"/>
      <w:lang w:eastAsia="ru-RU"/>
    </w:rPr>
  </w:style>
  <w:style w:type="character" w:customStyle="1" w:styleId="nowrap">
    <w:name w:val="nowrap"/>
    <w:basedOn w:val="a2"/>
    <w:rsid w:val="00D80DAC"/>
  </w:style>
  <w:style w:type="character" w:customStyle="1" w:styleId="affe">
    <w:name w:val="Текст выноски Знак"/>
    <w:basedOn w:val="a2"/>
    <w:link w:val="afff"/>
    <w:uiPriority w:val="99"/>
    <w:semiHidden/>
    <w:rsid w:val="00525560"/>
    <w:rPr>
      <w:rFonts w:ascii="Tahoma" w:eastAsia="Times New Roman" w:hAnsi="Tahoma" w:cs="Tahoma"/>
      <w:sz w:val="16"/>
      <w:szCs w:val="16"/>
      <w:lang w:eastAsia="ru-RU"/>
    </w:rPr>
  </w:style>
  <w:style w:type="paragraph" w:styleId="afff">
    <w:name w:val="Balloon Text"/>
    <w:basedOn w:val="a1"/>
    <w:link w:val="affe"/>
    <w:uiPriority w:val="99"/>
    <w:semiHidden/>
    <w:unhideWhenUsed/>
    <w:rsid w:val="00525560"/>
    <w:pPr>
      <w:spacing w:after="0" w:line="240" w:lineRule="auto"/>
    </w:pPr>
    <w:rPr>
      <w:rFonts w:ascii="Tahoma" w:eastAsia="Times New Roman" w:hAnsi="Tahoma" w:cs="Tahoma"/>
      <w:b w:val="0"/>
      <w:sz w:val="16"/>
      <w:szCs w:val="16"/>
      <w:lang w:eastAsia="ru-RU"/>
    </w:rPr>
  </w:style>
  <w:style w:type="character" w:customStyle="1" w:styleId="100">
    <w:name w:val="Основной текст (10)_"/>
    <w:basedOn w:val="a2"/>
    <w:link w:val="101"/>
    <w:rsid w:val="00100115"/>
    <w:rPr>
      <w:rFonts w:ascii="Tahoma" w:eastAsia="Tahoma" w:hAnsi="Tahoma" w:cs="Tahoma"/>
      <w:sz w:val="12"/>
      <w:szCs w:val="12"/>
      <w:shd w:val="clear" w:color="auto" w:fill="FFFFFF"/>
    </w:rPr>
  </w:style>
  <w:style w:type="paragraph" w:customStyle="1" w:styleId="101">
    <w:name w:val="Основной текст (10)"/>
    <w:basedOn w:val="a1"/>
    <w:link w:val="100"/>
    <w:rsid w:val="00100115"/>
    <w:pPr>
      <w:widowControl w:val="0"/>
      <w:shd w:val="clear" w:color="auto" w:fill="FFFFFF"/>
      <w:spacing w:before="660" w:after="0" w:line="0" w:lineRule="atLeast"/>
      <w:jc w:val="right"/>
    </w:pPr>
    <w:rPr>
      <w:rFonts w:ascii="Tahoma" w:eastAsia="Tahoma" w:hAnsi="Tahoma" w:cs="Tahoma"/>
      <w:b w:val="0"/>
      <w:sz w:val="12"/>
      <w:szCs w:val="12"/>
    </w:rPr>
  </w:style>
  <w:style w:type="character" w:customStyle="1" w:styleId="18">
    <w:name w:val="Заголовок №1_"/>
    <w:basedOn w:val="a2"/>
    <w:rsid w:val="007C14D1"/>
    <w:rPr>
      <w:rFonts w:ascii="Times New Roman" w:eastAsia="Times New Roman" w:hAnsi="Times New Roman" w:cs="Times New Roman"/>
      <w:b w:val="0"/>
      <w:bCs w:val="0"/>
      <w:i/>
      <w:iCs/>
      <w:smallCaps w:val="0"/>
      <w:strike w:val="0"/>
      <w:spacing w:val="40"/>
      <w:sz w:val="26"/>
      <w:szCs w:val="26"/>
      <w:u w:val="none"/>
    </w:rPr>
  </w:style>
  <w:style w:type="character" w:customStyle="1" w:styleId="10pt">
    <w:name w:val="Заголовок №1 + Не курсив;Интервал 0 pt"/>
    <w:basedOn w:val="18"/>
    <w:rsid w:val="007C14D1"/>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9">
    <w:name w:val="Заголовок №1"/>
    <w:basedOn w:val="18"/>
    <w:rsid w:val="007C14D1"/>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7">
    <w:name w:val="Основной текст (7)_"/>
    <w:basedOn w:val="a2"/>
    <w:link w:val="70"/>
    <w:rsid w:val="007C14D1"/>
    <w:rPr>
      <w:rFonts w:ascii="Tahoma" w:eastAsia="Tahoma" w:hAnsi="Tahoma" w:cs="Tahoma"/>
      <w:sz w:val="12"/>
      <w:szCs w:val="12"/>
      <w:shd w:val="clear" w:color="auto" w:fill="FFFFFF"/>
    </w:rPr>
  </w:style>
  <w:style w:type="paragraph" w:customStyle="1" w:styleId="70">
    <w:name w:val="Основной текст (7)"/>
    <w:basedOn w:val="a1"/>
    <w:link w:val="7"/>
    <w:rsid w:val="007C14D1"/>
    <w:pPr>
      <w:widowControl w:val="0"/>
      <w:shd w:val="clear" w:color="auto" w:fill="FFFFFF"/>
      <w:spacing w:before="240" w:after="0" w:line="0" w:lineRule="atLeast"/>
      <w:jc w:val="right"/>
    </w:pPr>
    <w:rPr>
      <w:rFonts w:ascii="Tahoma" w:eastAsia="Tahoma" w:hAnsi="Tahoma" w:cs="Tahoma"/>
      <w:b w:val="0"/>
      <w:sz w:val="12"/>
      <w:szCs w:val="12"/>
    </w:rPr>
  </w:style>
  <w:style w:type="paragraph" w:customStyle="1" w:styleId="Style4">
    <w:name w:val="Style4"/>
    <w:basedOn w:val="a1"/>
    <w:rsid w:val="004552E5"/>
    <w:pPr>
      <w:widowControl w:val="0"/>
      <w:autoSpaceDE w:val="0"/>
      <w:autoSpaceDN w:val="0"/>
      <w:adjustRightInd w:val="0"/>
      <w:spacing w:after="0" w:line="240" w:lineRule="auto"/>
    </w:pPr>
    <w:rPr>
      <w:b w:val="0"/>
      <w:sz w:val="24"/>
      <w:szCs w:val="24"/>
      <w:lang w:eastAsia="ru-RU"/>
    </w:rPr>
  </w:style>
  <w:style w:type="character" w:customStyle="1" w:styleId="FontStyle26">
    <w:name w:val="Font Style26"/>
    <w:basedOn w:val="a2"/>
    <w:rsid w:val="004552E5"/>
    <w:rPr>
      <w:rFonts w:ascii="Times New Roman" w:hAnsi="Times New Roman" w:cs="Times New Roman" w:hint="default"/>
      <w:color w:val="000000"/>
      <w:sz w:val="24"/>
      <w:szCs w:val="24"/>
    </w:rPr>
  </w:style>
  <w:style w:type="paragraph" w:customStyle="1" w:styleId="Style8">
    <w:name w:val="Style8"/>
    <w:basedOn w:val="a1"/>
    <w:rsid w:val="004736EA"/>
    <w:pPr>
      <w:widowControl w:val="0"/>
      <w:autoSpaceDE w:val="0"/>
      <w:autoSpaceDN w:val="0"/>
      <w:adjustRightInd w:val="0"/>
      <w:spacing w:after="0" w:line="240" w:lineRule="auto"/>
    </w:pPr>
    <w:rPr>
      <w:b w:val="0"/>
      <w:sz w:val="24"/>
      <w:szCs w:val="24"/>
      <w:lang w:eastAsia="ru-RU"/>
    </w:rPr>
  </w:style>
  <w:style w:type="paragraph" w:customStyle="1" w:styleId="Style7">
    <w:name w:val="Style7"/>
    <w:basedOn w:val="a1"/>
    <w:rsid w:val="004736EA"/>
    <w:pPr>
      <w:widowControl w:val="0"/>
      <w:autoSpaceDE w:val="0"/>
      <w:autoSpaceDN w:val="0"/>
      <w:adjustRightInd w:val="0"/>
      <w:spacing w:after="0" w:line="272" w:lineRule="exact"/>
      <w:ind w:firstLine="826"/>
      <w:jc w:val="both"/>
    </w:pPr>
    <w:rPr>
      <w:b w:val="0"/>
      <w:sz w:val="24"/>
      <w:szCs w:val="24"/>
      <w:lang w:eastAsia="ru-RU"/>
    </w:rPr>
  </w:style>
  <w:style w:type="character" w:customStyle="1" w:styleId="FontStyle42">
    <w:name w:val="Font Style42"/>
    <w:basedOn w:val="a2"/>
    <w:rsid w:val="004736EA"/>
    <w:rPr>
      <w:rFonts w:ascii="Times New Roman" w:hAnsi="Times New Roman" w:cs="Times New Roman" w:hint="default"/>
      <w:b/>
      <w:bCs/>
      <w:i/>
      <w:iCs/>
      <w:color w:val="000000"/>
      <w:sz w:val="22"/>
      <w:szCs w:val="22"/>
    </w:rPr>
  </w:style>
  <w:style w:type="character" w:customStyle="1" w:styleId="FontStyle41">
    <w:name w:val="Font Style41"/>
    <w:basedOn w:val="a2"/>
    <w:rsid w:val="004736EA"/>
    <w:rPr>
      <w:rFonts w:ascii="Times New Roman" w:hAnsi="Times New Roman" w:cs="Times New Roman" w:hint="default"/>
      <w:b/>
      <w:bCs/>
      <w:color w:val="000000"/>
      <w:sz w:val="24"/>
      <w:szCs w:val="24"/>
    </w:rPr>
  </w:style>
  <w:style w:type="character" w:customStyle="1" w:styleId="FontStyle50">
    <w:name w:val="Font Style50"/>
    <w:basedOn w:val="a2"/>
    <w:rsid w:val="00A90B51"/>
    <w:rPr>
      <w:rFonts w:ascii="Times New Roman" w:hAnsi="Times New Roman" w:cs="Times New Roman"/>
      <w:color w:val="000000"/>
      <w:sz w:val="26"/>
      <w:szCs w:val="26"/>
    </w:rPr>
  </w:style>
  <w:style w:type="paragraph" w:customStyle="1" w:styleId="Style3">
    <w:name w:val="Style3"/>
    <w:basedOn w:val="a1"/>
    <w:rsid w:val="00A90B51"/>
    <w:pPr>
      <w:widowControl w:val="0"/>
      <w:autoSpaceDE w:val="0"/>
      <w:autoSpaceDN w:val="0"/>
      <w:adjustRightInd w:val="0"/>
      <w:spacing w:after="0" w:line="240" w:lineRule="auto"/>
      <w:jc w:val="both"/>
    </w:pPr>
    <w:rPr>
      <w:b w:val="0"/>
      <w:sz w:val="24"/>
      <w:szCs w:val="24"/>
      <w:lang w:eastAsia="ru-RU"/>
    </w:rPr>
  </w:style>
  <w:style w:type="character" w:customStyle="1" w:styleId="FontStyle74">
    <w:name w:val="Font Style74"/>
    <w:basedOn w:val="a2"/>
    <w:rsid w:val="00A90B51"/>
    <w:rPr>
      <w:rFonts w:ascii="Times New Roman" w:hAnsi="Times New Roman" w:cs="Times New Roman"/>
      <w:color w:val="000000"/>
      <w:sz w:val="24"/>
      <w:szCs w:val="24"/>
    </w:rPr>
  </w:style>
  <w:style w:type="character" w:customStyle="1" w:styleId="FontStyle75">
    <w:name w:val="Font Style75"/>
    <w:basedOn w:val="a2"/>
    <w:rsid w:val="00A90B51"/>
    <w:rPr>
      <w:rFonts w:ascii="Times New Roman" w:hAnsi="Times New Roman" w:cs="Times New Roman"/>
      <w:b/>
      <w:bCs/>
      <w:color w:val="000000"/>
      <w:sz w:val="24"/>
      <w:szCs w:val="24"/>
    </w:rPr>
  </w:style>
  <w:style w:type="paragraph" w:customStyle="1" w:styleId="44">
    <w:name w:val="4_Заголовок_4"/>
    <w:basedOn w:val="4"/>
    <w:link w:val="440"/>
    <w:qFormat/>
    <w:rsid w:val="004B1CBB"/>
    <w:pPr>
      <w:spacing w:before="0" w:line="240" w:lineRule="auto"/>
      <w:jc w:val="center"/>
    </w:pPr>
    <w:rPr>
      <w:rFonts w:ascii="Times New Roman" w:hAnsi="Times New Roman"/>
      <w:i w:val="0"/>
      <w:color w:val="auto"/>
    </w:rPr>
  </w:style>
  <w:style w:type="character" w:customStyle="1" w:styleId="440">
    <w:name w:val="4_Заголовок_4 Знак"/>
    <w:basedOn w:val="40"/>
    <w:link w:val="44"/>
    <w:rsid w:val="004B1CBB"/>
    <w:rPr>
      <w:rFonts w:ascii="Times New Roman" w:eastAsiaTheme="majorEastAsia" w:hAnsi="Times New Roman" w:cstheme="majorBidi"/>
      <w:b/>
      <w:i w:val="0"/>
      <w:iCs/>
      <w:color w:val="2F5496" w:themeColor="accent1" w:themeShade="BF"/>
      <w:sz w:val="28"/>
    </w:rPr>
  </w:style>
  <w:style w:type="paragraph" w:styleId="51">
    <w:name w:val="toc 5"/>
    <w:basedOn w:val="a1"/>
    <w:next w:val="a1"/>
    <w:autoRedefine/>
    <w:uiPriority w:val="39"/>
    <w:unhideWhenUsed/>
    <w:rsid w:val="00C023AB"/>
    <w:pPr>
      <w:spacing w:after="0" w:line="240" w:lineRule="auto"/>
      <w:ind w:left="1134"/>
      <w:jc w:val="both"/>
    </w:pPr>
    <w:rPr>
      <w:b w:val="0"/>
      <w:sz w:val="24"/>
      <w:szCs w:val="18"/>
    </w:rPr>
  </w:style>
  <w:style w:type="paragraph" w:styleId="6">
    <w:name w:val="toc 6"/>
    <w:basedOn w:val="a1"/>
    <w:next w:val="a1"/>
    <w:autoRedefine/>
    <w:uiPriority w:val="39"/>
    <w:unhideWhenUsed/>
    <w:rsid w:val="006A6396"/>
    <w:pPr>
      <w:spacing w:after="0"/>
      <w:ind w:left="1400"/>
    </w:pPr>
    <w:rPr>
      <w:rFonts w:asciiTheme="minorHAnsi" w:hAnsiTheme="minorHAnsi"/>
      <w:b w:val="0"/>
      <w:sz w:val="18"/>
      <w:szCs w:val="18"/>
    </w:rPr>
  </w:style>
  <w:style w:type="paragraph" w:styleId="71">
    <w:name w:val="toc 7"/>
    <w:basedOn w:val="a1"/>
    <w:next w:val="a1"/>
    <w:autoRedefine/>
    <w:uiPriority w:val="39"/>
    <w:unhideWhenUsed/>
    <w:rsid w:val="006A6396"/>
    <w:pPr>
      <w:spacing w:after="0"/>
      <w:ind w:left="1680"/>
    </w:pPr>
    <w:rPr>
      <w:rFonts w:asciiTheme="minorHAnsi" w:hAnsiTheme="minorHAnsi"/>
      <w:b w:val="0"/>
      <w:sz w:val="18"/>
      <w:szCs w:val="18"/>
    </w:rPr>
  </w:style>
  <w:style w:type="paragraph" w:styleId="8">
    <w:name w:val="toc 8"/>
    <w:basedOn w:val="a1"/>
    <w:next w:val="a1"/>
    <w:autoRedefine/>
    <w:uiPriority w:val="39"/>
    <w:unhideWhenUsed/>
    <w:rsid w:val="006A6396"/>
    <w:pPr>
      <w:spacing w:after="0"/>
      <w:ind w:left="1960"/>
    </w:pPr>
    <w:rPr>
      <w:rFonts w:asciiTheme="minorHAnsi" w:hAnsiTheme="minorHAnsi"/>
      <w:b w:val="0"/>
      <w:sz w:val="18"/>
      <w:szCs w:val="18"/>
    </w:rPr>
  </w:style>
  <w:style w:type="paragraph" w:styleId="9">
    <w:name w:val="toc 9"/>
    <w:basedOn w:val="a1"/>
    <w:next w:val="a1"/>
    <w:autoRedefine/>
    <w:uiPriority w:val="39"/>
    <w:unhideWhenUsed/>
    <w:rsid w:val="006A6396"/>
    <w:pPr>
      <w:spacing w:after="0"/>
      <w:ind w:left="2240"/>
    </w:pPr>
    <w:rPr>
      <w:rFonts w:asciiTheme="minorHAnsi" w:hAnsiTheme="minorHAnsi"/>
      <w:b w:val="0"/>
      <w:sz w:val="18"/>
      <w:szCs w:val="18"/>
    </w:rPr>
  </w:style>
  <w:style w:type="paragraph" w:customStyle="1" w:styleId="ConsPlusNormal">
    <w:name w:val="ConsPlusNormal"/>
    <w:rsid w:val="006242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1"/>
    <w:rsid w:val="00060B7A"/>
    <w:pPr>
      <w:spacing w:before="100" w:beforeAutospacing="1" w:after="100" w:afterAutospacing="1" w:line="240" w:lineRule="auto"/>
    </w:pPr>
    <w:rPr>
      <w:rFonts w:eastAsia="Times New Roman"/>
      <w:b w:val="0"/>
      <w:sz w:val="24"/>
      <w:szCs w:val="24"/>
      <w:lang w:eastAsia="ru-RU"/>
    </w:rPr>
  </w:style>
  <w:style w:type="paragraph" w:customStyle="1" w:styleId="afff0">
    <w:name w:val="Название столбцов таблицы"/>
    <w:basedOn w:val="afff1"/>
    <w:link w:val="afff2"/>
    <w:rsid w:val="004A3208"/>
    <w:rPr>
      <w:b/>
    </w:rPr>
  </w:style>
  <w:style w:type="character" w:customStyle="1" w:styleId="afff2">
    <w:name w:val="Название столбцов таблицы Знак"/>
    <w:basedOn w:val="afff3"/>
    <w:link w:val="afff0"/>
    <w:rsid w:val="004A3208"/>
    <w:rPr>
      <w:rFonts w:ascii="Times New Roman" w:hAnsi="Times New Roman"/>
      <w:b/>
      <w:i w:val="0"/>
      <w:sz w:val="24"/>
    </w:rPr>
  </w:style>
  <w:style w:type="paragraph" w:customStyle="1" w:styleId="afff4">
    <w:name w:val="Название таблицы"/>
    <w:basedOn w:val="a1"/>
    <w:link w:val="afff5"/>
    <w:rsid w:val="004A3208"/>
    <w:pPr>
      <w:spacing w:before="100" w:after="100" w:line="240" w:lineRule="auto"/>
      <w:ind w:firstLine="709"/>
      <w:jc w:val="center"/>
    </w:pPr>
    <w:rPr>
      <w:rFonts w:eastAsiaTheme="minorHAnsi" w:cstheme="minorBidi"/>
      <w:b w:val="0"/>
      <w:i/>
    </w:rPr>
  </w:style>
  <w:style w:type="character" w:customStyle="1" w:styleId="afff5">
    <w:name w:val="Название таблицы Знак"/>
    <w:basedOn w:val="a2"/>
    <w:link w:val="afff4"/>
    <w:rsid w:val="004A3208"/>
    <w:rPr>
      <w:rFonts w:ascii="Times New Roman" w:hAnsi="Times New Roman"/>
      <w:i/>
      <w:sz w:val="28"/>
    </w:rPr>
  </w:style>
  <w:style w:type="paragraph" w:customStyle="1" w:styleId="afff6">
    <w:name w:val="Номер таблицы"/>
    <w:basedOn w:val="a1"/>
    <w:link w:val="afff7"/>
    <w:rsid w:val="004A3208"/>
    <w:pPr>
      <w:spacing w:before="100" w:after="100" w:line="240" w:lineRule="auto"/>
      <w:ind w:firstLine="709"/>
      <w:jc w:val="right"/>
    </w:pPr>
    <w:rPr>
      <w:rFonts w:eastAsiaTheme="minorHAnsi" w:cstheme="minorBidi"/>
      <w:b w:val="0"/>
      <w:i/>
    </w:rPr>
  </w:style>
  <w:style w:type="character" w:customStyle="1" w:styleId="afff7">
    <w:name w:val="Номер таблицы Знак"/>
    <w:basedOn w:val="a2"/>
    <w:link w:val="afff6"/>
    <w:rsid w:val="004A3208"/>
    <w:rPr>
      <w:rFonts w:ascii="Times New Roman" w:hAnsi="Times New Roman"/>
      <w:i/>
      <w:sz w:val="28"/>
    </w:rPr>
  </w:style>
  <w:style w:type="character" w:customStyle="1" w:styleId="aff8">
    <w:name w:val="Сноска Знак"/>
    <w:basedOn w:val="a2"/>
    <w:link w:val="aff7"/>
    <w:rsid w:val="004A3208"/>
    <w:rPr>
      <w:rFonts w:ascii="Times New Roman" w:eastAsia="Calibri" w:hAnsi="Times New Roman" w:cs="Times New Roman"/>
      <w:sz w:val="20"/>
      <w:szCs w:val="20"/>
    </w:rPr>
  </w:style>
  <w:style w:type="paragraph" w:customStyle="1" w:styleId="afff1">
    <w:name w:val="Текст таблицы"/>
    <w:basedOn w:val="afff4"/>
    <w:link w:val="afff3"/>
    <w:rsid w:val="004A3208"/>
    <w:pPr>
      <w:spacing w:before="0" w:after="0"/>
      <w:ind w:firstLine="0"/>
    </w:pPr>
    <w:rPr>
      <w:i w:val="0"/>
      <w:sz w:val="24"/>
    </w:rPr>
  </w:style>
  <w:style w:type="character" w:customStyle="1" w:styleId="afff3">
    <w:name w:val="Текст таблицы Знак"/>
    <w:basedOn w:val="afff5"/>
    <w:link w:val="afff1"/>
    <w:rsid w:val="004A3208"/>
    <w:rPr>
      <w:rFonts w:ascii="Times New Roman" w:hAnsi="Times New Roman"/>
      <w:i w:val="0"/>
      <w:sz w:val="24"/>
    </w:rPr>
  </w:style>
  <w:style w:type="paragraph" w:customStyle="1" w:styleId="52">
    <w:name w:val="5_Заголовок"/>
    <w:basedOn w:val="5"/>
    <w:next w:val="5"/>
    <w:link w:val="53"/>
    <w:qFormat/>
    <w:rsid w:val="0032105B"/>
    <w:pPr>
      <w:spacing w:before="0" w:line="240" w:lineRule="auto"/>
      <w:jc w:val="center"/>
    </w:pPr>
    <w:rPr>
      <w:rFonts w:ascii="Times New Roman" w:hAnsi="Times New Roman"/>
      <w:color w:val="auto"/>
    </w:rPr>
  </w:style>
  <w:style w:type="character" w:customStyle="1" w:styleId="nobr">
    <w:name w:val="nobr"/>
    <w:basedOn w:val="a2"/>
    <w:rsid w:val="00BE1250"/>
  </w:style>
  <w:style w:type="character" w:customStyle="1" w:styleId="53">
    <w:name w:val="5_Заголовок Знак"/>
    <w:basedOn w:val="afc"/>
    <w:link w:val="52"/>
    <w:rsid w:val="0032105B"/>
    <w:rPr>
      <w:rFonts w:ascii="Times New Roman" w:eastAsiaTheme="majorEastAsia" w:hAnsi="Times New Roman" w:cstheme="majorBidi"/>
      <w:b/>
      <w:sz w:val="28"/>
      <w:szCs w:val="24"/>
      <w:lang w:eastAsia="ru-RU"/>
    </w:rPr>
  </w:style>
  <w:style w:type="character" w:customStyle="1" w:styleId="50">
    <w:name w:val="Заголовок 5 Знак"/>
    <w:basedOn w:val="a2"/>
    <w:link w:val="5"/>
    <w:uiPriority w:val="9"/>
    <w:semiHidden/>
    <w:rsid w:val="007A40D5"/>
    <w:rPr>
      <w:rFonts w:asciiTheme="majorHAnsi" w:eastAsiaTheme="majorEastAsia" w:hAnsiTheme="majorHAnsi" w:cstheme="majorBidi"/>
      <w:b/>
      <w:color w:val="2F5496" w:themeColor="accent1" w:themeShade="BF"/>
      <w:sz w:val="28"/>
    </w:rPr>
  </w:style>
  <w:style w:type="paragraph" w:customStyle="1" w:styleId="120">
    <w:name w:val="Табличный_заголовок_12"/>
    <w:basedOn w:val="a1"/>
    <w:rsid w:val="00B373FB"/>
    <w:pPr>
      <w:spacing w:after="0" w:line="240" w:lineRule="auto"/>
      <w:jc w:val="center"/>
    </w:pPr>
    <w:rPr>
      <w:rFonts w:eastAsiaTheme="minorHAnsi" w:cstheme="minorBidi"/>
      <w:sz w:val="24"/>
      <w:szCs w:val="18"/>
    </w:rPr>
  </w:style>
  <w:style w:type="paragraph" w:customStyle="1" w:styleId="a0">
    <w:name w:val="Список_черточки"/>
    <w:basedOn w:val="a1"/>
    <w:rsid w:val="00275749"/>
    <w:pPr>
      <w:numPr>
        <w:numId w:val="5"/>
      </w:numPr>
      <w:spacing w:after="0" w:line="240" w:lineRule="auto"/>
      <w:ind w:left="709" w:hanging="709"/>
      <w:jc w:val="both"/>
    </w:pPr>
    <w:rPr>
      <w:rFonts w:eastAsiaTheme="minorHAnsi" w:cstheme="minorBidi"/>
      <w:b w:val="0"/>
      <w:szCs w:val="20"/>
    </w:rPr>
  </w:style>
  <w:style w:type="character" w:styleId="afff8">
    <w:name w:val="FollowedHyperlink"/>
    <w:basedOn w:val="a2"/>
    <w:uiPriority w:val="99"/>
    <w:semiHidden/>
    <w:unhideWhenUsed/>
    <w:rsid w:val="00EA1586"/>
    <w:rPr>
      <w:color w:val="954F72"/>
      <w:u w:val="single"/>
    </w:rPr>
  </w:style>
  <w:style w:type="paragraph" w:customStyle="1" w:styleId="msonormal0">
    <w:name w:val="msonormal"/>
    <w:basedOn w:val="a1"/>
    <w:rsid w:val="00EA1586"/>
    <w:pPr>
      <w:spacing w:before="100" w:beforeAutospacing="1" w:after="100" w:afterAutospacing="1" w:line="240" w:lineRule="auto"/>
    </w:pPr>
    <w:rPr>
      <w:rFonts w:eastAsia="Times New Roman"/>
      <w:b w:val="0"/>
      <w:sz w:val="24"/>
      <w:szCs w:val="24"/>
      <w:lang w:eastAsia="ru-RU"/>
    </w:rPr>
  </w:style>
  <w:style w:type="paragraph" w:customStyle="1" w:styleId="xl63">
    <w:name w:val="xl63"/>
    <w:basedOn w:val="a1"/>
    <w:rsid w:val="00EA15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4">
    <w:name w:val="xl64"/>
    <w:basedOn w:val="a1"/>
    <w:rsid w:val="00EA1586"/>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5">
    <w:name w:val="xl65"/>
    <w:basedOn w:val="a1"/>
    <w:rsid w:val="00EA15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6">
    <w:name w:val="xl66"/>
    <w:basedOn w:val="a1"/>
    <w:rsid w:val="00EA1586"/>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7">
    <w:name w:val="xl67"/>
    <w:basedOn w:val="a1"/>
    <w:rsid w:val="00EA15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8">
    <w:name w:val="xl68"/>
    <w:basedOn w:val="a1"/>
    <w:rsid w:val="00EA1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val="0"/>
      <w:sz w:val="20"/>
      <w:szCs w:val="20"/>
      <w:lang w:eastAsia="ru-RU"/>
    </w:rPr>
  </w:style>
  <w:style w:type="paragraph" w:customStyle="1" w:styleId="xl69">
    <w:name w:val="xl69"/>
    <w:basedOn w:val="a1"/>
    <w:rsid w:val="00EA1586"/>
    <w:pPr>
      <w:pBdr>
        <w:bottom w:val="single" w:sz="8" w:space="0" w:color="auto"/>
        <w:right w:val="single" w:sz="8" w:space="0" w:color="auto"/>
      </w:pBdr>
      <w:spacing w:before="100" w:beforeAutospacing="1" w:after="100" w:afterAutospacing="1" w:line="240" w:lineRule="auto"/>
      <w:textAlignment w:val="top"/>
    </w:pPr>
    <w:rPr>
      <w:rFonts w:eastAsia="Times New Roman"/>
      <w:b w:val="0"/>
      <w:sz w:val="20"/>
      <w:szCs w:val="20"/>
      <w:lang w:eastAsia="ru-RU"/>
    </w:rPr>
  </w:style>
  <w:style w:type="paragraph" w:customStyle="1" w:styleId="xl70">
    <w:name w:val="xl70"/>
    <w:basedOn w:val="a1"/>
    <w:rsid w:val="00EA158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1">
    <w:name w:val="xl71"/>
    <w:basedOn w:val="a1"/>
    <w:rsid w:val="00EA1586"/>
    <w:pPr>
      <w:pBdr>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2">
    <w:name w:val="xl72"/>
    <w:basedOn w:val="a1"/>
    <w:rsid w:val="00EA15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3">
    <w:name w:val="xl73"/>
    <w:basedOn w:val="a1"/>
    <w:rsid w:val="00EA15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4">
    <w:name w:val="xl74"/>
    <w:basedOn w:val="a1"/>
    <w:rsid w:val="00EA1586"/>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5">
    <w:name w:val="xl75"/>
    <w:basedOn w:val="a1"/>
    <w:rsid w:val="00EA158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val="0"/>
      <w:color w:val="000000"/>
      <w:sz w:val="20"/>
      <w:szCs w:val="20"/>
      <w:lang w:eastAsia="ru-RU"/>
    </w:rPr>
  </w:style>
  <w:style w:type="paragraph" w:customStyle="1" w:styleId="xl76">
    <w:name w:val="xl76"/>
    <w:basedOn w:val="a1"/>
    <w:rsid w:val="00EA158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styleId="afff9">
    <w:name w:val="List Bullet"/>
    <w:basedOn w:val="a1"/>
    <w:autoRedefine/>
    <w:unhideWhenUsed/>
    <w:rsid w:val="00A83D66"/>
    <w:pPr>
      <w:overflowPunct w:val="0"/>
      <w:autoSpaceDE w:val="0"/>
      <w:autoSpaceDN w:val="0"/>
      <w:adjustRightInd w:val="0"/>
      <w:spacing w:after="0" w:line="240" w:lineRule="auto"/>
      <w:ind w:firstLine="709"/>
      <w:jc w:val="both"/>
    </w:pPr>
    <w:rPr>
      <w:rFonts w:eastAsia="Times New Roman"/>
      <w:b w:val="0"/>
      <w:szCs w:val="20"/>
      <w:lang w:eastAsia="ru-RU"/>
    </w:rPr>
  </w:style>
  <w:style w:type="paragraph" w:customStyle="1" w:styleId="font5">
    <w:name w:val="font5"/>
    <w:basedOn w:val="a1"/>
    <w:rsid w:val="00803ADD"/>
    <w:pPr>
      <w:spacing w:before="100" w:beforeAutospacing="1" w:after="100" w:afterAutospacing="1" w:line="240" w:lineRule="auto"/>
    </w:pPr>
    <w:rPr>
      <w:rFonts w:eastAsia="Times New Roman"/>
      <w:b w:val="0"/>
      <w:color w:val="000000"/>
      <w:sz w:val="24"/>
      <w:szCs w:val="24"/>
      <w:lang w:eastAsia="ru-RU"/>
    </w:rPr>
  </w:style>
  <w:style w:type="paragraph" w:customStyle="1" w:styleId="font6">
    <w:name w:val="font6"/>
    <w:basedOn w:val="a1"/>
    <w:rsid w:val="00803ADD"/>
    <w:pPr>
      <w:spacing w:before="100" w:beforeAutospacing="1" w:after="100" w:afterAutospacing="1" w:line="240" w:lineRule="auto"/>
    </w:pPr>
    <w:rPr>
      <w:rFonts w:eastAsia="Times New Roman"/>
      <w:b w:val="0"/>
      <w:color w:val="000000"/>
      <w:sz w:val="14"/>
      <w:szCs w:val="14"/>
      <w:lang w:eastAsia="ru-RU"/>
    </w:rPr>
  </w:style>
  <w:style w:type="paragraph" w:customStyle="1" w:styleId="xl77">
    <w:name w:val="xl77"/>
    <w:basedOn w:val="a1"/>
    <w:rsid w:val="00803AD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78">
    <w:name w:val="xl78"/>
    <w:basedOn w:val="a1"/>
    <w:rsid w:val="00803ADD"/>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79">
    <w:name w:val="xl79"/>
    <w:basedOn w:val="a1"/>
    <w:rsid w:val="00803AD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0">
    <w:name w:val="xl80"/>
    <w:basedOn w:val="a1"/>
    <w:rsid w:val="00182C1A"/>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1">
    <w:name w:val="xl81"/>
    <w:basedOn w:val="a1"/>
    <w:rsid w:val="00182C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2">
    <w:name w:val="xl82"/>
    <w:basedOn w:val="a1"/>
    <w:rsid w:val="00182C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3">
    <w:name w:val="xl83"/>
    <w:basedOn w:val="a1"/>
    <w:rsid w:val="00182C1A"/>
    <w:pPr>
      <w:pBdr>
        <w:top w:val="single" w:sz="8" w:space="0" w:color="auto"/>
        <w:bottom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4">
    <w:name w:val="xl84"/>
    <w:basedOn w:val="a1"/>
    <w:rsid w:val="00182C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5">
    <w:name w:val="xl85"/>
    <w:basedOn w:val="a1"/>
    <w:rsid w:val="00182C1A"/>
    <w:pPr>
      <w:pBdr>
        <w:top w:val="single" w:sz="8" w:space="0" w:color="auto"/>
        <w:left w:val="single" w:sz="8" w:space="20" w:color="auto"/>
        <w:right w:val="single" w:sz="8" w:space="0" w:color="auto"/>
      </w:pBdr>
      <w:spacing w:before="100" w:beforeAutospacing="1" w:after="100" w:afterAutospacing="1" w:line="240" w:lineRule="auto"/>
      <w:ind w:firstLineChars="300" w:firstLine="300"/>
      <w:textAlignment w:val="center"/>
    </w:pPr>
    <w:rPr>
      <w:rFonts w:eastAsia="Times New Roman"/>
      <w:b w:val="0"/>
      <w:sz w:val="24"/>
      <w:szCs w:val="24"/>
      <w:lang w:eastAsia="ru-RU"/>
    </w:rPr>
  </w:style>
  <w:style w:type="character" w:customStyle="1" w:styleId="1a">
    <w:name w:val="Неразрешенное упоминание1"/>
    <w:basedOn w:val="a2"/>
    <w:uiPriority w:val="99"/>
    <w:semiHidden/>
    <w:unhideWhenUsed/>
    <w:rsid w:val="00170834"/>
    <w:rPr>
      <w:color w:val="605E5C"/>
      <w:shd w:val="clear" w:color="auto" w:fill="E1DFDD"/>
    </w:rPr>
  </w:style>
  <w:style w:type="character" w:styleId="afffa">
    <w:name w:val="annotation reference"/>
    <w:basedOn w:val="a2"/>
    <w:uiPriority w:val="99"/>
    <w:semiHidden/>
    <w:unhideWhenUsed/>
    <w:rsid w:val="00F161D2"/>
    <w:rPr>
      <w:sz w:val="16"/>
      <w:szCs w:val="16"/>
    </w:rPr>
  </w:style>
  <w:style w:type="paragraph" w:styleId="afffb">
    <w:name w:val="annotation text"/>
    <w:basedOn w:val="a1"/>
    <w:link w:val="afffc"/>
    <w:uiPriority w:val="99"/>
    <w:semiHidden/>
    <w:unhideWhenUsed/>
    <w:rsid w:val="00F161D2"/>
    <w:pPr>
      <w:spacing w:line="240" w:lineRule="auto"/>
    </w:pPr>
    <w:rPr>
      <w:sz w:val="20"/>
      <w:szCs w:val="20"/>
    </w:rPr>
  </w:style>
  <w:style w:type="character" w:customStyle="1" w:styleId="afffc">
    <w:name w:val="Текст примечания Знак"/>
    <w:basedOn w:val="a2"/>
    <w:link w:val="afffb"/>
    <w:uiPriority w:val="99"/>
    <w:semiHidden/>
    <w:rsid w:val="00F161D2"/>
    <w:rPr>
      <w:rFonts w:ascii="Times New Roman" w:eastAsia="Calibri" w:hAnsi="Times New Roman" w:cs="Times New Roman"/>
      <w:b/>
      <w:sz w:val="20"/>
      <w:szCs w:val="20"/>
    </w:rPr>
  </w:style>
  <w:style w:type="paragraph" w:styleId="afffd">
    <w:name w:val="annotation subject"/>
    <w:basedOn w:val="afffb"/>
    <w:next w:val="afffb"/>
    <w:link w:val="afffe"/>
    <w:uiPriority w:val="99"/>
    <w:semiHidden/>
    <w:unhideWhenUsed/>
    <w:rsid w:val="00F161D2"/>
    <w:rPr>
      <w:bCs/>
    </w:rPr>
  </w:style>
  <w:style w:type="character" w:customStyle="1" w:styleId="afffe">
    <w:name w:val="Тема примечания Знак"/>
    <w:basedOn w:val="afffc"/>
    <w:link w:val="afffd"/>
    <w:uiPriority w:val="99"/>
    <w:semiHidden/>
    <w:rsid w:val="00F161D2"/>
    <w:rPr>
      <w:rFonts w:ascii="Times New Roman" w:eastAsia="Calibri" w:hAnsi="Times New Roman" w:cs="Times New Roman"/>
      <w:b/>
      <w:bCs/>
      <w:sz w:val="20"/>
      <w:szCs w:val="20"/>
    </w:rPr>
  </w:style>
  <w:style w:type="character" w:customStyle="1" w:styleId="1b">
    <w:name w:val="Текст выноски Знак1"/>
    <w:basedOn w:val="a2"/>
    <w:uiPriority w:val="99"/>
    <w:semiHidden/>
    <w:rsid w:val="00E32586"/>
    <w:rPr>
      <w:rFonts w:ascii="Segoe UI" w:eastAsia="Calibri" w:hAnsi="Segoe UI" w:cs="Segoe UI"/>
      <w:b/>
      <w:sz w:val="18"/>
      <w:szCs w:val="18"/>
    </w:rPr>
  </w:style>
  <w:style w:type="character" w:customStyle="1" w:styleId="affff">
    <w:name w:val="Основной текст_"/>
    <w:link w:val="54"/>
    <w:locked/>
    <w:rsid w:val="00C47E6B"/>
    <w:rPr>
      <w:sz w:val="26"/>
      <w:szCs w:val="26"/>
      <w:shd w:val="clear" w:color="auto" w:fill="FFFFFF"/>
    </w:rPr>
  </w:style>
  <w:style w:type="paragraph" w:customStyle="1" w:styleId="54">
    <w:name w:val="Основной текст5"/>
    <w:basedOn w:val="a1"/>
    <w:link w:val="affff"/>
    <w:rsid w:val="00C47E6B"/>
    <w:pPr>
      <w:widowControl w:val="0"/>
      <w:shd w:val="clear" w:color="auto" w:fill="FFFFFF"/>
      <w:spacing w:after="0" w:line="322" w:lineRule="exact"/>
      <w:ind w:hanging="420"/>
    </w:pPr>
    <w:rPr>
      <w:rFonts w:asciiTheme="minorHAnsi" w:eastAsiaTheme="minorHAnsi" w:hAnsiTheme="minorHAnsi" w:cstheme="minorBidi"/>
      <w:b w:val="0"/>
      <w:sz w:val="26"/>
      <w:szCs w:val="26"/>
    </w:rPr>
  </w:style>
</w:styles>
</file>

<file path=word/webSettings.xml><?xml version="1.0" encoding="utf-8"?>
<w:webSettings xmlns:r="http://schemas.openxmlformats.org/officeDocument/2006/relationships" xmlns:w="http://schemas.openxmlformats.org/wordprocessingml/2006/main">
  <w:divs>
    <w:div w:id="36706203">
      <w:bodyDiv w:val="1"/>
      <w:marLeft w:val="0"/>
      <w:marRight w:val="0"/>
      <w:marTop w:val="0"/>
      <w:marBottom w:val="0"/>
      <w:divBdr>
        <w:top w:val="none" w:sz="0" w:space="0" w:color="auto"/>
        <w:left w:val="none" w:sz="0" w:space="0" w:color="auto"/>
        <w:bottom w:val="none" w:sz="0" w:space="0" w:color="auto"/>
        <w:right w:val="none" w:sz="0" w:space="0" w:color="auto"/>
      </w:divBdr>
    </w:div>
    <w:div w:id="58133955">
      <w:bodyDiv w:val="1"/>
      <w:marLeft w:val="0"/>
      <w:marRight w:val="0"/>
      <w:marTop w:val="0"/>
      <w:marBottom w:val="0"/>
      <w:divBdr>
        <w:top w:val="none" w:sz="0" w:space="0" w:color="auto"/>
        <w:left w:val="none" w:sz="0" w:space="0" w:color="auto"/>
        <w:bottom w:val="none" w:sz="0" w:space="0" w:color="auto"/>
        <w:right w:val="none" w:sz="0" w:space="0" w:color="auto"/>
      </w:divBdr>
    </w:div>
    <w:div w:id="59133842">
      <w:bodyDiv w:val="1"/>
      <w:marLeft w:val="0"/>
      <w:marRight w:val="0"/>
      <w:marTop w:val="0"/>
      <w:marBottom w:val="0"/>
      <w:divBdr>
        <w:top w:val="none" w:sz="0" w:space="0" w:color="auto"/>
        <w:left w:val="none" w:sz="0" w:space="0" w:color="auto"/>
        <w:bottom w:val="none" w:sz="0" w:space="0" w:color="auto"/>
        <w:right w:val="none" w:sz="0" w:space="0" w:color="auto"/>
      </w:divBdr>
    </w:div>
    <w:div w:id="94374988">
      <w:bodyDiv w:val="1"/>
      <w:marLeft w:val="0"/>
      <w:marRight w:val="0"/>
      <w:marTop w:val="0"/>
      <w:marBottom w:val="0"/>
      <w:divBdr>
        <w:top w:val="none" w:sz="0" w:space="0" w:color="auto"/>
        <w:left w:val="none" w:sz="0" w:space="0" w:color="auto"/>
        <w:bottom w:val="none" w:sz="0" w:space="0" w:color="auto"/>
        <w:right w:val="none" w:sz="0" w:space="0" w:color="auto"/>
      </w:divBdr>
    </w:div>
    <w:div w:id="99299203">
      <w:bodyDiv w:val="1"/>
      <w:marLeft w:val="0"/>
      <w:marRight w:val="0"/>
      <w:marTop w:val="0"/>
      <w:marBottom w:val="0"/>
      <w:divBdr>
        <w:top w:val="none" w:sz="0" w:space="0" w:color="auto"/>
        <w:left w:val="none" w:sz="0" w:space="0" w:color="auto"/>
        <w:bottom w:val="none" w:sz="0" w:space="0" w:color="auto"/>
        <w:right w:val="none" w:sz="0" w:space="0" w:color="auto"/>
      </w:divBdr>
    </w:div>
    <w:div w:id="134956369">
      <w:bodyDiv w:val="1"/>
      <w:marLeft w:val="0"/>
      <w:marRight w:val="0"/>
      <w:marTop w:val="0"/>
      <w:marBottom w:val="0"/>
      <w:divBdr>
        <w:top w:val="none" w:sz="0" w:space="0" w:color="auto"/>
        <w:left w:val="none" w:sz="0" w:space="0" w:color="auto"/>
        <w:bottom w:val="none" w:sz="0" w:space="0" w:color="auto"/>
        <w:right w:val="none" w:sz="0" w:space="0" w:color="auto"/>
      </w:divBdr>
    </w:div>
    <w:div w:id="136605140">
      <w:bodyDiv w:val="1"/>
      <w:marLeft w:val="0"/>
      <w:marRight w:val="0"/>
      <w:marTop w:val="0"/>
      <w:marBottom w:val="0"/>
      <w:divBdr>
        <w:top w:val="none" w:sz="0" w:space="0" w:color="auto"/>
        <w:left w:val="none" w:sz="0" w:space="0" w:color="auto"/>
        <w:bottom w:val="none" w:sz="0" w:space="0" w:color="auto"/>
        <w:right w:val="none" w:sz="0" w:space="0" w:color="auto"/>
      </w:divBdr>
    </w:div>
    <w:div w:id="193806996">
      <w:bodyDiv w:val="1"/>
      <w:marLeft w:val="0"/>
      <w:marRight w:val="0"/>
      <w:marTop w:val="0"/>
      <w:marBottom w:val="0"/>
      <w:divBdr>
        <w:top w:val="none" w:sz="0" w:space="0" w:color="auto"/>
        <w:left w:val="none" w:sz="0" w:space="0" w:color="auto"/>
        <w:bottom w:val="none" w:sz="0" w:space="0" w:color="auto"/>
        <w:right w:val="none" w:sz="0" w:space="0" w:color="auto"/>
      </w:divBdr>
    </w:div>
    <w:div w:id="200241886">
      <w:bodyDiv w:val="1"/>
      <w:marLeft w:val="0"/>
      <w:marRight w:val="0"/>
      <w:marTop w:val="0"/>
      <w:marBottom w:val="0"/>
      <w:divBdr>
        <w:top w:val="none" w:sz="0" w:space="0" w:color="auto"/>
        <w:left w:val="none" w:sz="0" w:space="0" w:color="auto"/>
        <w:bottom w:val="none" w:sz="0" w:space="0" w:color="auto"/>
        <w:right w:val="none" w:sz="0" w:space="0" w:color="auto"/>
      </w:divBdr>
    </w:div>
    <w:div w:id="242103761">
      <w:bodyDiv w:val="1"/>
      <w:marLeft w:val="0"/>
      <w:marRight w:val="0"/>
      <w:marTop w:val="0"/>
      <w:marBottom w:val="0"/>
      <w:divBdr>
        <w:top w:val="none" w:sz="0" w:space="0" w:color="auto"/>
        <w:left w:val="none" w:sz="0" w:space="0" w:color="auto"/>
        <w:bottom w:val="none" w:sz="0" w:space="0" w:color="auto"/>
        <w:right w:val="none" w:sz="0" w:space="0" w:color="auto"/>
      </w:divBdr>
    </w:div>
    <w:div w:id="246305626">
      <w:bodyDiv w:val="1"/>
      <w:marLeft w:val="0"/>
      <w:marRight w:val="0"/>
      <w:marTop w:val="0"/>
      <w:marBottom w:val="0"/>
      <w:divBdr>
        <w:top w:val="none" w:sz="0" w:space="0" w:color="auto"/>
        <w:left w:val="none" w:sz="0" w:space="0" w:color="auto"/>
        <w:bottom w:val="none" w:sz="0" w:space="0" w:color="auto"/>
        <w:right w:val="none" w:sz="0" w:space="0" w:color="auto"/>
      </w:divBdr>
    </w:div>
    <w:div w:id="262034578">
      <w:bodyDiv w:val="1"/>
      <w:marLeft w:val="0"/>
      <w:marRight w:val="0"/>
      <w:marTop w:val="0"/>
      <w:marBottom w:val="0"/>
      <w:divBdr>
        <w:top w:val="none" w:sz="0" w:space="0" w:color="auto"/>
        <w:left w:val="none" w:sz="0" w:space="0" w:color="auto"/>
        <w:bottom w:val="none" w:sz="0" w:space="0" w:color="auto"/>
        <w:right w:val="none" w:sz="0" w:space="0" w:color="auto"/>
      </w:divBdr>
    </w:div>
    <w:div w:id="285550835">
      <w:bodyDiv w:val="1"/>
      <w:marLeft w:val="0"/>
      <w:marRight w:val="0"/>
      <w:marTop w:val="0"/>
      <w:marBottom w:val="0"/>
      <w:divBdr>
        <w:top w:val="none" w:sz="0" w:space="0" w:color="auto"/>
        <w:left w:val="none" w:sz="0" w:space="0" w:color="auto"/>
        <w:bottom w:val="none" w:sz="0" w:space="0" w:color="auto"/>
        <w:right w:val="none" w:sz="0" w:space="0" w:color="auto"/>
      </w:divBdr>
    </w:div>
    <w:div w:id="288899686">
      <w:bodyDiv w:val="1"/>
      <w:marLeft w:val="0"/>
      <w:marRight w:val="0"/>
      <w:marTop w:val="0"/>
      <w:marBottom w:val="0"/>
      <w:divBdr>
        <w:top w:val="none" w:sz="0" w:space="0" w:color="auto"/>
        <w:left w:val="none" w:sz="0" w:space="0" w:color="auto"/>
        <w:bottom w:val="none" w:sz="0" w:space="0" w:color="auto"/>
        <w:right w:val="none" w:sz="0" w:space="0" w:color="auto"/>
      </w:divBdr>
    </w:div>
    <w:div w:id="305401431">
      <w:bodyDiv w:val="1"/>
      <w:marLeft w:val="0"/>
      <w:marRight w:val="0"/>
      <w:marTop w:val="0"/>
      <w:marBottom w:val="0"/>
      <w:divBdr>
        <w:top w:val="none" w:sz="0" w:space="0" w:color="auto"/>
        <w:left w:val="none" w:sz="0" w:space="0" w:color="auto"/>
        <w:bottom w:val="none" w:sz="0" w:space="0" w:color="auto"/>
        <w:right w:val="none" w:sz="0" w:space="0" w:color="auto"/>
      </w:divBdr>
    </w:div>
    <w:div w:id="385228155">
      <w:bodyDiv w:val="1"/>
      <w:marLeft w:val="0"/>
      <w:marRight w:val="0"/>
      <w:marTop w:val="0"/>
      <w:marBottom w:val="0"/>
      <w:divBdr>
        <w:top w:val="none" w:sz="0" w:space="0" w:color="auto"/>
        <w:left w:val="none" w:sz="0" w:space="0" w:color="auto"/>
        <w:bottom w:val="none" w:sz="0" w:space="0" w:color="auto"/>
        <w:right w:val="none" w:sz="0" w:space="0" w:color="auto"/>
      </w:divBdr>
    </w:div>
    <w:div w:id="419446043">
      <w:bodyDiv w:val="1"/>
      <w:marLeft w:val="0"/>
      <w:marRight w:val="0"/>
      <w:marTop w:val="0"/>
      <w:marBottom w:val="0"/>
      <w:divBdr>
        <w:top w:val="none" w:sz="0" w:space="0" w:color="auto"/>
        <w:left w:val="none" w:sz="0" w:space="0" w:color="auto"/>
        <w:bottom w:val="none" w:sz="0" w:space="0" w:color="auto"/>
        <w:right w:val="none" w:sz="0" w:space="0" w:color="auto"/>
      </w:divBdr>
    </w:div>
    <w:div w:id="433474226">
      <w:bodyDiv w:val="1"/>
      <w:marLeft w:val="0"/>
      <w:marRight w:val="0"/>
      <w:marTop w:val="0"/>
      <w:marBottom w:val="0"/>
      <w:divBdr>
        <w:top w:val="none" w:sz="0" w:space="0" w:color="auto"/>
        <w:left w:val="none" w:sz="0" w:space="0" w:color="auto"/>
        <w:bottom w:val="none" w:sz="0" w:space="0" w:color="auto"/>
        <w:right w:val="none" w:sz="0" w:space="0" w:color="auto"/>
      </w:divBdr>
    </w:div>
    <w:div w:id="445929639">
      <w:bodyDiv w:val="1"/>
      <w:marLeft w:val="0"/>
      <w:marRight w:val="0"/>
      <w:marTop w:val="0"/>
      <w:marBottom w:val="0"/>
      <w:divBdr>
        <w:top w:val="none" w:sz="0" w:space="0" w:color="auto"/>
        <w:left w:val="none" w:sz="0" w:space="0" w:color="auto"/>
        <w:bottom w:val="none" w:sz="0" w:space="0" w:color="auto"/>
        <w:right w:val="none" w:sz="0" w:space="0" w:color="auto"/>
      </w:divBdr>
    </w:div>
    <w:div w:id="457990338">
      <w:bodyDiv w:val="1"/>
      <w:marLeft w:val="0"/>
      <w:marRight w:val="0"/>
      <w:marTop w:val="0"/>
      <w:marBottom w:val="0"/>
      <w:divBdr>
        <w:top w:val="none" w:sz="0" w:space="0" w:color="auto"/>
        <w:left w:val="none" w:sz="0" w:space="0" w:color="auto"/>
        <w:bottom w:val="none" w:sz="0" w:space="0" w:color="auto"/>
        <w:right w:val="none" w:sz="0" w:space="0" w:color="auto"/>
      </w:divBdr>
    </w:div>
    <w:div w:id="483159073">
      <w:bodyDiv w:val="1"/>
      <w:marLeft w:val="0"/>
      <w:marRight w:val="0"/>
      <w:marTop w:val="0"/>
      <w:marBottom w:val="0"/>
      <w:divBdr>
        <w:top w:val="none" w:sz="0" w:space="0" w:color="auto"/>
        <w:left w:val="none" w:sz="0" w:space="0" w:color="auto"/>
        <w:bottom w:val="none" w:sz="0" w:space="0" w:color="auto"/>
        <w:right w:val="none" w:sz="0" w:space="0" w:color="auto"/>
      </w:divBdr>
    </w:div>
    <w:div w:id="495733624">
      <w:bodyDiv w:val="1"/>
      <w:marLeft w:val="0"/>
      <w:marRight w:val="0"/>
      <w:marTop w:val="0"/>
      <w:marBottom w:val="0"/>
      <w:divBdr>
        <w:top w:val="none" w:sz="0" w:space="0" w:color="auto"/>
        <w:left w:val="none" w:sz="0" w:space="0" w:color="auto"/>
        <w:bottom w:val="none" w:sz="0" w:space="0" w:color="auto"/>
        <w:right w:val="none" w:sz="0" w:space="0" w:color="auto"/>
      </w:divBdr>
    </w:div>
    <w:div w:id="512259033">
      <w:bodyDiv w:val="1"/>
      <w:marLeft w:val="0"/>
      <w:marRight w:val="0"/>
      <w:marTop w:val="0"/>
      <w:marBottom w:val="0"/>
      <w:divBdr>
        <w:top w:val="none" w:sz="0" w:space="0" w:color="auto"/>
        <w:left w:val="none" w:sz="0" w:space="0" w:color="auto"/>
        <w:bottom w:val="none" w:sz="0" w:space="0" w:color="auto"/>
        <w:right w:val="none" w:sz="0" w:space="0" w:color="auto"/>
      </w:divBdr>
    </w:div>
    <w:div w:id="526796498">
      <w:bodyDiv w:val="1"/>
      <w:marLeft w:val="0"/>
      <w:marRight w:val="0"/>
      <w:marTop w:val="0"/>
      <w:marBottom w:val="0"/>
      <w:divBdr>
        <w:top w:val="none" w:sz="0" w:space="0" w:color="auto"/>
        <w:left w:val="none" w:sz="0" w:space="0" w:color="auto"/>
        <w:bottom w:val="none" w:sz="0" w:space="0" w:color="auto"/>
        <w:right w:val="none" w:sz="0" w:space="0" w:color="auto"/>
      </w:divBdr>
    </w:div>
    <w:div w:id="549727592">
      <w:bodyDiv w:val="1"/>
      <w:marLeft w:val="0"/>
      <w:marRight w:val="0"/>
      <w:marTop w:val="0"/>
      <w:marBottom w:val="0"/>
      <w:divBdr>
        <w:top w:val="none" w:sz="0" w:space="0" w:color="auto"/>
        <w:left w:val="none" w:sz="0" w:space="0" w:color="auto"/>
        <w:bottom w:val="none" w:sz="0" w:space="0" w:color="auto"/>
        <w:right w:val="none" w:sz="0" w:space="0" w:color="auto"/>
      </w:divBdr>
    </w:div>
    <w:div w:id="550922708">
      <w:bodyDiv w:val="1"/>
      <w:marLeft w:val="0"/>
      <w:marRight w:val="0"/>
      <w:marTop w:val="0"/>
      <w:marBottom w:val="0"/>
      <w:divBdr>
        <w:top w:val="none" w:sz="0" w:space="0" w:color="auto"/>
        <w:left w:val="none" w:sz="0" w:space="0" w:color="auto"/>
        <w:bottom w:val="none" w:sz="0" w:space="0" w:color="auto"/>
        <w:right w:val="none" w:sz="0" w:space="0" w:color="auto"/>
      </w:divBdr>
    </w:div>
    <w:div w:id="590823184">
      <w:bodyDiv w:val="1"/>
      <w:marLeft w:val="0"/>
      <w:marRight w:val="0"/>
      <w:marTop w:val="0"/>
      <w:marBottom w:val="0"/>
      <w:divBdr>
        <w:top w:val="none" w:sz="0" w:space="0" w:color="auto"/>
        <w:left w:val="none" w:sz="0" w:space="0" w:color="auto"/>
        <w:bottom w:val="none" w:sz="0" w:space="0" w:color="auto"/>
        <w:right w:val="none" w:sz="0" w:space="0" w:color="auto"/>
      </w:divBdr>
    </w:div>
    <w:div w:id="592860382">
      <w:bodyDiv w:val="1"/>
      <w:marLeft w:val="0"/>
      <w:marRight w:val="0"/>
      <w:marTop w:val="0"/>
      <w:marBottom w:val="0"/>
      <w:divBdr>
        <w:top w:val="none" w:sz="0" w:space="0" w:color="auto"/>
        <w:left w:val="none" w:sz="0" w:space="0" w:color="auto"/>
        <w:bottom w:val="none" w:sz="0" w:space="0" w:color="auto"/>
        <w:right w:val="none" w:sz="0" w:space="0" w:color="auto"/>
      </w:divBdr>
    </w:div>
    <w:div w:id="626932016">
      <w:bodyDiv w:val="1"/>
      <w:marLeft w:val="0"/>
      <w:marRight w:val="0"/>
      <w:marTop w:val="0"/>
      <w:marBottom w:val="0"/>
      <w:divBdr>
        <w:top w:val="none" w:sz="0" w:space="0" w:color="auto"/>
        <w:left w:val="none" w:sz="0" w:space="0" w:color="auto"/>
        <w:bottom w:val="none" w:sz="0" w:space="0" w:color="auto"/>
        <w:right w:val="none" w:sz="0" w:space="0" w:color="auto"/>
      </w:divBdr>
    </w:div>
    <w:div w:id="694889526">
      <w:bodyDiv w:val="1"/>
      <w:marLeft w:val="0"/>
      <w:marRight w:val="0"/>
      <w:marTop w:val="0"/>
      <w:marBottom w:val="0"/>
      <w:divBdr>
        <w:top w:val="none" w:sz="0" w:space="0" w:color="auto"/>
        <w:left w:val="none" w:sz="0" w:space="0" w:color="auto"/>
        <w:bottom w:val="none" w:sz="0" w:space="0" w:color="auto"/>
        <w:right w:val="none" w:sz="0" w:space="0" w:color="auto"/>
      </w:divBdr>
    </w:div>
    <w:div w:id="699865920">
      <w:bodyDiv w:val="1"/>
      <w:marLeft w:val="0"/>
      <w:marRight w:val="0"/>
      <w:marTop w:val="0"/>
      <w:marBottom w:val="0"/>
      <w:divBdr>
        <w:top w:val="none" w:sz="0" w:space="0" w:color="auto"/>
        <w:left w:val="none" w:sz="0" w:space="0" w:color="auto"/>
        <w:bottom w:val="none" w:sz="0" w:space="0" w:color="auto"/>
        <w:right w:val="none" w:sz="0" w:space="0" w:color="auto"/>
      </w:divBdr>
    </w:div>
    <w:div w:id="708605105">
      <w:bodyDiv w:val="1"/>
      <w:marLeft w:val="0"/>
      <w:marRight w:val="0"/>
      <w:marTop w:val="0"/>
      <w:marBottom w:val="0"/>
      <w:divBdr>
        <w:top w:val="none" w:sz="0" w:space="0" w:color="auto"/>
        <w:left w:val="none" w:sz="0" w:space="0" w:color="auto"/>
        <w:bottom w:val="none" w:sz="0" w:space="0" w:color="auto"/>
        <w:right w:val="none" w:sz="0" w:space="0" w:color="auto"/>
      </w:divBdr>
    </w:div>
    <w:div w:id="714811484">
      <w:bodyDiv w:val="1"/>
      <w:marLeft w:val="0"/>
      <w:marRight w:val="0"/>
      <w:marTop w:val="0"/>
      <w:marBottom w:val="0"/>
      <w:divBdr>
        <w:top w:val="none" w:sz="0" w:space="0" w:color="auto"/>
        <w:left w:val="none" w:sz="0" w:space="0" w:color="auto"/>
        <w:bottom w:val="none" w:sz="0" w:space="0" w:color="auto"/>
        <w:right w:val="none" w:sz="0" w:space="0" w:color="auto"/>
      </w:divBdr>
    </w:div>
    <w:div w:id="723409833">
      <w:bodyDiv w:val="1"/>
      <w:marLeft w:val="0"/>
      <w:marRight w:val="0"/>
      <w:marTop w:val="0"/>
      <w:marBottom w:val="0"/>
      <w:divBdr>
        <w:top w:val="none" w:sz="0" w:space="0" w:color="auto"/>
        <w:left w:val="none" w:sz="0" w:space="0" w:color="auto"/>
        <w:bottom w:val="none" w:sz="0" w:space="0" w:color="auto"/>
        <w:right w:val="none" w:sz="0" w:space="0" w:color="auto"/>
      </w:divBdr>
    </w:div>
    <w:div w:id="758867352">
      <w:bodyDiv w:val="1"/>
      <w:marLeft w:val="0"/>
      <w:marRight w:val="0"/>
      <w:marTop w:val="0"/>
      <w:marBottom w:val="0"/>
      <w:divBdr>
        <w:top w:val="none" w:sz="0" w:space="0" w:color="auto"/>
        <w:left w:val="none" w:sz="0" w:space="0" w:color="auto"/>
        <w:bottom w:val="none" w:sz="0" w:space="0" w:color="auto"/>
        <w:right w:val="none" w:sz="0" w:space="0" w:color="auto"/>
      </w:divBdr>
    </w:div>
    <w:div w:id="788351549">
      <w:bodyDiv w:val="1"/>
      <w:marLeft w:val="0"/>
      <w:marRight w:val="0"/>
      <w:marTop w:val="0"/>
      <w:marBottom w:val="0"/>
      <w:divBdr>
        <w:top w:val="none" w:sz="0" w:space="0" w:color="auto"/>
        <w:left w:val="none" w:sz="0" w:space="0" w:color="auto"/>
        <w:bottom w:val="none" w:sz="0" w:space="0" w:color="auto"/>
        <w:right w:val="none" w:sz="0" w:space="0" w:color="auto"/>
      </w:divBdr>
    </w:div>
    <w:div w:id="804738712">
      <w:bodyDiv w:val="1"/>
      <w:marLeft w:val="0"/>
      <w:marRight w:val="0"/>
      <w:marTop w:val="0"/>
      <w:marBottom w:val="0"/>
      <w:divBdr>
        <w:top w:val="none" w:sz="0" w:space="0" w:color="auto"/>
        <w:left w:val="none" w:sz="0" w:space="0" w:color="auto"/>
        <w:bottom w:val="none" w:sz="0" w:space="0" w:color="auto"/>
        <w:right w:val="none" w:sz="0" w:space="0" w:color="auto"/>
      </w:divBdr>
    </w:div>
    <w:div w:id="826242328">
      <w:bodyDiv w:val="1"/>
      <w:marLeft w:val="0"/>
      <w:marRight w:val="0"/>
      <w:marTop w:val="0"/>
      <w:marBottom w:val="0"/>
      <w:divBdr>
        <w:top w:val="none" w:sz="0" w:space="0" w:color="auto"/>
        <w:left w:val="none" w:sz="0" w:space="0" w:color="auto"/>
        <w:bottom w:val="none" w:sz="0" w:space="0" w:color="auto"/>
        <w:right w:val="none" w:sz="0" w:space="0" w:color="auto"/>
      </w:divBdr>
    </w:div>
    <w:div w:id="904685331">
      <w:bodyDiv w:val="1"/>
      <w:marLeft w:val="0"/>
      <w:marRight w:val="0"/>
      <w:marTop w:val="0"/>
      <w:marBottom w:val="0"/>
      <w:divBdr>
        <w:top w:val="none" w:sz="0" w:space="0" w:color="auto"/>
        <w:left w:val="none" w:sz="0" w:space="0" w:color="auto"/>
        <w:bottom w:val="none" w:sz="0" w:space="0" w:color="auto"/>
        <w:right w:val="none" w:sz="0" w:space="0" w:color="auto"/>
      </w:divBdr>
    </w:div>
    <w:div w:id="937444304">
      <w:bodyDiv w:val="1"/>
      <w:marLeft w:val="0"/>
      <w:marRight w:val="0"/>
      <w:marTop w:val="0"/>
      <w:marBottom w:val="0"/>
      <w:divBdr>
        <w:top w:val="none" w:sz="0" w:space="0" w:color="auto"/>
        <w:left w:val="none" w:sz="0" w:space="0" w:color="auto"/>
        <w:bottom w:val="none" w:sz="0" w:space="0" w:color="auto"/>
        <w:right w:val="none" w:sz="0" w:space="0" w:color="auto"/>
      </w:divBdr>
    </w:div>
    <w:div w:id="951549943">
      <w:bodyDiv w:val="1"/>
      <w:marLeft w:val="0"/>
      <w:marRight w:val="0"/>
      <w:marTop w:val="0"/>
      <w:marBottom w:val="0"/>
      <w:divBdr>
        <w:top w:val="none" w:sz="0" w:space="0" w:color="auto"/>
        <w:left w:val="none" w:sz="0" w:space="0" w:color="auto"/>
        <w:bottom w:val="none" w:sz="0" w:space="0" w:color="auto"/>
        <w:right w:val="none" w:sz="0" w:space="0" w:color="auto"/>
      </w:divBdr>
    </w:div>
    <w:div w:id="989485047">
      <w:bodyDiv w:val="1"/>
      <w:marLeft w:val="0"/>
      <w:marRight w:val="0"/>
      <w:marTop w:val="0"/>
      <w:marBottom w:val="0"/>
      <w:divBdr>
        <w:top w:val="none" w:sz="0" w:space="0" w:color="auto"/>
        <w:left w:val="none" w:sz="0" w:space="0" w:color="auto"/>
        <w:bottom w:val="none" w:sz="0" w:space="0" w:color="auto"/>
        <w:right w:val="none" w:sz="0" w:space="0" w:color="auto"/>
      </w:divBdr>
    </w:div>
    <w:div w:id="991912411">
      <w:bodyDiv w:val="1"/>
      <w:marLeft w:val="0"/>
      <w:marRight w:val="0"/>
      <w:marTop w:val="0"/>
      <w:marBottom w:val="0"/>
      <w:divBdr>
        <w:top w:val="none" w:sz="0" w:space="0" w:color="auto"/>
        <w:left w:val="none" w:sz="0" w:space="0" w:color="auto"/>
        <w:bottom w:val="none" w:sz="0" w:space="0" w:color="auto"/>
        <w:right w:val="none" w:sz="0" w:space="0" w:color="auto"/>
      </w:divBdr>
    </w:div>
    <w:div w:id="1012798529">
      <w:bodyDiv w:val="1"/>
      <w:marLeft w:val="0"/>
      <w:marRight w:val="0"/>
      <w:marTop w:val="0"/>
      <w:marBottom w:val="0"/>
      <w:divBdr>
        <w:top w:val="none" w:sz="0" w:space="0" w:color="auto"/>
        <w:left w:val="none" w:sz="0" w:space="0" w:color="auto"/>
        <w:bottom w:val="none" w:sz="0" w:space="0" w:color="auto"/>
        <w:right w:val="none" w:sz="0" w:space="0" w:color="auto"/>
      </w:divBdr>
    </w:div>
    <w:div w:id="1038118259">
      <w:bodyDiv w:val="1"/>
      <w:marLeft w:val="0"/>
      <w:marRight w:val="0"/>
      <w:marTop w:val="0"/>
      <w:marBottom w:val="0"/>
      <w:divBdr>
        <w:top w:val="none" w:sz="0" w:space="0" w:color="auto"/>
        <w:left w:val="none" w:sz="0" w:space="0" w:color="auto"/>
        <w:bottom w:val="none" w:sz="0" w:space="0" w:color="auto"/>
        <w:right w:val="none" w:sz="0" w:space="0" w:color="auto"/>
      </w:divBdr>
    </w:div>
    <w:div w:id="1040474097">
      <w:bodyDiv w:val="1"/>
      <w:marLeft w:val="0"/>
      <w:marRight w:val="0"/>
      <w:marTop w:val="0"/>
      <w:marBottom w:val="0"/>
      <w:divBdr>
        <w:top w:val="none" w:sz="0" w:space="0" w:color="auto"/>
        <w:left w:val="none" w:sz="0" w:space="0" w:color="auto"/>
        <w:bottom w:val="none" w:sz="0" w:space="0" w:color="auto"/>
        <w:right w:val="none" w:sz="0" w:space="0" w:color="auto"/>
      </w:divBdr>
    </w:div>
    <w:div w:id="1073623028">
      <w:bodyDiv w:val="1"/>
      <w:marLeft w:val="0"/>
      <w:marRight w:val="0"/>
      <w:marTop w:val="0"/>
      <w:marBottom w:val="0"/>
      <w:divBdr>
        <w:top w:val="none" w:sz="0" w:space="0" w:color="auto"/>
        <w:left w:val="none" w:sz="0" w:space="0" w:color="auto"/>
        <w:bottom w:val="none" w:sz="0" w:space="0" w:color="auto"/>
        <w:right w:val="none" w:sz="0" w:space="0" w:color="auto"/>
      </w:divBdr>
    </w:div>
    <w:div w:id="1091972589">
      <w:bodyDiv w:val="1"/>
      <w:marLeft w:val="0"/>
      <w:marRight w:val="0"/>
      <w:marTop w:val="0"/>
      <w:marBottom w:val="0"/>
      <w:divBdr>
        <w:top w:val="none" w:sz="0" w:space="0" w:color="auto"/>
        <w:left w:val="none" w:sz="0" w:space="0" w:color="auto"/>
        <w:bottom w:val="none" w:sz="0" w:space="0" w:color="auto"/>
        <w:right w:val="none" w:sz="0" w:space="0" w:color="auto"/>
      </w:divBdr>
    </w:div>
    <w:div w:id="1126580350">
      <w:bodyDiv w:val="1"/>
      <w:marLeft w:val="0"/>
      <w:marRight w:val="0"/>
      <w:marTop w:val="0"/>
      <w:marBottom w:val="0"/>
      <w:divBdr>
        <w:top w:val="none" w:sz="0" w:space="0" w:color="auto"/>
        <w:left w:val="none" w:sz="0" w:space="0" w:color="auto"/>
        <w:bottom w:val="none" w:sz="0" w:space="0" w:color="auto"/>
        <w:right w:val="none" w:sz="0" w:space="0" w:color="auto"/>
      </w:divBdr>
    </w:div>
    <w:div w:id="1155754119">
      <w:bodyDiv w:val="1"/>
      <w:marLeft w:val="0"/>
      <w:marRight w:val="0"/>
      <w:marTop w:val="0"/>
      <w:marBottom w:val="0"/>
      <w:divBdr>
        <w:top w:val="none" w:sz="0" w:space="0" w:color="auto"/>
        <w:left w:val="none" w:sz="0" w:space="0" w:color="auto"/>
        <w:bottom w:val="none" w:sz="0" w:space="0" w:color="auto"/>
        <w:right w:val="none" w:sz="0" w:space="0" w:color="auto"/>
      </w:divBdr>
    </w:div>
    <w:div w:id="1176924965">
      <w:bodyDiv w:val="1"/>
      <w:marLeft w:val="0"/>
      <w:marRight w:val="0"/>
      <w:marTop w:val="0"/>
      <w:marBottom w:val="0"/>
      <w:divBdr>
        <w:top w:val="none" w:sz="0" w:space="0" w:color="auto"/>
        <w:left w:val="none" w:sz="0" w:space="0" w:color="auto"/>
        <w:bottom w:val="none" w:sz="0" w:space="0" w:color="auto"/>
        <w:right w:val="none" w:sz="0" w:space="0" w:color="auto"/>
      </w:divBdr>
    </w:div>
    <w:div w:id="1187327238">
      <w:bodyDiv w:val="1"/>
      <w:marLeft w:val="0"/>
      <w:marRight w:val="0"/>
      <w:marTop w:val="0"/>
      <w:marBottom w:val="0"/>
      <w:divBdr>
        <w:top w:val="none" w:sz="0" w:space="0" w:color="auto"/>
        <w:left w:val="none" w:sz="0" w:space="0" w:color="auto"/>
        <w:bottom w:val="none" w:sz="0" w:space="0" w:color="auto"/>
        <w:right w:val="none" w:sz="0" w:space="0" w:color="auto"/>
      </w:divBdr>
    </w:div>
    <w:div w:id="1190946093">
      <w:bodyDiv w:val="1"/>
      <w:marLeft w:val="0"/>
      <w:marRight w:val="0"/>
      <w:marTop w:val="0"/>
      <w:marBottom w:val="0"/>
      <w:divBdr>
        <w:top w:val="none" w:sz="0" w:space="0" w:color="auto"/>
        <w:left w:val="none" w:sz="0" w:space="0" w:color="auto"/>
        <w:bottom w:val="none" w:sz="0" w:space="0" w:color="auto"/>
        <w:right w:val="none" w:sz="0" w:space="0" w:color="auto"/>
      </w:divBdr>
    </w:div>
    <w:div w:id="1202479816">
      <w:bodyDiv w:val="1"/>
      <w:marLeft w:val="0"/>
      <w:marRight w:val="0"/>
      <w:marTop w:val="0"/>
      <w:marBottom w:val="0"/>
      <w:divBdr>
        <w:top w:val="none" w:sz="0" w:space="0" w:color="auto"/>
        <w:left w:val="none" w:sz="0" w:space="0" w:color="auto"/>
        <w:bottom w:val="none" w:sz="0" w:space="0" w:color="auto"/>
        <w:right w:val="none" w:sz="0" w:space="0" w:color="auto"/>
      </w:divBdr>
      <w:divsChild>
        <w:div w:id="2088725019">
          <w:marLeft w:val="0"/>
          <w:marRight w:val="0"/>
          <w:marTop w:val="0"/>
          <w:marBottom w:val="0"/>
          <w:divBdr>
            <w:top w:val="none" w:sz="0" w:space="0" w:color="auto"/>
            <w:left w:val="none" w:sz="0" w:space="0" w:color="auto"/>
            <w:bottom w:val="none" w:sz="0" w:space="0" w:color="auto"/>
            <w:right w:val="none" w:sz="0" w:space="0" w:color="auto"/>
          </w:divBdr>
          <w:divsChild>
            <w:div w:id="313410671">
              <w:marLeft w:val="-390"/>
              <w:marRight w:val="-390"/>
              <w:marTop w:val="0"/>
              <w:marBottom w:val="360"/>
              <w:divBdr>
                <w:top w:val="none" w:sz="0" w:space="0" w:color="auto"/>
                <w:left w:val="none" w:sz="0" w:space="0" w:color="auto"/>
                <w:bottom w:val="single" w:sz="6" w:space="18" w:color="EBEBEB"/>
                <w:right w:val="none" w:sz="0" w:space="0" w:color="auto"/>
              </w:divBdr>
              <w:divsChild>
                <w:div w:id="1656379011">
                  <w:marLeft w:val="0"/>
                  <w:marRight w:val="0"/>
                  <w:marTop w:val="144"/>
                  <w:marBottom w:val="144"/>
                  <w:divBdr>
                    <w:top w:val="none" w:sz="0" w:space="0" w:color="auto"/>
                    <w:left w:val="none" w:sz="0" w:space="0" w:color="auto"/>
                    <w:bottom w:val="none" w:sz="0" w:space="0" w:color="auto"/>
                    <w:right w:val="none" w:sz="0" w:space="0" w:color="auto"/>
                  </w:divBdr>
                  <w:divsChild>
                    <w:div w:id="556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5666">
      <w:bodyDiv w:val="1"/>
      <w:marLeft w:val="0"/>
      <w:marRight w:val="0"/>
      <w:marTop w:val="0"/>
      <w:marBottom w:val="0"/>
      <w:divBdr>
        <w:top w:val="none" w:sz="0" w:space="0" w:color="auto"/>
        <w:left w:val="none" w:sz="0" w:space="0" w:color="auto"/>
        <w:bottom w:val="none" w:sz="0" w:space="0" w:color="auto"/>
        <w:right w:val="none" w:sz="0" w:space="0" w:color="auto"/>
      </w:divBdr>
    </w:div>
    <w:div w:id="1218400332">
      <w:bodyDiv w:val="1"/>
      <w:marLeft w:val="0"/>
      <w:marRight w:val="0"/>
      <w:marTop w:val="0"/>
      <w:marBottom w:val="0"/>
      <w:divBdr>
        <w:top w:val="none" w:sz="0" w:space="0" w:color="auto"/>
        <w:left w:val="none" w:sz="0" w:space="0" w:color="auto"/>
        <w:bottom w:val="none" w:sz="0" w:space="0" w:color="auto"/>
        <w:right w:val="none" w:sz="0" w:space="0" w:color="auto"/>
      </w:divBdr>
    </w:div>
    <w:div w:id="1218589804">
      <w:bodyDiv w:val="1"/>
      <w:marLeft w:val="0"/>
      <w:marRight w:val="0"/>
      <w:marTop w:val="0"/>
      <w:marBottom w:val="0"/>
      <w:divBdr>
        <w:top w:val="none" w:sz="0" w:space="0" w:color="auto"/>
        <w:left w:val="none" w:sz="0" w:space="0" w:color="auto"/>
        <w:bottom w:val="none" w:sz="0" w:space="0" w:color="auto"/>
        <w:right w:val="none" w:sz="0" w:space="0" w:color="auto"/>
      </w:divBdr>
    </w:div>
    <w:div w:id="1267271664">
      <w:bodyDiv w:val="1"/>
      <w:marLeft w:val="0"/>
      <w:marRight w:val="0"/>
      <w:marTop w:val="0"/>
      <w:marBottom w:val="0"/>
      <w:divBdr>
        <w:top w:val="none" w:sz="0" w:space="0" w:color="auto"/>
        <w:left w:val="none" w:sz="0" w:space="0" w:color="auto"/>
        <w:bottom w:val="none" w:sz="0" w:space="0" w:color="auto"/>
        <w:right w:val="none" w:sz="0" w:space="0" w:color="auto"/>
      </w:divBdr>
    </w:div>
    <w:div w:id="1337229207">
      <w:bodyDiv w:val="1"/>
      <w:marLeft w:val="0"/>
      <w:marRight w:val="0"/>
      <w:marTop w:val="0"/>
      <w:marBottom w:val="0"/>
      <w:divBdr>
        <w:top w:val="none" w:sz="0" w:space="0" w:color="auto"/>
        <w:left w:val="none" w:sz="0" w:space="0" w:color="auto"/>
        <w:bottom w:val="none" w:sz="0" w:space="0" w:color="auto"/>
        <w:right w:val="none" w:sz="0" w:space="0" w:color="auto"/>
      </w:divBdr>
    </w:div>
    <w:div w:id="1339112924">
      <w:bodyDiv w:val="1"/>
      <w:marLeft w:val="0"/>
      <w:marRight w:val="0"/>
      <w:marTop w:val="0"/>
      <w:marBottom w:val="0"/>
      <w:divBdr>
        <w:top w:val="none" w:sz="0" w:space="0" w:color="auto"/>
        <w:left w:val="none" w:sz="0" w:space="0" w:color="auto"/>
        <w:bottom w:val="none" w:sz="0" w:space="0" w:color="auto"/>
        <w:right w:val="none" w:sz="0" w:space="0" w:color="auto"/>
      </w:divBdr>
    </w:div>
    <w:div w:id="1344162289">
      <w:bodyDiv w:val="1"/>
      <w:marLeft w:val="0"/>
      <w:marRight w:val="0"/>
      <w:marTop w:val="0"/>
      <w:marBottom w:val="0"/>
      <w:divBdr>
        <w:top w:val="none" w:sz="0" w:space="0" w:color="auto"/>
        <w:left w:val="none" w:sz="0" w:space="0" w:color="auto"/>
        <w:bottom w:val="none" w:sz="0" w:space="0" w:color="auto"/>
        <w:right w:val="none" w:sz="0" w:space="0" w:color="auto"/>
      </w:divBdr>
    </w:div>
    <w:div w:id="1383820692">
      <w:bodyDiv w:val="1"/>
      <w:marLeft w:val="0"/>
      <w:marRight w:val="0"/>
      <w:marTop w:val="0"/>
      <w:marBottom w:val="0"/>
      <w:divBdr>
        <w:top w:val="none" w:sz="0" w:space="0" w:color="auto"/>
        <w:left w:val="none" w:sz="0" w:space="0" w:color="auto"/>
        <w:bottom w:val="none" w:sz="0" w:space="0" w:color="auto"/>
        <w:right w:val="none" w:sz="0" w:space="0" w:color="auto"/>
      </w:divBdr>
    </w:div>
    <w:div w:id="1401099859">
      <w:bodyDiv w:val="1"/>
      <w:marLeft w:val="0"/>
      <w:marRight w:val="0"/>
      <w:marTop w:val="0"/>
      <w:marBottom w:val="0"/>
      <w:divBdr>
        <w:top w:val="none" w:sz="0" w:space="0" w:color="auto"/>
        <w:left w:val="none" w:sz="0" w:space="0" w:color="auto"/>
        <w:bottom w:val="none" w:sz="0" w:space="0" w:color="auto"/>
        <w:right w:val="none" w:sz="0" w:space="0" w:color="auto"/>
      </w:divBdr>
    </w:div>
    <w:div w:id="1427070284">
      <w:bodyDiv w:val="1"/>
      <w:marLeft w:val="0"/>
      <w:marRight w:val="0"/>
      <w:marTop w:val="0"/>
      <w:marBottom w:val="0"/>
      <w:divBdr>
        <w:top w:val="none" w:sz="0" w:space="0" w:color="auto"/>
        <w:left w:val="none" w:sz="0" w:space="0" w:color="auto"/>
        <w:bottom w:val="none" w:sz="0" w:space="0" w:color="auto"/>
        <w:right w:val="none" w:sz="0" w:space="0" w:color="auto"/>
      </w:divBdr>
    </w:div>
    <w:div w:id="1427385674">
      <w:bodyDiv w:val="1"/>
      <w:marLeft w:val="0"/>
      <w:marRight w:val="0"/>
      <w:marTop w:val="0"/>
      <w:marBottom w:val="0"/>
      <w:divBdr>
        <w:top w:val="none" w:sz="0" w:space="0" w:color="auto"/>
        <w:left w:val="none" w:sz="0" w:space="0" w:color="auto"/>
        <w:bottom w:val="none" w:sz="0" w:space="0" w:color="auto"/>
        <w:right w:val="none" w:sz="0" w:space="0" w:color="auto"/>
      </w:divBdr>
    </w:div>
    <w:div w:id="1464736427">
      <w:bodyDiv w:val="1"/>
      <w:marLeft w:val="0"/>
      <w:marRight w:val="0"/>
      <w:marTop w:val="0"/>
      <w:marBottom w:val="0"/>
      <w:divBdr>
        <w:top w:val="none" w:sz="0" w:space="0" w:color="auto"/>
        <w:left w:val="none" w:sz="0" w:space="0" w:color="auto"/>
        <w:bottom w:val="none" w:sz="0" w:space="0" w:color="auto"/>
        <w:right w:val="none" w:sz="0" w:space="0" w:color="auto"/>
      </w:divBdr>
    </w:div>
    <w:div w:id="1497109979">
      <w:bodyDiv w:val="1"/>
      <w:marLeft w:val="0"/>
      <w:marRight w:val="0"/>
      <w:marTop w:val="0"/>
      <w:marBottom w:val="0"/>
      <w:divBdr>
        <w:top w:val="none" w:sz="0" w:space="0" w:color="auto"/>
        <w:left w:val="none" w:sz="0" w:space="0" w:color="auto"/>
        <w:bottom w:val="none" w:sz="0" w:space="0" w:color="auto"/>
        <w:right w:val="none" w:sz="0" w:space="0" w:color="auto"/>
      </w:divBdr>
    </w:div>
    <w:div w:id="1504277836">
      <w:bodyDiv w:val="1"/>
      <w:marLeft w:val="0"/>
      <w:marRight w:val="0"/>
      <w:marTop w:val="0"/>
      <w:marBottom w:val="0"/>
      <w:divBdr>
        <w:top w:val="none" w:sz="0" w:space="0" w:color="auto"/>
        <w:left w:val="none" w:sz="0" w:space="0" w:color="auto"/>
        <w:bottom w:val="none" w:sz="0" w:space="0" w:color="auto"/>
        <w:right w:val="none" w:sz="0" w:space="0" w:color="auto"/>
      </w:divBdr>
    </w:div>
    <w:div w:id="1545822953">
      <w:bodyDiv w:val="1"/>
      <w:marLeft w:val="0"/>
      <w:marRight w:val="0"/>
      <w:marTop w:val="0"/>
      <w:marBottom w:val="0"/>
      <w:divBdr>
        <w:top w:val="none" w:sz="0" w:space="0" w:color="auto"/>
        <w:left w:val="none" w:sz="0" w:space="0" w:color="auto"/>
        <w:bottom w:val="none" w:sz="0" w:space="0" w:color="auto"/>
        <w:right w:val="none" w:sz="0" w:space="0" w:color="auto"/>
      </w:divBdr>
    </w:div>
    <w:div w:id="1605384172">
      <w:bodyDiv w:val="1"/>
      <w:marLeft w:val="0"/>
      <w:marRight w:val="0"/>
      <w:marTop w:val="0"/>
      <w:marBottom w:val="0"/>
      <w:divBdr>
        <w:top w:val="none" w:sz="0" w:space="0" w:color="auto"/>
        <w:left w:val="none" w:sz="0" w:space="0" w:color="auto"/>
        <w:bottom w:val="none" w:sz="0" w:space="0" w:color="auto"/>
        <w:right w:val="none" w:sz="0" w:space="0" w:color="auto"/>
      </w:divBdr>
    </w:div>
    <w:div w:id="1610308817">
      <w:bodyDiv w:val="1"/>
      <w:marLeft w:val="0"/>
      <w:marRight w:val="0"/>
      <w:marTop w:val="0"/>
      <w:marBottom w:val="0"/>
      <w:divBdr>
        <w:top w:val="none" w:sz="0" w:space="0" w:color="auto"/>
        <w:left w:val="none" w:sz="0" w:space="0" w:color="auto"/>
        <w:bottom w:val="none" w:sz="0" w:space="0" w:color="auto"/>
        <w:right w:val="none" w:sz="0" w:space="0" w:color="auto"/>
      </w:divBdr>
    </w:div>
    <w:div w:id="1616598353">
      <w:bodyDiv w:val="1"/>
      <w:marLeft w:val="0"/>
      <w:marRight w:val="0"/>
      <w:marTop w:val="0"/>
      <w:marBottom w:val="0"/>
      <w:divBdr>
        <w:top w:val="none" w:sz="0" w:space="0" w:color="auto"/>
        <w:left w:val="none" w:sz="0" w:space="0" w:color="auto"/>
        <w:bottom w:val="none" w:sz="0" w:space="0" w:color="auto"/>
        <w:right w:val="none" w:sz="0" w:space="0" w:color="auto"/>
      </w:divBdr>
    </w:div>
    <w:div w:id="1621569607">
      <w:bodyDiv w:val="1"/>
      <w:marLeft w:val="0"/>
      <w:marRight w:val="0"/>
      <w:marTop w:val="0"/>
      <w:marBottom w:val="0"/>
      <w:divBdr>
        <w:top w:val="none" w:sz="0" w:space="0" w:color="auto"/>
        <w:left w:val="none" w:sz="0" w:space="0" w:color="auto"/>
        <w:bottom w:val="none" w:sz="0" w:space="0" w:color="auto"/>
        <w:right w:val="none" w:sz="0" w:space="0" w:color="auto"/>
      </w:divBdr>
    </w:div>
    <w:div w:id="1653175387">
      <w:bodyDiv w:val="1"/>
      <w:marLeft w:val="0"/>
      <w:marRight w:val="0"/>
      <w:marTop w:val="0"/>
      <w:marBottom w:val="0"/>
      <w:divBdr>
        <w:top w:val="none" w:sz="0" w:space="0" w:color="auto"/>
        <w:left w:val="none" w:sz="0" w:space="0" w:color="auto"/>
        <w:bottom w:val="none" w:sz="0" w:space="0" w:color="auto"/>
        <w:right w:val="none" w:sz="0" w:space="0" w:color="auto"/>
      </w:divBdr>
    </w:div>
    <w:div w:id="1710715730">
      <w:bodyDiv w:val="1"/>
      <w:marLeft w:val="0"/>
      <w:marRight w:val="0"/>
      <w:marTop w:val="0"/>
      <w:marBottom w:val="0"/>
      <w:divBdr>
        <w:top w:val="none" w:sz="0" w:space="0" w:color="auto"/>
        <w:left w:val="none" w:sz="0" w:space="0" w:color="auto"/>
        <w:bottom w:val="none" w:sz="0" w:space="0" w:color="auto"/>
        <w:right w:val="none" w:sz="0" w:space="0" w:color="auto"/>
      </w:divBdr>
    </w:div>
    <w:div w:id="1734306854">
      <w:bodyDiv w:val="1"/>
      <w:marLeft w:val="0"/>
      <w:marRight w:val="0"/>
      <w:marTop w:val="0"/>
      <w:marBottom w:val="0"/>
      <w:divBdr>
        <w:top w:val="none" w:sz="0" w:space="0" w:color="auto"/>
        <w:left w:val="none" w:sz="0" w:space="0" w:color="auto"/>
        <w:bottom w:val="none" w:sz="0" w:space="0" w:color="auto"/>
        <w:right w:val="none" w:sz="0" w:space="0" w:color="auto"/>
      </w:divBdr>
    </w:div>
    <w:div w:id="1807507784">
      <w:bodyDiv w:val="1"/>
      <w:marLeft w:val="0"/>
      <w:marRight w:val="0"/>
      <w:marTop w:val="0"/>
      <w:marBottom w:val="0"/>
      <w:divBdr>
        <w:top w:val="none" w:sz="0" w:space="0" w:color="auto"/>
        <w:left w:val="none" w:sz="0" w:space="0" w:color="auto"/>
        <w:bottom w:val="none" w:sz="0" w:space="0" w:color="auto"/>
        <w:right w:val="none" w:sz="0" w:space="0" w:color="auto"/>
      </w:divBdr>
    </w:div>
    <w:div w:id="1852184295">
      <w:bodyDiv w:val="1"/>
      <w:marLeft w:val="0"/>
      <w:marRight w:val="0"/>
      <w:marTop w:val="0"/>
      <w:marBottom w:val="0"/>
      <w:divBdr>
        <w:top w:val="none" w:sz="0" w:space="0" w:color="auto"/>
        <w:left w:val="none" w:sz="0" w:space="0" w:color="auto"/>
        <w:bottom w:val="none" w:sz="0" w:space="0" w:color="auto"/>
        <w:right w:val="none" w:sz="0" w:space="0" w:color="auto"/>
      </w:divBdr>
    </w:div>
    <w:div w:id="1864006264">
      <w:bodyDiv w:val="1"/>
      <w:marLeft w:val="0"/>
      <w:marRight w:val="0"/>
      <w:marTop w:val="0"/>
      <w:marBottom w:val="0"/>
      <w:divBdr>
        <w:top w:val="none" w:sz="0" w:space="0" w:color="auto"/>
        <w:left w:val="none" w:sz="0" w:space="0" w:color="auto"/>
        <w:bottom w:val="none" w:sz="0" w:space="0" w:color="auto"/>
        <w:right w:val="none" w:sz="0" w:space="0" w:color="auto"/>
      </w:divBdr>
    </w:div>
    <w:div w:id="1867326220">
      <w:bodyDiv w:val="1"/>
      <w:marLeft w:val="0"/>
      <w:marRight w:val="0"/>
      <w:marTop w:val="0"/>
      <w:marBottom w:val="0"/>
      <w:divBdr>
        <w:top w:val="none" w:sz="0" w:space="0" w:color="auto"/>
        <w:left w:val="none" w:sz="0" w:space="0" w:color="auto"/>
        <w:bottom w:val="none" w:sz="0" w:space="0" w:color="auto"/>
        <w:right w:val="none" w:sz="0" w:space="0" w:color="auto"/>
      </w:divBdr>
    </w:div>
    <w:div w:id="1885869175">
      <w:bodyDiv w:val="1"/>
      <w:marLeft w:val="0"/>
      <w:marRight w:val="0"/>
      <w:marTop w:val="0"/>
      <w:marBottom w:val="0"/>
      <w:divBdr>
        <w:top w:val="none" w:sz="0" w:space="0" w:color="auto"/>
        <w:left w:val="none" w:sz="0" w:space="0" w:color="auto"/>
        <w:bottom w:val="none" w:sz="0" w:space="0" w:color="auto"/>
        <w:right w:val="none" w:sz="0" w:space="0" w:color="auto"/>
      </w:divBdr>
      <w:divsChild>
        <w:div w:id="2035569383">
          <w:marLeft w:val="0"/>
          <w:marRight w:val="0"/>
          <w:marTop w:val="192"/>
          <w:marBottom w:val="0"/>
          <w:divBdr>
            <w:top w:val="none" w:sz="0" w:space="0" w:color="auto"/>
            <w:left w:val="none" w:sz="0" w:space="0" w:color="auto"/>
            <w:bottom w:val="none" w:sz="0" w:space="0" w:color="auto"/>
            <w:right w:val="none" w:sz="0" w:space="0" w:color="auto"/>
          </w:divBdr>
        </w:div>
        <w:div w:id="311566961">
          <w:marLeft w:val="60"/>
          <w:marRight w:val="60"/>
          <w:marTop w:val="100"/>
          <w:marBottom w:val="100"/>
          <w:divBdr>
            <w:top w:val="none" w:sz="0" w:space="0" w:color="auto"/>
            <w:left w:val="none" w:sz="0" w:space="0" w:color="auto"/>
            <w:bottom w:val="none" w:sz="0" w:space="0" w:color="auto"/>
            <w:right w:val="none" w:sz="0" w:space="0" w:color="auto"/>
          </w:divBdr>
        </w:div>
        <w:div w:id="1494031057">
          <w:marLeft w:val="60"/>
          <w:marRight w:val="60"/>
          <w:marTop w:val="100"/>
          <w:marBottom w:val="100"/>
          <w:divBdr>
            <w:top w:val="none" w:sz="0" w:space="0" w:color="auto"/>
            <w:left w:val="none" w:sz="0" w:space="0" w:color="auto"/>
            <w:bottom w:val="none" w:sz="0" w:space="0" w:color="auto"/>
            <w:right w:val="none" w:sz="0" w:space="0" w:color="auto"/>
          </w:divBdr>
        </w:div>
        <w:div w:id="1388912183">
          <w:marLeft w:val="60"/>
          <w:marRight w:val="60"/>
          <w:marTop w:val="100"/>
          <w:marBottom w:val="100"/>
          <w:divBdr>
            <w:top w:val="none" w:sz="0" w:space="0" w:color="auto"/>
            <w:left w:val="none" w:sz="0" w:space="0" w:color="auto"/>
            <w:bottom w:val="none" w:sz="0" w:space="0" w:color="auto"/>
            <w:right w:val="none" w:sz="0" w:space="0" w:color="auto"/>
          </w:divBdr>
        </w:div>
        <w:div w:id="908153697">
          <w:marLeft w:val="60"/>
          <w:marRight w:val="60"/>
          <w:marTop w:val="100"/>
          <w:marBottom w:val="100"/>
          <w:divBdr>
            <w:top w:val="none" w:sz="0" w:space="0" w:color="auto"/>
            <w:left w:val="none" w:sz="0" w:space="0" w:color="auto"/>
            <w:bottom w:val="none" w:sz="0" w:space="0" w:color="auto"/>
            <w:right w:val="none" w:sz="0" w:space="0" w:color="auto"/>
          </w:divBdr>
        </w:div>
        <w:div w:id="1643579012">
          <w:marLeft w:val="60"/>
          <w:marRight w:val="60"/>
          <w:marTop w:val="100"/>
          <w:marBottom w:val="100"/>
          <w:divBdr>
            <w:top w:val="none" w:sz="0" w:space="0" w:color="auto"/>
            <w:left w:val="none" w:sz="0" w:space="0" w:color="auto"/>
            <w:bottom w:val="none" w:sz="0" w:space="0" w:color="auto"/>
            <w:right w:val="none" w:sz="0" w:space="0" w:color="auto"/>
          </w:divBdr>
        </w:div>
        <w:div w:id="1974166927">
          <w:marLeft w:val="60"/>
          <w:marRight w:val="60"/>
          <w:marTop w:val="100"/>
          <w:marBottom w:val="100"/>
          <w:divBdr>
            <w:top w:val="none" w:sz="0" w:space="0" w:color="auto"/>
            <w:left w:val="none" w:sz="0" w:space="0" w:color="auto"/>
            <w:bottom w:val="none" w:sz="0" w:space="0" w:color="auto"/>
            <w:right w:val="none" w:sz="0" w:space="0" w:color="auto"/>
          </w:divBdr>
        </w:div>
        <w:div w:id="983391225">
          <w:marLeft w:val="60"/>
          <w:marRight w:val="60"/>
          <w:marTop w:val="100"/>
          <w:marBottom w:val="100"/>
          <w:divBdr>
            <w:top w:val="none" w:sz="0" w:space="0" w:color="auto"/>
            <w:left w:val="none" w:sz="0" w:space="0" w:color="auto"/>
            <w:bottom w:val="none" w:sz="0" w:space="0" w:color="auto"/>
            <w:right w:val="none" w:sz="0" w:space="0" w:color="auto"/>
          </w:divBdr>
        </w:div>
        <w:div w:id="124743533">
          <w:marLeft w:val="60"/>
          <w:marRight w:val="60"/>
          <w:marTop w:val="100"/>
          <w:marBottom w:val="100"/>
          <w:divBdr>
            <w:top w:val="none" w:sz="0" w:space="0" w:color="auto"/>
            <w:left w:val="none" w:sz="0" w:space="0" w:color="auto"/>
            <w:bottom w:val="none" w:sz="0" w:space="0" w:color="auto"/>
            <w:right w:val="none" w:sz="0" w:space="0" w:color="auto"/>
          </w:divBdr>
        </w:div>
        <w:div w:id="1641615570">
          <w:marLeft w:val="60"/>
          <w:marRight w:val="60"/>
          <w:marTop w:val="100"/>
          <w:marBottom w:val="100"/>
          <w:divBdr>
            <w:top w:val="none" w:sz="0" w:space="0" w:color="auto"/>
            <w:left w:val="none" w:sz="0" w:space="0" w:color="auto"/>
            <w:bottom w:val="none" w:sz="0" w:space="0" w:color="auto"/>
            <w:right w:val="none" w:sz="0" w:space="0" w:color="auto"/>
          </w:divBdr>
        </w:div>
        <w:div w:id="1413503756">
          <w:marLeft w:val="60"/>
          <w:marRight w:val="60"/>
          <w:marTop w:val="100"/>
          <w:marBottom w:val="100"/>
          <w:divBdr>
            <w:top w:val="none" w:sz="0" w:space="0" w:color="auto"/>
            <w:left w:val="none" w:sz="0" w:space="0" w:color="auto"/>
            <w:bottom w:val="none" w:sz="0" w:space="0" w:color="auto"/>
            <w:right w:val="none" w:sz="0" w:space="0" w:color="auto"/>
          </w:divBdr>
        </w:div>
        <w:div w:id="228151366">
          <w:marLeft w:val="60"/>
          <w:marRight w:val="60"/>
          <w:marTop w:val="100"/>
          <w:marBottom w:val="100"/>
          <w:divBdr>
            <w:top w:val="none" w:sz="0" w:space="0" w:color="auto"/>
            <w:left w:val="none" w:sz="0" w:space="0" w:color="auto"/>
            <w:bottom w:val="none" w:sz="0" w:space="0" w:color="auto"/>
            <w:right w:val="none" w:sz="0" w:space="0" w:color="auto"/>
          </w:divBdr>
        </w:div>
        <w:div w:id="885681124">
          <w:marLeft w:val="60"/>
          <w:marRight w:val="60"/>
          <w:marTop w:val="100"/>
          <w:marBottom w:val="100"/>
          <w:divBdr>
            <w:top w:val="none" w:sz="0" w:space="0" w:color="auto"/>
            <w:left w:val="none" w:sz="0" w:space="0" w:color="auto"/>
            <w:bottom w:val="none" w:sz="0" w:space="0" w:color="auto"/>
            <w:right w:val="none" w:sz="0" w:space="0" w:color="auto"/>
          </w:divBdr>
        </w:div>
        <w:div w:id="523128788">
          <w:marLeft w:val="60"/>
          <w:marRight w:val="60"/>
          <w:marTop w:val="100"/>
          <w:marBottom w:val="100"/>
          <w:divBdr>
            <w:top w:val="none" w:sz="0" w:space="0" w:color="auto"/>
            <w:left w:val="none" w:sz="0" w:space="0" w:color="auto"/>
            <w:bottom w:val="none" w:sz="0" w:space="0" w:color="auto"/>
            <w:right w:val="none" w:sz="0" w:space="0" w:color="auto"/>
          </w:divBdr>
        </w:div>
        <w:div w:id="79985110">
          <w:marLeft w:val="60"/>
          <w:marRight w:val="60"/>
          <w:marTop w:val="100"/>
          <w:marBottom w:val="100"/>
          <w:divBdr>
            <w:top w:val="none" w:sz="0" w:space="0" w:color="auto"/>
            <w:left w:val="none" w:sz="0" w:space="0" w:color="auto"/>
            <w:bottom w:val="none" w:sz="0" w:space="0" w:color="auto"/>
            <w:right w:val="none" w:sz="0" w:space="0" w:color="auto"/>
          </w:divBdr>
        </w:div>
        <w:div w:id="622006438">
          <w:marLeft w:val="60"/>
          <w:marRight w:val="60"/>
          <w:marTop w:val="100"/>
          <w:marBottom w:val="100"/>
          <w:divBdr>
            <w:top w:val="none" w:sz="0" w:space="0" w:color="auto"/>
            <w:left w:val="none" w:sz="0" w:space="0" w:color="auto"/>
            <w:bottom w:val="none" w:sz="0" w:space="0" w:color="auto"/>
            <w:right w:val="none" w:sz="0" w:space="0" w:color="auto"/>
          </w:divBdr>
        </w:div>
        <w:div w:id="1062099794">
          <w:marLeft w:val="60"/>
          <w:marRight w:val="60"/>
          <w:marTop w:val="100"/>
          <w:marBottom w:val="100"/>
          <w:divBdr>
            <w:top w:val="none" w:sz="0" w:space="0" w:color="auto"/>
            <w:left w:val="none" w:sz="0" w:space="0" w:color="auto"/>
            <w:bottom w:val="none" w:sz="0" w:space="0" w:color="auto"/>
            <w:right w:val="none" w:sz="0" w:space="0" w:color="auto"/>
          </w:divBdr>
        </w:div>
        <w:div w:id="1886675597">
          <w:marLeft w:val="60"/>
          <w:marRight w:val="60"/>
          <w:marTop w:val="100"/>
          <w:marBottom w:val="100"/>
          <w:divBdr>
            <w:top w:val="none" w:sz="0" w:space="0" w:color="auto"/>
            <w:left w:val="none" w:sz="0" w:space="0" w:color="auto"/>
            <w:bottom w:val="none" w:sz="0" w:space="0" w:color="auto"/>
            <w:right w:val="none" w:sz="0" w:space="0" w:color="auto"/>
          </w:divBdr>
        </w:div>
        <w:div w:id="1463572788">
          <w:marLeft w:val="60"/>
          <w:marRight w:val="60"/>
          <w:marTop w:val="100"/>
          <w:marBottom w:val="100"/>
          <w:divBdr>
            <w:top w:val="none" w:sz="0" w:space="0" w:color="auto"/>
            <w:left w:val="none" w:sz="0" w:space="0" w:color="auto"/>
            <w:bottom w:val="none" w:sz="0" w:space="0" w:color="auto"/>
            <w:right w:val="none" w:sz="0" w:space="0" w:color="auto"/>
          </w:divBdr>
        </w:div>
      </w:divsChild>
    </w:div>
    <w:div w:id="1919169126">
      <w:bodyDiv w:val="1"/>
      <w:marLeft w:val="0"/>
      <w:marRight w:val="0"/>
      <w:marTop w:val="0"/>
      <w:marBottom w:val="0"/>
      <w:divBdr>
        <w:top w:val="none" w:sz="0" w:space="0" w:color="auto"/>
        <w:left w:val="none" w:sz="0" w:space="0" w:color="auto"/>
        <w:bottom w:val="none" w:sz="0" w:space="0" w:color="auto"/>
        <w:right w:val="none" w:sz="0" w:space="0" w:color="auto"/>
      </w:divBdr>
    </w:div>
    <w:div w:id="1920480809">
      <w:bodyDiv w:val="1"/>
      <w:marLeft w:val="0"/>
      <w:marRight w:val="0"/>
      <w:marTop w:val="0"/>
      <w:marBottom w:val="0"/>
      <w:divBdr>
        <w:top w:val="none" w:sz="0" w:space="0" w:color="auto"/>
        <w:left w:val="none" w:sz="0" w:space="0" w:color="auto"/>
        <w:bottom w:val="none" w:sz="0" w:space="0" w:color="auto"/>
        <w:right w:val="none" w:sz="0" w:space="0" w:color="auto"/>
      </w:divBdr>
    </w:div>
    <w:div w:id="1935478811">
      <w:bodyDiv w:val="1"/>
      <w:marLeft w:val="0"/>
      <w:marRight w:val="0"/>
      <w:marTop w:val="0"/>
      <w:marBottom w:val="0"/>
      <w:divBdr>
        <w:top w:val="none" w:sz="0" w:space="0" w:color="auto"/>
        <w:left w:val="none" w:sz="0" w:space="0" w:color="auto"/>
        <w:bottom w:val="none" w:sz="0" w:space="0" w:color="auto"/>
        <w:right w:val="none" w:sz="0" w:space="0" w:color="auto"/>
      </w:divBdr>
    </w:div>
    <w:div w:id="1942562556">
      <w:bodyDiv w:val="1"/>
      <w:marLeft w:val="0"/>
      <w:marRight w:val="0"/>
      <w:marTop w:val="0"/>
      <w:marBottom w:val="0"/>
      <w:divBdr>
        <w:top w:val="none" w:sz="0" w:space="0" w:color="auto"/>
        <w:left w:val="none" w:sz="0" w:space="0" w:color="auto"/>
        <w:bottom w:val="none" w:sz="0" w:space="0" w:color="auto"/>
        <w:right w:val="none" w:sz="0" w:space="0" w:color="auto"/>
      </w:divBdr>
    </w:div>
    <w:div w:id="1983775483">
      <w:bodyDiv w:val="1"/>
      <w:marLeft w:val="0"/>
      <w:marRight w:val="0"/>
      <w:marTop w:val="0"/>
      <w:marBottom w:val="0"/>
      <w:divBdr>
        <w:top w:val="none" w:sz="0" w:space="0" w:color="auto"/>
        <w:left w:val="none" w:sz="0" w:space="0" w:color="auto"/>
        <w:bottom w:val="none" w:sz="0" w:space="0" w:color="auto"/>
        <w:right w:val="none" w:sz="0" w:space="0" w:color="auto"/>
      </w:divBdr>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2011785815">
      <w:bodyDiv w:val="1"/>
      <w:marLeft w:val="0"/>
      <w:marRight w:val="0"/>
      <w:marTop w:val="0"/>
      <w:marBottom w:val="0"/>
      <w:divBdr>
        <w:top w:val="none" w:sz="0" w:space="0" w:color="auto"/>
        <w:left w:val="none" w:sz="0" w:space="0" w:color="auto"/>
        <w:bottom w:val="none" w:sz="0" w:space="0" w:color="auto"/>
        <w:right w:val="none" w:sz="0" w:space="0" w:color="auto"/>
      </w:divBdr>
    </w:div>
    <w:div w:id="2061128317">
      <w:bodyDiv w:val="1"/>
      <w:marLeft w:val="0"/>
      <w:marRight w:val="0"/>
      <w:marTop w:val="0"/>
      <w:marBottom w:val="0"/>
      <w:divBdr>
        <w:top w:val="none" w:sz="0" w:space="0" w:color="auto"/>
        <w:left w:val="none" w:sz="0" w:space="0" w:color="auto"/>
        <w:bottom w:val="none" w:sz="0" w:space="0" w:color="auto"/>
        <w:right w:val="none" w:sz="0" w:space="0" w:color="auto"/>
      </w:divBdr>
    </w:div>
    <w:div w:id="2087265913">
      <w:bodyDiv w:val="1"/>
      <w:marLeft w:val="0"/>
      <w:marRight w:val="0"/>
      <w:marTop w:val="0"/>
      <w:marBottom w:val="0"/>
      <w:divBdr>
        <w:top w:val="none" w:sz="0" w:space="0" w:color="auto"/>
        <w:left w:val="none" w:sz="0" w:space="0" w:color="auto"/>
        <w:bottom w:val="none" w:sz="0" w:space="0" w:color="auto"/>
        <w:right w:val="none" w:sz="0" w:space="0" w:color="auto"/>
      </w:divBdr>
    </w:div>
    <w:div w:id="2088334816">
      <w:bodyDiv w:val="1"/>
      <w:marLeft w:val="0"/>
      <w:marRight w:val="0"/>
      <w:marTop w:val="0"/>
      <w:marBottom w:val="0"/>
      <w:divBdr>
        <w:top w:val="none" w:sz="0" w:space="0" w:color="auto"/>
        <w:left w:val="none" w:sz="0" w:space="0" w:color="auto"/>
        <w:bottom w:val="none" w:sz="0" w:space="0" w:color="auto"/>
        <w:right w:val="none" w:sz="0" w:space="0" w:color="auto"/>
      </w:divBdr>
    </w:div>
    <w:div w:id="2126266152">
      <w:bodyDiv w:val="1"/>
      <w:marLeft w:val="0"/>
      <w:marRight w:val="0"/>
      <w:marTop w:val="0"/>
      <w:marBottom w:val="0"/>
      <w:divBdr>
        <w:top w:val="none" w:sz="0" w:space="0" w:color="auto"/>
        <w:left w:val="none" w:sz="0" w:space="0" w:color="auto"/>
        <w:bottom w:val="none" w:sz="0" w:space="0" w:color="auto"/>
        <w:right w:val="none" w:sz="0" w:space="0" w:color="auto"/>
      </w:divBdr>
    </w:div>
    <w:div w:id="2132285829">
      <w:bodyDiv w:val="1"/>
      <w:marLeft w:val="0"/>
      <w:marRight w:val="0"/>
      <w:marTop w:val="0"/>
      <w:marBottom w:val="0"/>
      <w:divBdr>
        <w:top w:val="none" w:sz="0" w:space="0" w:color="auto"/>
        <w:left w:val="none" w:sz="0" w:space="0" w:color="auto"/>
        <w:bottom w:val="none" w:sz="0" w:space="0" w:color="auto"/>
        <w:right w:val="none" w:sz="0" w:space="0" w:color="auto"/>
      </w:divBdr>
      <w:divsChild>
        <w:div w:id="668096923">
          <w:marLeft w:val="0"/>
          <w:marRight w:val="0"/>
          <w:marTop w:val="192"/>
          <w:marBottom w:val="0"/>
          <w:divBdr>
            <w:top w:val="none" w:sz="0" w:space="0" w:color="auto"/>
            <w:left w:val="none" w:sz="0" w:space="0" w:color="auto"/>
            <w:bottom w:val="none" w:sz="0" w:space="0" w:color="auto"/>
            <w:right w:val="none" w:sz="0" w:space="0" w:color="auto"/>
          </w:divBdr>
        </w:div>
        <w:div w:id="1035077029">
          <w:marLeft w:val="0"/>
          <w:marRight w:val="0"/>
          <w:marTop w:val="192"/>
          <w:marBottom w:val="0"/>
          <w:divBdr>
            <w:top w:val="none" w:sz="0" w:space="0" w:color="auto"/>
            <w:left w:val="none" w:sz="0" w:space="0" w:color="auto"/>
            <w:bottom w:val="none" w:sz="0" w:space="0" w:color="auto"/>
            <w:right w:val="none" w:sz="0" w:space="0" w:color="auto"/>
          </w:divBdr>
        </w:div>
        <w:div w:id="553352418">
          <w:marLeft w:val="0"/>
          <w:marRight w:val="0"/>
          <w:marTop w:val="192"/>
          <w:marBottom w:val="0"/>
          <w:divBdr>
            <w:top w:val="none" w:sz="0" w:space="0" w:color="auto"/>
            <w:left w:val="none" w:sz="0" w:space="0" w:color="auto"/>
            <w:bottom w:val="none" w:sz="0" w:space="0" w:color="auto"/>
            <w:right w:val="none" w:sz="0" w:space="0" w:color="auto"/>
          </w:divBdr>
        </w:div>
        <w:div w:id="112797895">
          <w:marLeft w:val="60"/>
          <w:marRight w:val="60"/>
          <w:marTop w:val="100"/>
          <w:marBottom w:val="100"/>
          <w:divBdr>
            <w:top w:val="none" w:sz="0" w:space="0" w:color="auto"/>
            <w:left w:val="none" w:sz="0" w:space="0" w:color="auto"/>
            <w:bottom w:val="none" w:sz="0" w:space="0" w:color="auto"/>
            <w:right w:val="none" w:sz="0" w:space="0" w:color="auto"/>
          </w:divBdr>
        </w:div>
        <w:div w:id="1585604221">
          <w:marLeft w:val="60"/>
          <w:marRight w:val="60"/>
          <w:marTop w:val="100"/>
          <w:marBottom w:val="100"/>
          <w:divBdr>
            <w:top w:val="none" w:sz="0" w:space="0" w:color="auto"/>
            <w:left w:val="none" w:sz="0" w:space="0" w:color="auto"/>
            <w:bottom w:val="none" w:sz="0" w:space="0" w:color="auto"/>
            <w:right w:val="none" w:sz="0" w:space="0" w:color="auto"/>
          </w:divBdr>
        </w:div>
        <w:div w:id="1690109093">
          <w:marLeft w:val="60"/>
          <w:marRight w:val="60"/>
          <w:marTop w:val="100"/>
          <w:marBottom w:val="100"/>
          <w:divBdr>
            <w:top w:val="none" w:sz="0" w:space="0" w:color="auto"/>
            <w:left w:val="none" w:sz="0" w:space="0" w:color="auto"/>
            <w:bottom w:val="none" w:sz="0" w:space="0" w:color="auto"/>
            <w:right w:val="none" w:sz="0" w:space="0" w:color="auto"/>
          </w:divBdr>
        </w:div>
        <w:div w:id="1180044053">
          <w:marLeft w:val="60"/>
          <w:marRight w:val="60"/>
          <w:marTop w:val="100"/>
          <w:marBottom w:val="100"/>
          <w:divBdr>
            <w:top w:val="none" w:sz="0" w:space="0" w:color="auto"/>
            <w:left w:val="none" w:sz="0" w:space="0" w:color="auto"/>
            <w:bottom w:val="none" w:sz="0" w:space="0" w:color="auto"/>
            <w:right w:val="none" w:sz="0" w:space="0" w:color="auto"/>
          </w:divBdr>
        </w:div>
        <w:div w:id="765539914">
          <w:marLeft w:val="60"/>
          <w:marRight w:val="60"/>
          <w:marTop w:val="100"/>
          <w:marBottom w:val="100"/>
          <w:divBdr>
            <w:top w:val="none" w:sz="0" w:space="0" w:color="auto"/>
            <w:left w:val="none" w:sz="0" w:space="0" w:color="auto"/>
            <w:bottom w:val="none" w:sz="0" w:space="0" w:color="auto"/>
            <w:right w:val="none" w:sz="0" w:space="0" w:color="auto"/>
          </w:divBdr>
        </w:div>
        <w:div w:id="1530098991">
          <w:marLeft w:val="60"/>
          <w:marRight w:val="60"/>
          <w:marTop w:val="100"/>
          <w:marBottom w:val="100"/>
          <w:divBdr>
            <w:top w:val="none" w:sz="0" w:space="0" w:color="auto"/>
            <w:left w:val="none" w:sz="0" w:space="0" w:color="auto"/>
            <w:bottom w:val="none" w:sz="0" w:space="0" w:color="auto"/>
            <w:right w:val="none" w:sz="0" w:space="0" w:color="auto"/>
          </w:divBdr>
        </w:div>
        <w:div w:id="804733741">
          <w:marLeft w:val="60"/>
          <w:marRight w:val="60"/>
          <w:marTop w:val="100"/>
          <w:marBottom w:val="100"/>
          <w:divBdr>
            <w:top w:val="none" w:sz="0" w:space="0" w:color="auto"/>
            <w:left w:val="none" w:sz="0" w:space="0" w:color="auto"/>
            <w:bottom w:val="none" w:sz="0" w:space="0" w:color="auto"/>
            <w:right w:val="none" w:sz="0" w:space="0" w:color="auto"/>
          </w:divBdr>
        </w:div>
        <w:div w:id="668992288">
          <w:marLeft w:val="60"/>
          <w:marRight w:val="60"/>
          <w:marTop w:val="100"/>
          <w:marBottom w:val="100"/>
          <w:divBdr>
            <w:top w:val="none" w:sz="0" w:space="0" w:color="auto"/>
            <w:left w:val="none" w:sz="0" w:space="0" w:color="auto"/>
            <w:bottom w:val="none" w:sz="0" w:space="0" w:color="auto"/>
            <w:right w:val="none" w:sz="0" w:space="0" w:color="auto"/>
          </w:divBdr>
        </w:div>
        <w:div w:id="1718167143">
          <w:marLeft w:val="60"/>
          <w:marRight w:val="60"/>
          <w:marTop w:val="100"/>
          <w:marBottom w:val="100"/>
          <w:divBdr>
            <w:top w:val="none" w:sz="0" w:space="0" w:color="auto"/>
            <w:left w:val="none" w:sz="0" w:space="0" w:color="auto"/>
            <w:bottom w:val="none" w:sz="0" w:space="0" w:color="auto"/>
            <w:right w:val="none" w:sz="0" w:space="0" w:color="auto"/>
          </w:divBdr>
        </w:div>
        <w:div w:id="1537156347">
          <w:marLeft w:val="60"/>
          <w:marRight w:val="60"/>
          <w:marTop w:val="100"/>
          <w:marBottom w:val="100"/>
          <w:divBdr>
            <w:top w:val="none" w:sz="0" w:space="0" w:color="auto"/>
            <w:left w:val="none" w:sz="0" w:space="0" w:color="auto"/>
            <w:bottom w:val="none" w:sz="0" w:space="0" w:color="auto"/>
            <w:right w:val="none" w:sz="0" w:space="0" w:color="auto"/>
          </w:divBdr>
        </w:div>
        <w:div w:id="1100371333">
          <w:marLeft w:val="60"/>
          <w:marRight w:val="60"/>
          <w:marTop w:val="100"/>
          <w:marBottom w:val="100"/>
          <w:divBdr>
            <w:top w:val="none" w:sz="0" w:space="0" w:color="auto"/>
            <w:left w:val="none" w:sz="0" w:space="0" w:color="auto"/>
            <w:bottom w:val="none" w:sz="0" w:space="0" w:color="auto"/>
            <w:right w:val="none" w:sz="0" w:space="0" w:color="auto"/>
          </w:divBdr>
        </w:div>
        <w:div w:id="24790424">
          <w:marLeft w:val="60"/>
          <w:marRight w:val="60"/>
          <w:marTop w:val="100"/>
          <w:marBottom w:val="100"/>
          <w:divBdr>
            <w:top w:val="none" w:sz="0" w:space="0" w:color="auto"/>
            <w:left w:val="none" w:sz="0" w:space="0" w:color="auto"/>
            <w:bottom w:val="none" w:sz="0" w:space="0" w:color="auto"/>
            <w:right w:val="none" w:sz="0" w:space="0" w:color="auto"/>
          </w:divBdr>
        </w:div>
        <w:div w:id="1701933794">
          <w:marLeft w:val="60"/>
          <w:marRight w:val="60"/>
          <w:marTop w:val="100"/>
          <w:marBottom w:val="100"/>
          <w:divBdr>
            <w:top w:val="none" w:sz="0" w:space="0" w:color="auto"/>
            <w:left w:val="none" w:sz="0" w:space="0" w:color="auto"/>
            <w:bottom w:val="none" w:sz="0" w:space="0" w:color="auto"/>
            <w:right w:val="none" w:sz="0" w:space="0" w:color="auto"/>
          </w:divBdr>
        </w:div>
        <w:div w:id="1773745866">
          <w:marLeft w:val="60"/>
          <w:marRight w:val="60"/>
          <w:marTop w:val="100"/>
          <w:marBottom w:val="100"/>
          <w:divBdr>
            <w:top w:val="none" w:sz="0" w:space="0" w:color="auto"/>
            <w:left w:val="none" w:sz="0" w:space="0" w:color="auto"/>
            <w:bottom w:val="none" w:sz="0" w:space="0" w:color="auto"/>
            <w:right w:val="none" w:sz="0" w:space="0" w:color="auto"/>
          </w:divBdr>
        </w:div>
        <w:div w:id="2022075932">
          <w:marLeft w:val="60"/>
          <w:marRight w:val="60"/>
          <w:marTop w:val="100"/>
          <w:marBottom w:val="100"/>
          <w:divBdr>
            <w:top w:val="none" w:sz="0" w:space="0" w:color="auto"/>
            <w:left w:val="none" w:sz="0" w:space="0" w:color="auto"/>
            <w:bottom w:val="none" w:sz="0" w:space="0" w:color="auto"/>
            <w:right w:val="none" w:sz="0" w:space="0" w:color="auto"/>
          </w:divBdr>
        </w:div>
        <w:div w:id="1090538880">
          <w:marLeft w:val="60"/>
          <w:marRight w:val="60"/>
          <w:marTop w:val="100"/>
          <w:marBottom w:val="100"/>
          <w:divBdr>
            <w:top w:val="none" w:sz="0" w:space="0" w:color="auto"/>
            <w:left w:val="none" w:sz="0" w:space="0" w:color="auto"/>
            <w:bottom w:val="none" w:sz="0" w:space="0" w:color="auto"/>
            <w:right w:val="none" w:sz="0" w:space="0" w:color="auto"/>
          </w:divBdr>
        </w:div>
        <w:div w:id="1109738645">
          <w:marLeft w:val="60"/>
          <w:marRight w:val="60"/>
          <w:marTop w:val="100"/>
          <w:marBottom w:val="100"/>
          <w:divBdr>
            <w:top w:val="none" w:sz="0" w:space="0" w:color="auto"/>
            <w:left w:val="none" w:sz="0" w:space="0" w:color="auto"/>
            <w:bottom w:val="none" w:sz="0" w:space="0" w:color="auto"/>
            <w:right w:val="none" w:sz="0" w:space="0" w:color="auto"/>
          </w:divBdr>
        </w:div>
        <w:div w:id="505022436">
          <w:marLeft w:val="60"/>
          <w:marRight w:val="60"/>
          <w:marTop w:val="100"/>
          <w:marBottom w:val="100"/>
          <w:divBdr>
            <w:top w:val="none" w:sz="0" w:space="0" w:color="auto"/>
            <w:left w:val="none" w:sz="0" w:space="0" w:color="auto"/>
            <w:bottom w:val="none" w:sz="0" w:space="0" w:color="auto"/>
            <w:right w:val="none" w:sz="0" w:space="0" w:color="auto"/>
          </w:divBdr>
        </w:div>
        <w:div w:id="191072833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07454-241B-4598-8BD3-9FB351B8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8917</Words>
  <Characters>50830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Окопняя Анна</dc:creator>
  <cp:lastModifiedBy>Tiholaz</cp:lastModifiedBy>
  <cp:revision>2</cp:revision>
  <cp:lastPrinted>2024-12-04T08:18:00Z</cp:lastPrinted>
  <dcterms:created xsi:type="dcterms:W3CDTF">2024-12-23T02:29:00Z</dcterms:created>
  <dcterms:modified xsi:type="dcterms:W3CDTF">2024-12-23T02:29:00Z</dcterms:modified>
</cp:coreProperties>
</file>