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54" w:rsidRPr="00567154" w:rsidRDefault="00567154" w:rsidP="00567154">
      <w:pPr>
        <w:pStyle w:val="ConsPlusTitlePage"/>
        <w:jc w:val="right"/>
        <w:rPr>
          <w:rFonts w:ascii="Times New Roman" w:hAnsi="Times New Roman" w:cs="Times New Roman"/>
          <w:sz w:val="24"/>
          <w:szCs w:val="24"/>
        </w:rPr>
      </w:pPr>
      <w:r w:rsidRPr="00567154">
        <w:rPr>
          <w:rFonts w:ascii="Times New Roman" w:hAnsi="Times New Roman" w:cs="Times New Roman"/>
          <w:sz w:val="24"/>
          <w:szCs w:val="24"/>
        </w:rPr>
        <w:t xml:space="preserve">Документ предоставлен </w:t>
      </w:r>
      <w:hyperlink r:id="rId4" w:history="1">
        <w:proofErr w:type="spellStart"/>
        <w:r w:rsidRPr="00567154">
          <w:rPr>
            <w:rFonts w:ascii="Times New Roman" w:hAnsi="Times New Roman" w:cs="Times New Roman"/>
            <w:color w:val="0000FF"/>
            <w:sz w:val="24"/>
            <w:szCs w:val="24"/>
          </w:rPr>
          <w:t>КонсультантПлюс</w:t>
        </w:r>
        <w:proofErr w:type="spellEnd"/>
      </w:hyperlink>
      <w:r w:rsidRPr="00567154">
        <w:rPr>
          <w:rFonts w:ascii="Times New Roman" w:hAnsi="Times New Roman" w:cs="Times New Roman"/>
          <w:sz w:val="24"/>
          <w:szCs w:val="24"/>
        </w:rPr>
        <w:br/>
      </w:r>
    </w:p>
    <w:p w:rsidR="00567154" w:rsidRPr="00567154" w:rsidRDefault="00567154">
      <w:pPr>
        <w:pStyle w:val="ConsPlusNormal"/>
        <w:jc w:val="both"/>
        <w:outlineLvl w:val="0"/>
        <w:rPr>
          <w:rFonts w:ascii="Times New Roman" w:hAnsi="Times New Roman" w:cs="Times New Roman"/>
          <w:sz w:val="24"/>
          <w:szCs w:val="24"/>
        </w:rPr>
      </w:pPr>
    </w:p>
    <w:p w:rsidR="00567154" w:rsidRPr="00567154" w:rsidRDefault="00567154">
      <w:pPr>
        <w:pStyle w:val="ConsPlusTitle"/>
        <w:jc w:val="center"/>
        <w:outlineLvl w:val="0"/>
        <w:rPr>
          <w:rFonts w:ascii="Times New Roman" w:hAnsi="Times New Roman" w:cs="Times New Roman"/>
          <w:sz w:val="24"/>
          <w:szCs w:val="24"/>
        </w:rPr>
      </w:pPr>
      <w:r w:rsidRPr="00567154">
        <w:rPr>
          <w:rFonts w:ascii="Times New Roman" w:hAnsi="Times New Roman" w:cs="Times New Roman"/>
          <w:sz w:val="24"/>
          <w:szCs w:val="24"/>
        </w:rPr>
        <w:t>МИНИСТЕРСТВО ТРУДА И СОЦИАЛЬНОЙ ЗАЩИТЫ РОССИЙСКОЙ ФЕДЕРАЦИИ</w:t>
      </w:r>
    </w:p>
    <w:p w:rsidR="00567154" w:rsidRPr="00567154" w:rsidRDefault="00567154">
      <w:pPr>
        <w:pStyle w:val="ConsPlusTitle"/>
        <w:jc w:val="center"/>
        <w:rPr>
          <w:rFonts w:ascii="Times New Roman" w:hAnsi="Times New Roman" w:cs="Times New Roman"/>
          <w:sz w:val="24"/>
          <w:szCs w:val="24"/>
        </w:rPr>
      </w:pPr>
    </w:p>
    <w:p w:rsidR="00567154" w:rsidRPr="00567154" w:rsidRDefault="00567154">
      <w:pPr>
        <w:pStyle w:val="ConsPlusTitle"/>
        <w:jc w:val="center"/>
        <w:rPr>
          <w:rFonts w:ascii="Times New Roman" w:hAnsi="Times New Roman" w:cs="Times New Roman"/>
          <w:sz w:val="24"/>
          <w:szCs w:val="24"/>
        </w:rPr>
      </w:pPr>
      <w:r w:rsidRPr="00567154">
        <w:rPr>
          <w:rFonts w:ascii="Times New Roman" w:hAnsi="Times New Roman" w:cs="Times New Roman"/>
          <w:sz w:val="24"/>
          <w:szCs w:val="24"/>
        </w:rPr>
        <w:t>ПИСЬМО</w:t>
      </w:r>
    </w:p>
    <w:p w:rsidR="00567154" w:rsidRPr="00567154" w:rsidRDefault="00567154">
      <w:pPr>
        <w:pStyle w:val="ConsPlusTitle"/>
        <w:jc w:val="center"/>
        <w:rPr>
          <w:rFonts w:ascii="Times New Roman" w:hAnsi="Times New Roman" w:cs="Times New Roman"/>
          <w:sz w:val="24"/>
          <w:szCs w:val="24"/>
        </w:rPr>
      </w:pPr>
      <w:r w:rsidRPr="00567154">
        <w:rPr>
          <w:rFonts w:ascii="Times New Roman" w:hAnsi="Times New Roman" w:cs="Times New Roman"/>
          <w:sz w:val="24"/>
          <w:szCs w:val="24"/>
        </w:rPr>
        <w:t>от 26 июля 2018 г. N 18-0/10/П-5146</w:t>
      </w:r>
    </w:p>
    <w:p w:rsidR="00567154" w:rsidRPr="00567154" w:rsidRDefault="00567154">
      <w:pPr>
        <w:pStyle w:val="ConsPlusNormal"/>
        <w:ind w:firstLine="540"/>
        <w:jc w:val="both"/>
        <w:rPr>
          <w:rFonts w:ascii="Times New Roman" w:hAnsi="Times New Roman" w:cs="Times New Roman"/>
          <w:sz w:val="24"/>
          <w:szCs w:val="24"/>
        </w:rPr>
      </w:pPr>
    </w:p>
    <w:p w:rsidR="00567154" w:rsidRPr="00567154" w:rsidRDefault="00567154">
      <w:pPr>
        <w:pStyle w:val="ConsPlusNormal"/>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Министерство труда и социальной защиты Российской Федерации сообщает, что на официальном сайте Министерства размещены Методические </w:t>
      </w:r>
      <w:hyperlink w:anchor="P17" w:history="1">
        <w:r w:rsidRPr="00567154">
          <w:rPr>
            <w:rFonts w:ascii="Times New Roman" w:hAnsi="Times New Roman" w:cs="Times New Roman"/>
            <w:color w:val="0000FF"/>
            <w:sz w:val="24"/>
            <w:szCs w:val="24"/>
          </w:rPr>
          <w:t>рекомендации</w:t>
        </w:r>
      </w:hyperlink>
      <w:r w:rsidRPr="00567154">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(далее - Методические рекомендации).</w:t>
      </w:r>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t xml:space="preserve">Методические </w:t>
      </w:r>
      <w:hyperlink w:anchor="P17" w:history="1">
        <w:r w:rsidRPr="00567154">
          <w:rPr>
            <w:rFonts w:ascii="Times New Roman" w:hAnsi="Times New Roman" w:cs="Times New Roman"/>
            <w:color w:val="0000FF"/>
            <w:sz w:val="24"/>
            <w:szCs w:val="24"/>
          </w:rPr>
          <w:t>рекомендации</w:t>
        </w:r>
      </w:hyperlink>
      <w:r w:rsidRPr="00567154">
        <w:rPr>
          <w:rFonts w:ascii="Times New Roman" w:hAnsi="Times New Roman" w:cs="Times New Roman"/>
          <w:sz w:val="24"/>
          <w:szCs w:val="24"/>
        </w:rPr>
        <w:t xml:space="preserve"> подготовлены в соответствии с подпунктом "6а" пункта 2 поручения Правительства Российской Федерации от 30 апреля 2016 г. N ДМ-П17-2666 во исполнение </w:t>
      </w:r>
      <w:hyperlink r:id="rId5" w:history="1">
        <w:r w:rsidRPr="00567154">
          <w:rPr>
            <w:rFonts w:ascii="Times New Roman" w:hAnsi="Times New Roman" w:cs="Times New Roman"/>
            <w:color w:val="0000FF"/>
            <w:sz w:val="24"/>
            <w:szCs w:val="24"/>
          </w:rPr>
          <w:t>абзаца четвертого подпункта "ж" пункта 1</w:t>
        </w:r>
      </w:hyperlink>
      <w:r w:rsidRPr="00567154">
        <w:rPr>
          <w:rFonts w:ascii="Times New Roman" w:hAnsi="Times New Roman" w:cs="Times New Roman"/>
          <w:sz w:val="24"/>
          <w:szCs w:val="24"/>
        </w:rPr>
        <w:t xml:space="preserve"> Национального плана противодействия коррупции на 2016 - 2017 годы, утвержденного Указом Президента Российской Федерации от 1 апреля 2016 г. N 147, и </w:t>
      </w:r>
      <w:hyperlink r:id="rId6" w:history="1">
        <w:r w:rsidRPr="00567154">
          <w:rPr>
            <w:rFonts w:ascii="Times New Roman" w:hAnsi="Times New Roman" w:cs="Times New Roman"/>
            <w:color w:val="0000FF"/>
            <w:sz w:val="24"/>
            <w:szCs w:val="24"/>
          </w:rPr>
          <w:t>пунктом 10</w:t>
        </w:r>
      </w:hyperlink>
      <w:r w:rsidRPr="00567154">
        <w:rPr>
          <w:rFonts w:ascii="Times New Roman" w:hAnsi="Times New Roman" w:cs="Times New Roman"/>
          <w:sz w:val="24"/>
          <w:szCs w:val="24"/>
        </w:rPr>
        <w:t xml:space="preserve"> Национального плана противодействия коррупции на 2018 - 2020 годы</w:t>
      </w:r>
      <w:proofErr w:type="gramEnd"/>
      <w:r w:rsidRPr="00567154">
        <w:rPr>
          <w:rFonts w:ascii="Times New Roman" w:hAnsi="Times New Roman" w:cs="Times New Roman"/>
          <w:sz w:val="24"/>
          <w:szCs w:val="24"/>
        </w:rPr>
        <w:t>, утвержденного Указом Президента Российской Федерации от 29 июня 2018 г. N 378.</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Положения Методических </w:t>
      </w:r>
      <w:hyperlink w:anchor="P17" w:history="1">
        <w:r w:rsidRPr="00567154">
          <w:rPr>
            <w:rFonts w:ascii="Times New Roman" w:hAnsi="Times New Roman" w:cs="Times New Roman"/>
            <w:color w:val="0000FF"/>
            <w:sz w:val="24"/>
            <w:szCs w:val="24"/>
          </w:rPr>
          <w:t>рекомендаций</w:t>
        </w:r>
      </w:hyperlink>
      <w:r w:rsidRPr="00567154">
        <w:rPr>
          <w:rFonts w:ascii="Times New Roman" w:hAnsi="Times New Roman" w:cs="Times New Roman"/>
          <w:sz w:val="24"/>
          <w:szCs w:val="24"/>
        </w:rPr>
        <w:t xml:space="preserve"> направлены на обеспечение комплексного подхода при осуществлении мероприятий, связанных с привлечением должностных лиц к ответственности за непринятие ими мер по предотвращению и (или) урегулированию конфликта интересов.</w:t>
      </w:r>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t xml:space="preserve">Просим довести Методические </w:t>
      </w:r>
      <w:hyperlink w:anchor="P17" w:history="1">
        <w:r w:rsidRPr="00567154">
          <w:rPr>
            <w:rFonts w:ascii="Times New Roman" w:hAnsi="Times New Roman" w:cs="Times New Roman"/>
            <w:color w:val="0000FF"/>
            <w:sz w:val="24"/>
            <w:szCs w:val="24"/>
          </w:rPr>
          <w:t>рекомендации</w:t>
        </w:r>
      </w:hyperlink>
      <w:r w:rsidRPr="00567154">
        <w:rPr>
          <w:rFonts w:ascii="Times New Roman" w:hAnsi="Times New Roman" w:cs="Times New Roman"/>
          <w:sz w:val="24"/>
          <w:szCs w:val="24"/>
        </w:rPr>
        <w:t xml:space="preserve"> до органа субъекта Российской Федерации по профилактике коррупционных и иных правонарушений, подразделений кадровых служб государственных органов субъекта Российской Федерации и органов местного самоуправления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комиссии по координации работы по противодействию коррупции в субъекте Российской Федерации.</w:t>
      </w:r>
      <w:proofErr w:type="gramEnd"/>
      <w:r w:rsidRPr="00567154">
        <w:rPr>
          <w:rFonts w:ascii="Times New Roman" w:hAnsi="Times New Roman" w:cs="Times New Roman"/>
          <w:sz w:val="24"/>
          <w:szCs w:val="24"/>
        </w:rPr>
        <w:t xml:space="preserve"> Методические </w:t>
      </w:r>
      <w:hyperlink w:anchor="P17" w:history="1">
        <w:r w:rsidRPr="00567154">
          <w:rPr>
            <w:rFonts w:ascii="Times New Roman" w:hAnsi="Times New Roman" w:cs="Times New Roman"/>
            <w:color w:val="0000FF"/>
            <w:sz w:val="24"/>
            <w:szCs w:val="24"/>
          </w:rPr>
          <w:t>рекомендации</w:t>
        </w:r>
      </w:hyperlink>
      <w:r w:rsidRPr="00567154">
        <w:rPr>
          <w:rFonts w:ascii="Times New Roman" w:hAnsi="Times New Roman" w:cs="Times New Roman"/>
          <w:sz w:val="24"/>
          <w:szCs w:val="24"/>
        </w:rPr>
        <w:t xml:space="preserve"> доступны для скачивания по ссылке: http://www.rosmintrud.ru/ministry/programms/anticorruption/9/15.</w:t>
      </w:r>
    </w:p>
    <w:p w:rsidR="00567154" w:rsidRPr="00567154" w:rsidRDefault="00567154">
      <w:pPr>
        <w:pStyle w:val="ConsPlusNormal"/>
        <w:ind w:firstLine="540"/>
        <w:jc w:val="both"/>
        <w:rPr>
          <w:rFonts w:ascii="Times New Roman" w:hAnsi="Times New Roman" w:cs="Times New Roman"/>
          <w:sz w:val="24"/>
          <w:szCs w:val="24"/>
        </w:rPr>
      </w:pPr>
    </w:p>
    <w:p w:rsidR="00567154" w:rsidRPr="00567154" w:rsidRDefault="00567154">
      <w:pPr>
        <w:pStyle w:val="ConsPlusNormal"/>
        <w:jc w:val="right"/>
        <w:rPr>
          <w:rFonts w:ascii="Times New Roman" w:hAnsi="Times New Roman" w:cs="Times New Roman"/>
          <w:sz w:val="24"/>
          <w:szCs w:val="24"/>
        </w:rPr>
      </w:pPr>
      <w:r w:rsidRPr="00567154">
        <w:rPr>
          <w:rFonts w:ascii="Times New Roman" w:hAnsi="Times New Roman" w:cs="Times New Roman"/>
          <w:sz w:val="24"/>
          <w:szCs w:val="24"/>
        </w:rPr>
        <w:t>А.А.ЧЕРКАСОВ</w:t>
      </w:r>
    </w:p>
    <w:p w:rsidR="00567154" w:rsidRPr="00567154" w:rsidRDefault="00567154">
      <w:pPr>
        <w:pStyle w:val="ConsPlusNormal"/>
        <w:jc w:val="right"/>
        <w:rPr>
          <w:rFonts w:ascii="Times New Roman" w:hAnsi="Times New Roman" w:cs="Times New Roman"/>
          <w:sz w:val="24"/>
          <w:szCs w:val="24"/>
        </w:rPr>
      </w:pPr>
    </w:p>
    <w:p w:rsidR="00567154" w:rsidRPr="00567154" w:rsidRDefault="00567154">
      <w:pPr>
        <w:pStyle w:val="ConsPlusNormal"/>
        <w:jc w:val="right"/>
        <w:rPr>
          <w:rFonts w:ascii="Times New Roman" w:hAnsi="Times New Roman" w:cs="Times New Roman"/>
          <w:sz w:val="24"/>
          <w:szCs w:val="24"/>
        </w:rPr>
      </w:pPr>
    </w:p>
    <w:p w:rsidR="00567154" w:rsidRPr="00567154" w:rsidRDefault="00567154">
      <w:pPr>
        <w:pStyle w:val="ConsPlusNormal"/>
        <w:jc w:val="right"/>
        <w:rPr>
          <w:rFonts w:ascii="Times New Roman" w:hAnsi="Times New Roman" w:cs="Times New Roman"/>
          <w:sz w:val="24"/>
          <w:szCs w:val="24"/>
        </w:rPr>
      </w:pPr>
    </w:p>
    <w:p w:rsidR="00567154" w:rsidRPr="00567154" w:rsidRDefault="00567154">
      <w:pPr>
        <w:pStyle w:val="ConsPlusNormal"/>
        <w:jc w:val="right"/>
        <w:rPr>
          <w:rFonts w:ascii="Times New Roman" w:hAnsi="Times New Roman" w:cs="Times New Roman"/>
          <w:sz w:val="24"/>
          <w:szCs w:val="24"/>
        </w:rPr>
      </w:pPr>
    </w:p>
    <w:p w:rsidR="00567154" w:rsidRPr="00567154" w:rsidRDefault="00567154">
      <w:pPr>
        <w:pStyle w:val="ConsPlusNormal"/>
        <w:jc w:val="right"/>
        <w:rPr>
          <w:rFonts w:ascii="Times New Roman" w:hAnsi="Times New Roman" w:cs="Times New Roman"/>
          <w:sz w:val="24"/>
          <w:szCs w:val="24"/>
        </w:rPr>
      </w:pPr>
    </w:p>
    <w:p w:rsidR="00567154" w:rsidRPr="00567154" w:rsidRDefault="00567154">
      <w:pPr>
        <w:pStyle w:val="ConsPlusTitle"/>
        <w:jc w:val="center"/>
        <w:outlineLvl w:val="0"/>
        <w:rPr>
          <w:rFonts w:ascii="Times New Roman" w:hAnsi="Times New Roman" w:cs="Times New Roman"/>
          <w:sz w:val="24"/>
          <w:szCs w:val="24"/>
        </w:rPr>
      </w:pPr>
      <w:bookmarkStart w:id="0" w:name="P17"/>
      <w:bookmarkEnd w:id="0"/>
      <w:r w:rsidRPr="00567154">
        <w:rPr>
          <w:rFonts w:ascii="Times New Roman" w:hAnsi="Times New Roman" w:cs="Times New Roman"/>
          <w:sz w:val="24"/>
          <w:szCs w:val="24"/>
        </w:rPr>
        <w:t>МЕТОДИЧЕСКИЕ РЕКОМЕНДАЦИИ</w:t>
      </w:r>
    </w:p>
    <w:p w:rsidR="00567154" w:rsidRPr="00567154" w:rsidRDefault="00567154">
      <w:pPr>
        <w:pStyle w:val="ConsPlusTitle"/>
        <w:jc w:val="center"/>
        <w:rPr>
          <w:rFonts w:ascii="Times New Roman" w:hAnsi="Times New Roman" w:cs="Times New Roman"/>
          <w:sz w:val="24"/>
          <w:szCs w:val="24"/>
        </w:rPr>
      </w:pPr>
      <w:r w:rsidRPr="00567154">
        <w:rPr>
          <w:rFonts w:ascii="Times New Roman" w:hAnsi="Times New Roman" w:cs="Times New Roman"/>
          <w:sz w:val="24"/>
          <w:szCs w:val="24"/>
        </w:rPr>
        <w:t>ПО ВОПРОСАМ ПРИВЛЕЧЕНИЯ К ОТВЕТСТВЕННОСТИ ДОЛЖНОСТНЫХ ЛИЦ</w:t>
      </w:r>
    </w:p>
    <w:p w:rsidR="00567154" w:rsidRPr="00567154" w:rsidRDefault="00567154">
      <w:pPr>
        <w:pStyle w:val="ConsPlusTitle"/>
        <w:jc w:val="center"/>
        <w:rPr>
          <w:rFonts w:ascii="Times New Roman" w:hAnsi="Times New Roman" w:cs="Times New Roman"/>
          <w:sz w:val="24"/>
          <w:szCs w:val="24"/>
        </w:rPr>
      </w:pPr>
      <w:r w:rsidRPr="00567154">
        <w:rPr>
          <w:rFonts w:ascii="Times New Roman" w:hAnsi="Times New Roman" w:cs="Times New Roman"/>
          <w:sz w:val="24"/>
          <w:szCs w:val="24"/>
        </w:rPr>
        <w:t>ЗА НЕПРИНЯТИЕ МЕР ПО ПРЕДОТВРАЩЕНИЮ И (ИЛИ) УРЕГУЛИРОВАНИЮ</w:t>
      </w:r>
    </w:p>
    <w:p w:rsidR="00567154" w:rsidRPr="00567154" w:rsidRDefault="00567154">
      <w:pPr>
        <w:pStyle w:val="ConsPlusTitle"/>
        <w:jc w:val="center"/>
        <w:rPr>
          <w:rFonts w:ascii="Times New Roman" w:hAnsi="Times New Roman" w:cs="Times New Roman"/>
          <w:sz w:val="24"/>
          <w:szCs w:val="24"/>
        </w:rPr>
      </w:pPr>
      <w:r w:rsidRPr="00567154">
        <w:rPr>
          <w:rFonts w:ascii="Times New Roman" w:hAnsi="Times New Roman" w:cs="Times New Roman"/>
          <w:sz w:val="24"/>
          <w:szCs w:val="24"/>
        </w:rPr>
        <w:t>КОНФЛИКТА ИНТЕРЕСОВ</w:t>
      </w:r>
    </w:p>
    <w:p w:rsidR="00567154" w:rsidRPr="00567154" w:rsidRDefault="00567154">
      <w:pPr>
        <w:pStyle w:val="ConsPlusNormal"/>
        <w:jc w:val="both"/>
        <w:rPr>
          <w:rFonts w:ascii="Times New Roman" w:hAnsi="Times New Roman" w:cs="Times New Roman"/>
          <w:sz w:val="24"/>
          <w:szCs w:val="24"/>
        </w:rPr>
      </w:pPr>
    </w:p>
    <w:p w:rsidR="00567154" w:rsidRPr="00567154" w:rsidRDefault="00567154">
      <w:pPr>
        <w:pStyle w:val="ConsPlusTitle"/>
        <w:jc w:val="center"/>
        <w:outlineLvl w:val="1"/>
        <w:rPr>
          <w:rFonts w:ascii="Times New Roman" w:hAnsi="Times New Roman" w:cs="Times New Roman"/>
          <w:sz w:val="24"/>
          <w:szCs w:val="24"/>
        </w:rPr>
      </w:pPr>
      <w:r w:rsidRPr="00567154">
        <w:rPr>
          <w:rFonts w:ascii="Times New Roman" w:hAnsi="Times New Roman" w:cs="Times New Roman"/>
          <w:sz w:val="24"/>
          <w:szCs w:val="24"/>
        </w:rPr>
        <w:t>1. Введение</w:t>
      </w:r>
    </w:p>
    <w:p w:rsidR="00567154" w:rsidRPr="00567154" w:rsidRDefault="00567154">
      <w:pPr>
        <w:pStyle w:val="ConsPlusNormal"/>
        <w:jc w:val="both"/>
        <w:rPr>
          <w:rFonts w:ascii="Times New Roman" w:hAnsi="Times New Roman" w:cs="Times New Roman"/>
          <w:sz w:val="24"/>
          <w:szCs w:val="24"/>
        </w:rPr>
      </w:pPr>
    </w:p>
    <w:p w:rsidR="00567154" w:rsidRPr="00567154" w:rsidRDefault="00567154">
      <w:pPr>
        <w:pStyle w:val="ConsPlusNormal"/>
        <w:ind w:firstLine="540"/>
        <w:jc w:val="both"/>
        <w:rPr>
          <w:rFonts w:ascii="Times New Roman" w:hAnsi="Times New Roman" w:cs="Times New Roman"/>
          <w:sz w:val="24"/>
          <w:szCs w:val="24"/>
        </w:rPr>
      </w:pPr>
      <w:r w:rsidRPr="00567154">
        <w:rPr>
          <w:rFonts w:ascii="Times New Roman" w:hAnsi="Times New Roman" w:cs="Times New Roman"/>
          <w:sz w:val="24"/>
          <w:szCs w:val="24"/>
        </w:rP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t xml:space="preserve">Федеральный </w:t>
      </w:r>
      <w:hyperlink r:id="rId7" w:history="1">
        <w:r w:rsidRPr="00567154">
          <w:rPr>
            <w:rFonts w:ascii="Times New Roman" w:hAnsi="Times New Roman" w:cs="Times New Roman"/>
            <w:color w:val="0000FF"/>
            <w:sz w:val="24"/>
            <w:szCs w:val="24"/>
          </w:rPr>
          <w:t>закон</w:t>
        </w:r>
      </w:hyperlink>
      <w:r w:rsidRPr="00567154">
        <w:rPr>
          <w:rFonts w:ascii="Times New Roman" w:hAnsi="Times New Roman" w:cs="Times New Roman"/>
          <w:sz w:val="24"/>
          <w:szCs w:val="24"/>
        </w:rPr>
        <w:t xml:space="preserve"> от 25 декабря 2008 г. N 273-ФЗ "О противодействии коррупции" (далее - Федеральный закон N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влияет или может повлиять </w:t>
      </w:r>
      <w:r w:rsidRPr="00567154">
        <w:rPr>
          <w:rFonts w:ascii="Times New Roman" w:hAnsi="Times New Roman" w:cs="Times New Roman"/>
          <w:sz w:val="24"/>
          <w:szCs w:val="24"/>
        </w:rPr>
        <w:lastRenderedPageBreak/>
        <w:t>на надлежащее, объективное и беспристрастное исполнение им должностных</w:t>
      </w:r>
      <w:proofErr w:type="gramEnd"/>
      <w:r w:rsidRPr="00567154">
        <w:rPr>
          <w:rFonts w:ascii="Times New Roman" w:hAnsi="Times New Roman" w:cs="Times New Roman"/>
          <w:sz w:val="24"/>
          <w:szCs w:val="24"/>
        </w:rPr>
        <w:t xml:space="preserve"> (служебных) обязанностей (осуществление полномочий) (далее - полномочия).</w:t>
      </w:r>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Pr="00567154">
        <w:rPr>
          <w:rFonts w:ascii="Times New Roman" w:hAnsi="Times New Roman" w:cs="Times New Roman"/>
          <w:sz w:val="24"/>
          <w:szCs w:val="24"/>
        </w:rPr>
        <w:t>),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1) на государственных и муниципальных служащих;</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4) на иные категории лиц в случаях, предусмотренных федеральными законами.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К иным категориям </w:t>
      </w:r>
      <w:proofErr w:type="gramStart"/>
      <w:r w:rsidRPr="00567154">
        <w:rPr>
          <w:rFonts w:ascii="Times New Roman" w:hAnsi="Times New Roman" w:cs="Times New Roman"/>
          <w:sz w:val="24"/>
          <w:szCs w:val="24"/>
        </w:rPr>
        <w:t>лиц</w:t>
      </w:r>
      <w:proofErr w:type="gramEnd"/>
      <w:r w:rsidRPr="00567154">
        <w:rPr>
          <w:rFonts w:ascii="Times New Roman" w:hAnsi="Times New Roman" w:cs="Times New Roman"/>
          <w:sz w:val="24"/>
          <w:szCs w:val="24"/>
        </w:rPr>
        <w:t xml:space="preserve">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w:t>
      </w:r>
      <w:proofErr w:type="gramEnd"/>
      <w:r w:rsidRPr="00567154">
        <w:rPr>
          <w:rFonts w:ascii="Times New Roman" w:hAnsi="Times New Roman" w:cs="Times New Roman"/>
          <w:sz w:val="24"/>
          <w:szCs w:val="24"/>
        </w:rPr>
        <w:t xml:space="preserve"> конфликта интересов.</w:t>
      </w:r>
    </w:p>
    <w:p w:rsidR="00567154" w:rsidRPr="00567154" w:rsidRDefault="00567154">
      <w:pPr>
        <w:pStyle w:val="ConsPlusNormal"/>
        <w:jc w:val="both"/>
        <w:rPr>
          <w:rFonts w:ascii="Times New Roman" w:hAnsi="Times New Roman" w:cs="Times New Roman"/>
          <w:sz w:val="24"/>
          <w:szCs w:val="24"/>
        </w:rPr>
      </w:pPr>
    </w:p>
    <w:p w:rsidR="00567154" w:rsidRPr="00567154" w:rsidRDefault="00567154">
      <w:pPr>
        <w:pStyle w:val="ConsPlusTitle"/>
        <w:jc w:val="center"/>
        <w:outlineLvl w:val="1"/>
        <w:rPr>
          <w:rFonts w:ascii="Times New Roman" w:hAnsi="Times New Roman" w:cs="Times New Roman"/>
          <w:sz w:val="24"/>
          <w:szCs w:val="24"/>
        </w:rPr>
      </w:pPr>
      <w:r w:rsidRPr="00567154">
        <w:rPr>
          <w:rFonts w:ascii="Times New Roman" w:hAnsi="Times New Roman" w:cs="Times New Roman"/>
          <w:sz w:val="24"/>
          <w:szCs w:val="24"/>
        </w:rPr>
        <w:t>2. Особенности проведения проверки</w:t>
      </w:r>
    </w:p>
    <w:p w:rsidR="00567154" w:rsidRPr="00567154" w:rsidRDefault="00567154">
      <w:pPr>
        <w:pStyle w:val="ConsPlusTitle"/>
        <w:jc w:val="center"/>
        <w:rPr>
          <w:rFonts w:ascii="Times New Roman" w:hAnsi="Times New Roman" w:cs="Times New Roman"/>
          <w:sz w:val="24"/>
          <w:szCs w:val="24"/>
        </w:rPr>
      </w:pPr>
      <w:r w:rsidRPr="00567154">
        <w:rPr>
          <w:rFonts w:ascii="Times New Roman" w:hAnsi="Times New Roman" w:cs="Times New Roman"/>
          <w:sz w:val="24"/>
          <w:szCs w:val="24"/>
        </w:rPr>
        <w:t>соблюдения должностными лицами обязанности принимать меры</w:t>
      </w:r>
    </w:p>
    <w:p w:rsidR="00567154" w:rsidRPr="00567154" w:rsidRDefault="00567154">
      <w:pPr>
        <w:pStyle w:val="ConsPlusTitle"/>
        <w:jc w:val="center"/>
        <w:rPr>
          <w:rFonts w:ascii="Times New Roman" w:hAnsi="Times New Roman" w:cs="Times New Roman"/>
          <w:sz w:val="24"/>
          <w:szCs w:val="24"/>
        </w:rPr>
      </w:pPr>
      <w:r w:rsidRPr="00567154">
        <w:rPr>
          <w:rFonts w:ascii="Times New Roman" w:hAnsi="Times New Roman" w:cs="Times New Roman"/>
          <w:sz w:val="24"/>
          <w:szCs w:val="24"/>
        </w:rPr>
        <w:t>по предотвращению и урегулированию конфликта интересов</w:t>
      </w:r>
    </w:p>
    <w:p w:rsidR="00567154" w:rsidRPr="00567154" w:rsidRDefault="00567154">
      <w:pPr>
        <w:pStyle w:val="ConsPlusNormal"/>
        <w:jc w:val="both"/>
        <w:rPr>
          <w:rFonts w:ascii="Times New Roman" w:hAnsi="Times New Roman" w:cs="Times New Roman"/>
          <w:sz w:val="24"/>
          <w:szCs w:val="24"/>
        </w:rPr>
      </w:pPr>
    </w:p>
    <w:p w:rsidR="00567154" w:rsidRPr="00567154" w:rsidRDefault="00567154">
      <w:pPr>
        <w:pStyle w:val="ConsPlusNormal"/>
        <w:ind w:firstLine="540"/>
        <w:jc w:val="both"/>
        <w:rPr>
          <w:rFonts w:ascii="Times New Roman" w:hAnsi="Times New Roman" w:cs="Times New Roman"/>
          <w:sz w:val="24"/>
          <w:szCs w:val="24"/>
        </w:rPr>
      </w:pPr>
      <w:r w:rsidRPr="00567154">
        <w:rPr>
          <w:rFonts w:ascii="Times New Roman" w:hAnsi="Times New Roman" w:cs="Times New Roman"/>
          <w:sz w:val="24"/>
          <w:szCs w:val="24"/>
        </w:rPr>
        <w:lastRenderedPageBreak/>
        <w:t xml:space="preserve">2.1. В </w:t>
      </w:r>
      <w:proofErr w:type="gramStart"/>
      <w:r w:rsidRPr="00567154">
        <w:rPr>
          <w:rFonts w:ascii="Times New Roman" w:hAnsi="Times New Roman" w:cs="Times New Roman"/>
          <w:sz w:val="24"/>
          <w:szCs w:val="24"/>
        </w:rPr>
        <w:t>случае</w:t>
      </w:r>
      <w:proofErr w:type="gramEnd"/>
      <w:r w:rsidRPr="00567154">
        <w:rPr>
          <w:rFonts w:ascii="Times New Roman" w:hAnsi="Times New Roman" w:cs="Times New Roman"/>
          <w:sz w:val="24"/>
          <w:szCs w:val="24"/>
        </w:rPr>
        <w:t xml:space="preserve">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t xml:space="preserve">В целях всестороннего изучения обстоятельств, характеризующих наличие (отсутствие) конфликта интересов, которые рассмотрены в </w:t>
      </w:r>
      <w:hyperlink w:anchor="P110" w:history="1">
        <w:r w:rsidRPr="00567154">
          <w:rPr>
            <w:rFonts w:ascii="Times New Roman" w:hAnsi="Times New Roman" w:cs="Times New Roman"/>
            <w:color w:val="0000FF"/>
            <w:sz w:val="24"/>
            <w:szCs w:val="24"/>
          </w:rPr>
          <w:t>разделе 4</w:t>
        </w:r>
      </w:hyperlink>
      <w:r w:rsidRPr="00567154">
        <w:rPr>
          <w:rFonts w:ascii="Times New Roman" w:hAnsi="Times New Roman" w:cs="Times New Roman"/>
          <w:sz w:val="24"/>
          <w:szCs w:val="24"/>
        </w:rPr>
        <w:t xml:space="preserve"> настоящих методических рекомендаций, и соблюдения прав должностного лица необходимо проведение проверки.</w:t>
      </w:r>
      <w:proofErr w:type="gramEnd"/>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w:t>
      </w:r>
      <w:proofErr w:type="gramStart"/>
      <w:r w:rsidRPr="00567154">
        <w:rPr>
          <w:rFonts w:ascii="Times New Roman" w:hAnsi="Times New Roman" w:cs="Times New Roman"/>
          <w:sz w:val="24"/>
          <w:szCs w:val="24"/>
        </w:rPr>
        <w:t>с</w:t>
      </w:r>
      <w:proofErr w:type="gramEnd"/>
      <w:r w:rsidRPr="00567154">
        <w:rPr>
          <w:rFonts w:ascii="Times New Roman" w:hAnsi="Times New Roman" w:cs="Times New Roman"/>
          <w:sz w:val="24"/>
          <w:szCs w:val="24"/>
        </w:rPr>
        <w:t>:</w:t>
      </w:r>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t xml:space="preserve">- </w:t>
      </w:r>
      <w:hyperlink r:id="rId8" w:history="1">
        <w:r w:rsidRPr="00567154">
          <w:rPr>
            <w:rFonts w:ascii="Times New Roman" w:hAnsi="Times New Roman" w:cs="Times New Roman"/>
            <w:color w:val="0000FF"/>
            <w:sz w:val="24"/>
            <w:szCs w:val="24"/>
          </w:rPr>
          <w:t>Положением</w:t>
        </w:r>
      </w:hyperlink>
      <w:r w:rsidRPr="00567154">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соответственно - проверка, Положение о проверке);</w:t>
      </w:r>
      <w:proofErr w:type="gramEnd"/>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t xml:space="preserve">- </w:t>
      </w:r>
      <w:hyperlink r:id="rId9" w:history="1">
        <w:r w:rsidRPr="00567154">
          <w:rPr>
            <w:rFonts w:ascii="Times New Roman" w:hAnsi="Times New Roman" w:cs="Times New Roman"/>
            <w:color w:val="0000FF"/>
            <w:sz w:val="24"/>
            <w:szCs w:val="24"/>
          </w:rPr>
          <w:t>Положением</w:t>
        </w:r>
      </w:hyperlink>
      <w:r w:rsidRPr="00567154">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w:t>
      </w:r>
      <w:proofErr w:type="gramEnd"/>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2.2. </w:t>
      </w:r>
      <w:proofErr w:type="gramStart"/>
      <w:r w:rsidRPr="00567154">
        <w:rPr>
          <w:rFonts w:ascii="Times New Roman" w:hAnsi="Times New Roman" w:cs="Times New Roman"/>
          <w:sz w:val="24"/>
          <w:szCs w:val="24"/>
        </w:rPr>
        <w:t>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roofErr w:type="gramEnd"/>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w:t>
      </w:r>
      <w:hyperlink r:id="rId10" w:history="1">
        <w:r w:rsidRPr="00567154">
          <w:rPr>
            <w:rFonts w:ascii="Times New Roman" w:hAnsi="Times New Roman" w:cs="Times New Roman"/>
            <w:color w:val="0000FF"/>
            <w:sz w:val="24"/>
            <w:szCs w:val="24"/>
          </w:rPr>
          <w:t>пункте 10</w:t>
        </w:r>
      </w:hyperlink>
      <w:r w:rsidRPr="00567154">
        <w:rPr>
          <w:rFonts w:ascii="Times New Roman" w:hAnsi="Times New Roman" w:cs="Times New Roman"/>
          <w:sz w:val="24"/>
          <w:szCs w:val="24"/>
        </w:rPr>
        <w:t xml:space="preserve"> Положения о проверке. </w:t>
      </w:r>
      <w:proofErr w:type="gramStart"/>
      <w:r w:rsidRPr="00567154">
        <w:rPr>
          <w:rFonts w:ascii="Times New Roman" w:hAnsi="Times New Roman" w:cs="Times New Roman"/>
          <w:sz w:val="24"/>
          <w:szCs w:val="24"/>
        </w:rPr>
        <w:t>Основанием для проведения проверки может, в том числе быть информация, ставшая известной работнику подразделения (уполномоченному лицу),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w:t>
      </w:r>
      <w:proofErr w:type="gramEnd"/>
      <w:r w:rsidRPr="00567154">
        <w:rPr>
          <w:rFonts w:ascii="Times New Roman" w:hAnsi="Times New Roman" w:cs="Times New Roman"/>
          <w:sz w:val="24"/>
          <w:szCs w:val="24"/>
        </w:rPr>
        <w:t xml:space="preserve"> т.д.).</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Решение принимается отдельно в отношении каждого должностного лица и оформляется в письменной форме.</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lastRenderedPageBreak/>
        <w:t>При невозможности завершения мероприятий в установленный срок рекомендуется принимать решение о продлении срока проведения проверки.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2.6. В ходе проверки рекомендуется провести следующие мероприятия.</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2.6.1. Сбор сведений и их анализ.</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информацию о владении ценными бумагами организаций;</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информацию о наличии долей в уставных капиталах организаций;</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сведения об организациях и лицах, от которых должностное лицо, его супруга (супруг) и несовершеннолетние дети получали когда-либо доход.</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Рекомендуется изучить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t xml:space="preserve">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w:t>
      </w:r>
      <w:proofErr w:type="spellStart"/>
      <w:r w:rsidRPr="00567154">
        <w:rPr>
          <w:rFonts w:ascii="Times New Roman" w:hAnsi="Times New Roman" w:cs="Times New Roman"/>
          <w:sz w:val="24"/>
          <w:szCs w:val="24"/>
        </w:rPr>
        <w:t>аффилированности</w:t>
      </w:r>
      <w:proofErr w:type="spellEnd"/>
      <w:r w:rsidRPr="00567154">
        <w:rPr>
          <w:rFonts w:ascii="Times New Roman" w:hAnsi="Times New Roman" w:cs="Times New Roman"/>
          <w:sz w:val="24"/>
          <w:szCs w:val="24"/>
        </w:rPr>
        <w:t>.</w:t>
      </w:r>
      <w:proofErr w:type="gramEnd"/>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2.6.2. Проведение беседы с должностным лицом, а также иные мероприятия, предусмотренные </w:t>
      </w:r>
      <w:hyperlink r:id="rId11" w:history="1">
        <w:r w:rsidRPr="00567154">
          <w:rPr>
            <w:rFonts w:ascii="Times New Roman" w:hAnsi="Times New Roman" w:cs="Times New Roman"/>
            <w:color w:val="0000FF"/>
            <w:sz w:val="24"/>
            <w:szCs w:val="24"/>
          </w:rPr>
          <w:t>пунктом 15</w:t>
        </w:r>
      </w:hyperlink>
      <w:r w:rsidRPr="00567154">
        <w:rPr>
          <w:rFonts w:ascii="Times New Roman" w:hAnsi="Times New Roman" w:cs="Times New Roman"/>
          <w:sz w:val="24"/>
          <w:szCs w:val="24"/>
        </w:rPr>
        <w:t xml:space="preserve">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w:t>
      </w:r>
      <w:r w:rsidRPr="00567154">
        <w:rPr>
          <w:rFonts w:ascii="Times New Roman" w:hAnsi="Times New Roman" w:cs="Times New Roman"/>
          <w:sz w:val="24"/>
          <w:szCs w:val="24"/>
        </w:rPr>
        <w:lastRenderedPageBreak/>
        <w:t xml:space="preserve">соответствии с </w:t>
      </w:r>
      <w:hyperlink r:id="rId12" w:history="1">
        <w:r w:rsidRPr="00567154">
          <w:rPr>
            <w:rFonts w:ascii="Times New Roman" w:hAnsi="Times New Roman" w:cs="Times New Roman"/>
            <w:color w:val="0000FF"/>
            <w:sz w:val="24"/>
            <w:szCs w:val="24"/>
          </w:rPr>
          <w:t>пунктом 22</w:t>
        </w:r>
      </w:hyperlink>
      <w:r w:rsidRPr="00567154">
        <w:rPr>
          <w:rFonts w:ascii="Times New Roman" w:hAnsi="Times New Roman" w:cs="Times New Roman"/>
          <w:sz w:val="24"/>
          <w:szCs w:val="24"/>
        </w:rPr>
        <w:t xml:space="preserve"> Положения о проверке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В ходе беседы рекомендуется обсудить следующие вопросы, касающиеся, в том числе:</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основных требований антикоррупционного законодательства в соответствии с предметом проверки;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информации, послужившей основанием для осуществления проверки;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обстоятельств, свидетельствующих о возможном несоблюдении должностным лицом антикоррупционного законодательства;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информации, полученной по итогам запросов, если такие запросы были направлены до проведения беседы;</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иные вопросы (в т.ч. организационного характера).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В ходе беседы рекомендуется опросить должностное лицо по следующим блокам вопросов:</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когда и при каких обстоятельствах возникла возможность конфликта интересов, которая изучается в рамках проведения проверки;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ситуация может возникнуть и какие меры необходимо было принять.</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В ходе беседы целесообразно попросить должностное лицо представить всю имеющуюся у него информацию (материалы, письма, документы и пр.) по рассматриваемой ситуации. В </w:t>
      </w:r>
      <w:proofErr w:type="gramStart"/>
      <w:r w:rsidRPr="00567154">
        <w:rPr>
          <w:rFonts w:ascii="Times New Roman" w:hAnsi="Times New Roman" w:cs="Times New Roman"/>
          <w:sz w:val="24"/>
          <w:szCs w:val="24"/>
        </w:rPr>
        <w:lastRenderedPageBreak/>
        <w:t>случае</w:t>
      </w:r>
      <w:proofErr w:type="gramEnd"/>
      <w:r w:rsidRPr="00567154">
        <w:rPr>
          <w:rFonts w:ascii="Times New Roman" w:hAnsi="Times New Roman" w:cs="Times New Roman"/>
          <w:sz w:val="24"/>
          <w:szCs w:val="24"/>
        </w:rPr>
        <w:t xml:space="preserve">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в ходе проверки.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В </w:t>
      </w:r>
      <w:proofErr w:type="gramStart"/>
      <w:r w:rsidRPr="00567154">
        <w:rPr>
          <w:rFonts w:ascii="Times New Roman" w:hAnsi="Times New Roman" w:cs="Times New Roman"/>
          <w:sz w:val="24"/>
          <w:szCs w:val="24"/>
        </w:rPr>
        <w:t>случае</w:t>
      </w:r>
      <w:proofErr w:type="gramEnd"/>
      <w:r w:rsidRPr="00567154">
        <w:rPr>
          <w:rFonts w:ascii="Times New Roman" w:hAnsi="Times New Roman" w:cs="Times New Roman"/>
          <w:sz w:val="24"/>
          <w:szCs w:val="24"/>
        </w:rPr>
        <w:t>,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2.6.3. Направление запросов (кроме запросов, касающихся осуществления </w:t>
      </w:r>
      <w:proofErr w:type="spellStart"/>
      <w:r w:rsidRPr="00567154">
        <w:rPr>
          <w:rFonts w:ascii="Times New Roman" w:hAnsi="Times New Roman" w:cs="Times New Roman"/>
          <w:sz w:val="24"/>
          <w:szCs w:val="24"/>
        </w:rPr>
        <w:t>оперативно-разыскной</w:t>
      </w:r>
      <w:proofErr w:type="spellEnd"/>
      <w:r w:rsidRPr="00567154">
        <w:rPr>
          <w:rFonts w:ascii="Times New Roman" w:hAnsi="Times New Roman" w:cs="Times New Roman"/>
          <w:sz w:val="24"/>
          <w:szCs w:val="24"/>
        </w:rPr>
        <w:t xml:space="preserve">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Так, например:</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 запрос в </w:t>
      </w:r>
      <w:proofErr w:type="spellStart"/>
      <w:r w:rsidRPr="00567154">
        <w:rPr>
          <w:rFonts w:ascii="Times New Roman" w:hAnsi="Times New Roman" w:cs="Times New Roman"/>
          <w:sz w:val="24"/>
          <w:szCs w:val="24"/>
        </w:rPr>
        <w:t>Росреестр</w:t>
      </w:r>
      <w:proofErr w:type="spellEnd"/>
      <w:r w:rsidRPr="00567154">
        <w:rPr>
          <w:rFonts w:ascii="Times New Roman" w:hAnsi="Times New Roman" w:cs="Times New Roman"/>
          <w:sz w:val="24"/>
          <w:szCs w:val="24"/>
        </w:rPr>
        <w:t xml:space="preserve">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2.6.4. </w:t>
      </w:r>
      <w:proofErr w:type="gramStart"/>
      <w:r w:rsidRPr="00567154">
        <w:rPr>
          <w:rFonts w:ascii="Times New Roman" w:hAnsi="Times New Roman" w:cs="Times New Roman"/>
          <w:sz w:val="24"/>
          <w:szCs w:val="24"/>
        </w:rPr>
        <w:t>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w:t>
      </w:r>
      <w:proofErr w:type="gramEnd"/>
      <w:r w:rsidRPr="00567154">
        <w:rPr>
          <w:rFonts w:ascii="Times New Roman" w:hAnsi="Times New Roman" w:cs="Times New Roman"/>
          <w:sz w:val="24"/>
          <w:szCs w:val="24"/>
        </w:rPr>
        <w:t xml:space="preserve">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2.6.5. Если для проведения проверки требуется проведение </w:t>
      </w:r>
      <w:proofErr w:type="spellStart"/>
      <w:r w:rsidRPr="00567154">
        <w:rPr>
          <w:rFonts w:ascii="Times New Roman" w:hAnsi="Times New Roman" w:cs="Times New Roman"/>
          <w:sz w:val="24"/>
          <w:szCs w:val="24"/>
        </w:rPr>
        <w:t>оперативно-разыскных</w:t>
      </w:r>
      <w:proofErr w:type="spellEnd"/>
      <w:r w:rsidRPr="00567154">
        <w:rPr>
          <w:rFonts w:ascii="Times New Roman" w:hAnsi="Times New Roman" w:cs="Times New Roman"/>
          <w:sz w:val="24"/>
          <w:szCs w:val="24"/>
        </w:rPr>
        <w:t xml:space="preserve"> </w:t>
      </w:r>
      <w:r w:rsidRPr="00567154">
        <w:rPr>
          <w:rFonts w:ascii="Times New Roman" w:hAnsi="Times New Roman" w:cs="Times New Roman"/>
          <w:sz w:val="24"/>
          <w:szCs w:val="24"/>
        </w:rPr>
        <w:lastRenderedPageBreak/>
        <w:t xml:space="preserve">мероприятий, проверка осуществляется путем направления запроса в федеральные органы исполнительной власти, уполномоченные на осуществление </w:t>
      </w:r>
      <w:proofErr w:type="spellStart"/>
      <w:r w:rsidRPr="00567154">
        <w:rPr>
          <w:rFonts w:ascii="Times New Roman" w:hAnsi="Times New Roman" w:cs="Times New Roman"/>
          <w:sz w:val="24"/>
          <w:szCs w:val="24"/>
        </w:rPr>
        <w:t>оперативно-разыскной</w:t>
      </w:r>
      <w:proofErr w:type="spellEnd"/>
      <w:r w:rsidRPr="00567154">
        <w:rPr>
          <w:rFonts w:ascii="Times New Roman" w:hAnsi="Times New Roman" w:cs="Times New Roman"/>
          <w:sz w:val="24"/>
          <w:szCs w:val="24"/>
        </w:rPr>
        <w:t xml:space="preserve"> деятельности, в соответствии с </w:t>
      </w:r>
      <w:hyperlink r:id="rId13" w:history="1">
        <w:r w:rsidRPr="00567154">
          <w:rPr>
            <w:rFonts w:ascii="Times New Roman" w:hAnsi="Times New Roman" w:cs="Times New Roman"/>
            <w:color w:val="0000FF"/>
            <w:sz w:val="24"/>
            <w:szCs w:val="24"/>
          </w:rPr>
          <w:t>частью третьей статьи 7</w:t>
        </w:r>
      </w:hyperlink>
      <w:r w:rsidRPr="00567154">
        <w:rPr>
          <w:rFonts w:ascii="Times New Roman" w:hAnsi="Times New Roman" w:cs="Times New Roman"/>
          <w:sz w:val="24"/>
          <w:szCs w:val="24"/>
        </w:rPr>
        <w:t xml:space="preserve"> Федерального закона от 12 августа 1995 г. N 144-ФЗ "Об оперативно-розыскной деятельности". При этом в таком запросе необходимо указать сведения, предусмотренные </w:t>
      </w:r>
      <w:hyperlink r:id="rId14" w:history="1">
        <w:r w:rsidRPr="00567154">
          <w:rPr>
            <w:rFonts w:ascii="Times New Roman" w:hAnsi="Times New Roman" w:cs="Times New Roman"/>
            <w:color w:val="0000FF"/>
            <w:sz w:val="24"/>
            <w:szCs w:val="24"/>
          </w:rPr>
          <w:t>пунктом 17</w:t>
        </w:r>
      </w:hyperlink>
      <w:r w:rsidRPr="00567154">
        <w:rPr>
          <w:rFonts w:ascii="Times New Roman" w:hAnsi="Times New Roman" w:cs="Times New Roman"/>
          <w:sz w:val="24"/>
          <w:szCs w:val="24"/>
        </w:rPr>
        <w:t xml:space="preserve"> Положения о проверке.</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w:t>
      </w:r>
      <w:hyperlink w:anchor="P110" w:history="1">
        <w:r w:rsidRPr="00567154">
          <w:rPr>
            <w:rFonts w:ascii="Times New Roman" w:hAnsi="Times New Roman" w:cs="Times New Roman"/>
            <w:color w:val="0000FF"/>
            <w:sz w:val="24"/>
            <w:szCs w:val="24"/>
          </w:rPr>
          <w:t>разделе 4</w:t>
        </w:r>
      </w:hyperlink>
      <w:r w:rsidRPr="00567154">
        <w:rPr>
          <w:rFonts w:ascii="Times New Roman" w:hAnsi="Times New Roman" w:cs="Times New Roman"/>
          <w:sz w:val="24"/>
          <w:szCs w:val="24"/>
        </w:rPr>
        <w:t xml:space="preserve"> настоящих методических рекомендаций.</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w:t>
      </w:r>
      <w:proofErr w:type="gramStart"/>
      <w:r w:rsidRPr="00567154">
        <w:rPr>
          <w:rFonts w:ascii="Times New Roman" w:hAnsi="Times New Roman" w:cs="Times New Roman"/>
          <w:sz w:val="24"/>
          <w:szCs w:val="24"/>
        </w:rPr>
        <w:t>случае</w:t>
      </w:r>
      <w:proofErr w:type="gramEnd"/>
      <w:r w:rsidRPr="00567154">
        <w:rPr>
          <w:rFonts w:ascii="Times New Roman" w:hAnsi="Times New Roman" w:cs="Times New Roman"/>
          <w:sz w:val="24"/>
          <w:szCs w:val="24"/>
        </w:rPr>
        <w:t xml:space="preserve">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567154" w:rsidRPr="00567154" w:rsidRDefault="00567154">
      <w:pPr>
        <w:pStyle w:val="ConsPlusNormal"/>
        <w:spacing w:before="220"/>
        <w:ind w:firstLine="540"/>
        <w:jc w:val="both"/>
        <w:rPr>
          <w:rFonts w:ascii="Times New Roman" w:hAnsi="Times New Roman" w:cs="Times New Roman"/>
          <w:sz w:val="24"/>
          <w:szCs w:val="24"/>
        </w:rPr>
      </w:pPr>
      <w:hyperlink r:id="rId15" w:history="1">
        <w:r w:rsidRPr="00567154">
          <w:rPr>
            <w:rFonts w:ascii="Times New Roman" w:hAnsi="Times New Roman" w:cs="Times New Roman"/>
            <w:color w:val="0000FF"/>
            <w:sz w:val="24"/>
            <w:szCs w:val="24"/>
          </w:rPr>
          <w:t>Подпунктом "а" пункта 24</w:t>
        </w:r>
      </w:hyperlink>
      <w:r w:rsidRPr="00567154">
        <w:rPr>
          <w:rFonts w:ascii="Times New Roman" w:hAnsi="Times New Roman" w:cs="Times New Roman"/>
          <w:sz w:val="24"/>
          <w:szCs w:val="24"/>
        </w:rPr>
        <w:t xml:space="preserve"> Положения о проверке установлено право должностного лица </w:t>
      </w:r>
      <w:proofErr w:type="gramStart"/>
      <w:r w:rsidRPr="00567154">
        <w:rPr>
          <w:rFonts w:ascii="Times New Roman" w:hAnsi="Times New Roman" w:cs="Times New Roman"/>
          <w:sz w:val="24"/>
          <w:szCs w:val="24"/>
        </w:rPr>
        <w:t>давать</w:t>
      </w:r>
      <w:proofErr w:type="gramEnd"/>
      <w:r w:rsidRPr="00567154">
        <w:rPr>
          <w:rFonts w:ascii="Times New Roman" w:hAnsi="Times New Roman" w:cs="Times New Roman"/>
          <w:sz w:val="24"/>
          <w:szCs w:val="24"/>
        </w:rPr>
        <w:t xml:space="preserve"> пояснения в письменной форме, в частности, по результатам проверки. В </w:t>
      </w:r>
      <w:proofErr w:type="gramStart"/>
      <w:r w:rsidRPr="00567154">
        <w:rPr>
          <w:rFonts w:ascii="Times New Roman" w:hAnsi="Times New Roman" w:cs="Times New Roman"/>
          <w:sz w:val="24"/>
          <w:szCs w:val="24"/>
        </w:rPr>
        <w:t>соответствии</w:t>
      </w:r>
      <w:proofErr w:type="gramEnd"/>
      <w:r w:rsidRPr="00567154">
        <w:rPr>
          <w:rFonts w:ascii="Times New Roman" w:hAnsi="Times New Roman" w:cs="Times New Roman"/>
          <w:sz w:val="24"/>
          <w:szCs w:val="24"/>
        </w:rPr>
        <w:t xml:space="preserve"> с </w:t>
      </w:r>
      <w:hyperlink r:id="rId16" w:history="1">
        <w:r w:rsidRPr="00567154">
          <w:rPr>
            <w:rFonts w:ascii="Times New Roman" w:hAnsi="Times New Roman" w:cs="Times New Roman"/>
            <w:color w:val="0000FF"/>
            <w:sz w:val="24"/>
            <w:szCs w:val="24"/>
          </w:rPr>
          <w:t>пунктом 25</w:t>
        </w:r>
      </w:hyperlink>
      <w:r w:rsidRPr="00567154">
        <w:rPr>
          <w:rFonts w:ascii="Times New Roman" w:hAnsi="Times New Roman" w:cs="Times New Roman"/>
          <w:sz w:val="24"/>
          <w:szCs w:val="24"/>
        </w:rPr>
        <w:t xml:space="preserve">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В </w:t>
      </w:r>
      <w:proofErr w:type="gramStart"/>
      <w:r w:rsidRPr="00567154">
        <w:rPr>
          <w:rFonts w:ascii="Times New Roman" w:hAnsi="Times New Roman" w:cs="Times New Roman"/>
          <w:sz w:val="24"/>
          <w:szCs w:val="24"/>
        </w:rPr>
        <w:t>случае</w:t>
      </w:r>
      <w:proofErr w:type="gramEnd"/>
      <w:r w:rsidRPr="00567154">
        <w:rPr>
          <w:rFonts w:ascii="Times New Roman" w:hAnsi="Times New Roman" w:cs="Times New Roman"/>
          <w:sz w:val="24"/>
          <w:szCs w:val="24"/>
        </w:rPr>
        <w:t xml:space="preserve">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w:t>
      </w:r>
      <w:proofErr w:type="gramStart"/>
      <w:r w:rsidRPr="00567154">
        <w:rPr>
          <w:rFonts w:ascii="Times New Roman" w:hAnsi="Times New Roman" w:cs="Times New Roman"/>
          <w:sz w:val="24"/>
          <w:szCs w:val="24"/>
        </w:rPr>
        <w:t>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roofErr w:type="gramEnd"/>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roofErr w:type="gramEnd"/>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Итоговое решение о применении (неприменении) взыскания и его вида принимает представитель нанимателя (работодатель). </w:t>
      </w:r>
      <w:proofErr w:type="gramStart"/>
      <w:r w:rsidRPr="00567154">
        <w:rPr>
          <w:rFonts w:ascii="Times New Roman" w:hAnsi="Times New Roman" w:cs="Times New Roman"/>
          <w:sz w:val="24"/>
          <w:szCs w:val="24"/>
        </w:rPr>
        <w:t xml:space="preserve">В докладе представителю нанимателя (работодателю) </w:t>
      </w:r>
      <w:r w:rsidRPr="00567154">
        <w:rPr>
          <w:rFonts w:ascii="Times New Roman" w:hAnsi="Times New Roman" w:cs="Times New Roman"/>
          <w:sz w:val="24"/>
          <w:szCs w:val="24"/>
        </w:rPr>
        <w:lastRenderedPageBreak/>
        <w:t>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roofErr w:type="gramEnd"/>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Необходимо учитывать, что отдельными законодательными актами Российской Федерации предусмотрена возможность привлечения должностного лица к ответственности без проведения проверки. </w:t>
      </w:r>
      <w:proofErr w:type="gramStart"/>
      <w:r w:rsidRPr="00567154">
        <w:rPr>
          <w:rFonts w:ascii="Times New Roman" w:hAnsi="Times New Roman" w:cs="Times New Roman"/>
          <w:sz w:val="24"/>
          <w:szCs w:val="24"/>
        </w:rPr>
        <w:t>Так, с согласия должностного лица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о совершении коррупционного правонарушения или должностного лица, ответственного за работу по профилактике коррупционных и иных правонарушений (далее - подразделение (уполномоченное лицо)), в котором излагаются фактические</w:t>
      </w:r>
      <w:proofErr w:type="gramEnd"/>
      <w:r w:rsidRPr="00567154">
        <w:rPr>
          <w:rFonts w:ascii="Times New Roman" w:hAnsi="Times New Roman" w:cs="Times New Roman"/>
          <w:sz w:val="24"/>
          <w:szCs w:val="24"/>
        </w:rPr>
        <w:t xml:space="preserve"> обстоятельства его совершения, и письменного объяснения такого должностного лица.</w:t>
      </w:r>
    </w:p>
    <w:p w:rsidR="00567154" w:rsidRPr="00567154" w:rsidRDefault="00567154">
      <w:pPr>
        <w:pStyle w:val="ConsPlusNormal"/>
        <w:jc w:val="both"/>
        <w:rPr>
          <w:rFonts w:ascii="Times New Roman" w:hAnsi="Times New Roman" w:cs="Times New Roman"/>
          <w:sz w:val="24"/>
          <w:szCs w:val="24"/>
        </w:rPr>
      </w:pPr>
    </w:p>
    <w:p w:rsidR="00567154" w:rsidRPr="00567154" w:rsidRDefault="00567154">
      <w:pPr>
        <w:pStyle w:val="ConsPlusTitle"/>
        <w:jc w:val="center"/>
        <w:outlineLvl w:val="1"/>
        <w:rPr>
          <w:rFonts w:ascii="Times New Roman" w:hAnsi="Times New Roman" w:cs="Times New Roman"/>
          <w:sz w:val="24"/>
          <w:szCs w:val="24"/>
        </w:rPr>
      </w:pPr>
      <w:r w:rsidRPr="00567154">
        <w:rPr>
          <w:rFonts w:ascii="Times New Roman" w:hAnsi="Times New Roman" w:cs="Times New Roman"/>
          <w:sz w:val="24"/>
          <w:szCs w:val="24"/>
        </w:rPr>
        <w:t>3. Срок применения юридической ответственности</w:t>
      </w:r>
    </w:p>
    <w:p w:rsidR="00567154" w:rsidRPr="00567154" w:rsidRDefault="00567154">
      <w:pPr>
        <w:pStyle w:val="ConsPlusTitle"/>
        <w:jc w:val="center"/>
        <w:rPr>
          <w:rFonts w:ascii="Times New Roman" w:hAnsi="Times New Roman" w:cs="Times New Roman"/>
          <w:sz w:val="24"/>
          <w:szCs w:val="24"/>
        </w:rPr>
      </w:pPr>
      <w:r w:rsidRPr="00567154">
        <w:rPr>
          <w:rFonts w:ascii="Times New Roman" w:hAnsi="Times New Roman" w:cs="Times New Roman"/>
          <w:sz w:val="24"/>
          <w:szCs w:val="24"/>
        </w:rPr>
        <w:t>за непринятие мер по предотвращению и урегулированию</w:t>
      </w:r>
    </w:p>
    <w:p w:rsidR="00567154" w:rsidRPr="00567154" w:rsidRDefault="00567154">
      <w:pPr>
        <w:pStyle w:val="ConsPlusTitle"/>
        <w:jc w:val="center"/>
        <w:rPr>
          <w:rFonts w:ascii="Times New Roman" w:hAnsi="Times New Roman" w:cs="Times New Roman"/>
          <w:sz w:val="24"/>
          <w:szCs w:val="24"/>
        </w:rPr>
      </w:pPr>
      <w:r w:rsidRPr="00567154">
        <w:rPr>
          <w:rFonts w:ascii="Times New Roman" w:hAnsi="Times New Roman" w:cs="Times New Roman"/>
          <w:sz w:val="24"/>
          <w:szCs w:val="24"/>
        </w:rPr>
        <w:t>конфликта интересов</w:t>
      </w:r>
    </w:p>
    <w:p w:rsidR="00567154" w:rsidRPr="00567154" w:rsidRDefault="00567154">
      <w:pPr>
        <w:pStyle w:val="ConsPlusNormal"/>
        <w:jc w:val="both"/>
        <w:rPr>
          <w:rFonts w:ascii="Times New Roman" w:hAnsi="Times New Roman" w:cs="Times New Roman"/>
          <w:sz w:val="24"/>
          <w:szCs w:val="24"/>
        </w:rPr>
      </w:pPr>
    </w:p>
    <w:p w:rsidR="00567154" w:rsidRPr="00567154" w:rsidRDefault="00567154">
      <w:pPr>
        <w:pStyle w:val="ConsPlusNormal"/>
        <w:ind w:firstLine="540"/>
        <w:jc w:val="both"/>
        <w:rPr>
          <w:rFonts w:ascii="Times New Roman" w:hAnsi="Times New Roman" w:cs="Times New Roman"/>
          <w:sz w:val="24"/>
          <w:szCs w:val="24"/>
        </w:rPr>
      </w:pPr>
      <w:r w:rsidRPr="00567154">
        <w:rPr>
          <w:rFonts w:ascii="Times New Roman" w:hAnsi="Times New Roman" w:cs="Times New Roman"/>
          <w:sz w:val="24"/>
          <w:szCs w:val="24"/>
        </w:rPr>
        <w:t>Законодательством Российской Федерации в области противодействия коррупции установлен унифицированный срок привлечения к ответственности за нарушение запретов, ограничений и обязанностей, установленных в целях противодействия коррупции. Так, взыскания за совершение коррупционного правонарушения применяются 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Однако согласно </w:t>
      </w:r>
      <w:hyperlink r:id="rId17" w:history="1">
        <w:r w:rsidRPr="00567154">
          <w:rPr>
            <w:rFonts w:ascii="Times New Roman" w:hAnsi="Times New Roman" w:cs="Times New Roman"/>
            <w:color w:val="0000FF"/>
            <w:sz w:val="24"/>
            <w:szCs w:val="24"/>
          </w:rPr>
          <w:t>статье 193</w:t>
        </w:r>
      </w:hyperlink>
      <w:r w:rsidRPr="00567154">
        <w:rPr>
          <w:rFonts w:ascii="Times New Roman" w:hAnsi="Times New Roman" w:cs="Times New Roman"/>
          <w:sz w:val="24"/>
          <w:szCs w:val="24"/>
        </w:rPr>
        <w:t xml:space="preserve"> Трудового кодекса Российской Федерации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указанный срок не включается время производства по уголовному делу.</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В этой связи рекомендуется при принятии решения о привлечении должностного лица к ответственности руководствоваться нормами специальных законов, устанавливающих срок применения взыскания для каждой категории должностных лиц.</w:t>
      </w:r>
    </w:p>
    <w:p w:rsidR="00567154" w:rsidRPr="00567154" w:rsidRDefault="00567154">
      <w:pPr>
        <w:pStyle w:val="ConsPlusNormal"/>
        <w:jc w:val="both"/>
        <w:rPr>
          <w:rFonts w:ascii="Times New Roman" w:hAnsi="Times New Roman" w:cs="Times New Roman"/>
          <w:sz w:val="24"/>
          <w:szCs w:val="24"/>
        </w:rPr>
      </w:pPr>
    </w:p>
    <w:p w:rsidR="00567154" w:rsidRPr="00567154" w:rsidRDefault="00567154">
      <w:pPr>
        <w:pStyle w:val="ConsPlusTitle"/>
        <w:jc w:val="center"/>
        <w:outlineLvl w:val="1"/>
        <w:rPr>
          <w:rFonts w:ascii="Times New Roman" w:hAnsi="Times New Roman" w:cs="Times New Roman"/>
          <w:sz w:val="24"/>
          <w:szCs w:val="24"/>
        </w:rPr>
      </w:pPr>
      <w:bookmarkStart w:id="1" w:name="P110"/>
      <w:bookmarkEnd w:id="1"/>
      <w:r w:rsidRPr="00567154">
        <w:rPr>
          <w:rFonts w:ascii="Times New Roman" w:hAnsi="Times New Roman" w:cs="Times New Roman"/>
          <w:sz w:val="24"/>
          <w:szCs w:val="24"/>
        </w:rPr>
        <w:t>4. Наличие оснований для применения</w:t>
      </w:r>
    </w:p>
    <w:p w:rsidR="00567154" w:rsidRPr="00567154" w:rsidRDefault="00567154">
      <w:pPr>
        <w:pStyle w:val="ConsPlusTitle"/>
        <w:jc w:val="center"/>
        <w:rPr>
          <w:rFonts w:ascii="Times New Roman" w:hAnsi="Times New Roman" w:cs="Times New Roman"/>
          <w:sz w:val="24"/>
          <w:szCs w:val="24"/>
        </w:rPr>
      </w:pPr>
      <w:r w:rsidRPr="00567154">
        <w:rPr>
          <w:rFonts w:ascii="Times New Roman" w:hAnsi="Times New Roman" w:cs="Times New Roman"/>
          <w:sz w:val="24"/>
          <w:szCs w:val="24"/>
        </w:rPr>
        <w:t>взыскания за несоблюдение требований по предотвращению</w:t>
      </w:r>
    </w:p>
    <w:p w:rsidR="00567154" w:rsidRPr="00567154" w:rsidRDefault="00567154">
      <w:pPr>
        <w:pStyle w:val="ConsPlusTitle"/>
        <w:jc w:val="center"/>
        <w:rPr>
          <w:rFonts w:ascii="Times New Roman" w:hAnsi="Times New Roman" w:cs="Times New Roman"/>
          <w:sz w:val="24"/>
          <w:szCs w:val="24"/>
        </w:rPr>
      </w:pPr>
      <w:r w:rsidRPr="00567154">
        <w:rPr>
          <w:rFonts w:ascii="Times New Roman" w:hAnsi="Times New Roman" w:cs="Times New Roman"/>
          <w:sz w:val="24"/>
          <w:szCs w:val="24"/>
        </w:rPr>
        <w:t>и (или) урегулированию конфликта интересов</w:t>
      </w:r>
    </w:p>
    <w:p w:rsidR="00567154" w:rsidRPr="00567154" w:rsidRDefault="00567154">
      <w:pPr>
        <w:pStyle w:val="ConsPlusNormal"/>
        <w:jc w:val="both"/>
        <w:rPr>
          <w:rFonts w:ascii="Times New Roman" w:hAnsi="Times New Roman" w:cs="Times New Roman"/>
          <w:sz w:val="24"/>
          <w:szCs w:val="24"/>
        </w:rPr>
      </w:pPr>
    </w:p>
    <w:p w:rsidR="00567154" w:rsidRPr="00567154" w:rsidRDefault="00567154">
      <w:pPr>
        <w:pStyle w:val="ConsPlusNormal"/>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За непринятие мер по предотвращению и урегулированию конфликта интересов, в том числе за </w:t>
      </w:r>
      <w:proofErr w:type="spellStart"/>
      <w:r w:rsidRPr="00567154">
        <w:rPr>
          <w:rFonts w:ascii="Times New Roman" w:hAnsi="Times New Roman" w:cs="Times New Roman"/>
          <w:sz w:val="24"/>
          <w:szCs w:val="24"/>
        </w:rPr>
        <w:t>неуведомление</w:t>
      </w:r>
      <w:proofErr w:type="spellEnd"/>
      <w:r w:rsidRPr="00567154">
        <w:rPr>
          <w:rFonts w:ascii="Times New Roman" w:hAnsi="Times New Roman" w:cs="Times New Roman"/>
          <w:sz w:val="24"/>
          <w:szCs w:val="24"/>
        </w:rPr>
        <w:t xml:space="preserve">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1) наличие личной заинтересованности.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lastRenderedPageBreak/>
        <w:t>а) его близкие родственники или свойственники (родители, супруги, дети, братья, сестры, а также братья, сестры, родители, дети супругов и супруги детей);</w:t>
      </w:r>
      <w:proofErr w:type="gramEnd"/>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К доходам, в частности, относится получение:</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а) денег (в наличной и безналичной форме);</w:t>
      </w:r>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w:t>
      </w:r>
      <w:proofErr w:type="gramEnd"/>
      <w:r w:rsidRPr="00567154">
        <w:rPr>
          <w:rFonts w:ascii="Times New Roman" w:hAnsi="Times New Roman" w:cs="Times New Roman"/>
          <w:sz w:val="24"/>
          <w:szCs w:val="24"/>
        </w:rPr>
        <w:t xml:space="preserve"> должника исполнения в его пользу имущественных обязательств и др.);</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в) услуг имущественного характера;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г) результатов выполненных работ;</w:t>
      </w:r>
    </w:p>
    <w:p w:rsidR="00567154" w:rsidRPr="00567154" w:rsidRDefault="00567154">
      <w:pPr>
        <w:pStyle w:val="ConsPlusNormal"/>
        <w:spacing w:before="220"/>
        <w:ind w:firstLine="540"/>
        <w:jc w:val="both"/>
        <w:rPr>
          <w:rFonts w:ascii="Times New Roman" w:hAnsi="Times New Roman" w:cs="Times New Roman"/>
          <w:sz w:val="24"/>
          <w:szCs w:val="24"/>
        </w:rPr>
      </w:pPr>
      <w:proofErr w:type="spellStart"/>
      <w:r w:rsidRPr="00567154">
        <w:rPr>
          <w:rFonts w:ascii="Times New Roman" w:hAnsi="Times New Roman" w:cs="Times New Roman"/>
          <w:sz w:val="24"/>
          <w:szCs w:val="24"/>
        </w:rPr>
        <w:t>д</w:t>
      </w:r>
      <w:proofErr w:type="spellEnd"/>
      <w:r w:rsidRPr="00567154">
        <w:rPr>
          <w:rFonts w:ascii="Times New Roman" w:hAnsi="Times New Roman" w:cs="Times New Roman"/>
          <w:sz w:val="24"/>
          <w:szCs w:val="24"/>
        </w:rPr>
        <w:t>)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Определение конфликта интересов, используемое для целей противодействия коррупции, основывается на понятии "коррупция", установленном в </w:t>
      </w:r>
      <w:hyperlink r:id="rId18" w:history="1">
        <w:r w:rsidRPr="00567154">
          <w:rPr>
            <w:rFonts w:ascii="Times New Roman" w:hAnsi="Times New Roman" w:cs="Times New Roman"/>
            <w:color w:val="0000FF"/>
            <w:sz w:val="24"/>
            <w:szCs w:val="24"/>
          </w:rPr>
          <w:t>статье 1</w:t>
        </w:r>
      </w:hyperlink>
      <w:r w:rsidRPr="00567154">
        <w:rPr>
          <w:rFonts w:ascii="Times New Roman" w:hAnsi="Times New Roman" w:cs="Times New Roman"/>
          <w:sz w:val="24"/>
          <w:szCs w:val="24"/>
        </w:rPr>
        <w:t xml:space="preserve"> Федерального закона N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w:t>
      </w:r>
      <w:proofErr w:type="gramStart"/>
      <w:r w:rsidRPr="00567154">
        <w:rPr>
          <w:rFonts w:ascii="Times New Roman" w:hAnsi="Times New Roman" w:cs="Times New Roman"/>
          <w:sz w:val="24"/>
          <w:szCs w:val="24"/>
        </w:rPr>
        <w:t>рекомендациях</w:t>
      </w:r>
      <w:proofErr w:type="gramEnd"/>
      <w:r w:rsidRPr="00567154">
        <w:rPr>
          <w:rFonts w:ascii="Times New Roman" w:hAnsi="Times New Roman" w:cs="Times New Roman"/>
          <w:sz w:val="24"/>
          <w:szCs w:val="24"/>
        </w:rPr>
        <w:t xml:space="preserve"> под иными выгодами понимаются выгоды имущественного характера (материальное преимущество).</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К иным выгодам, в частности, относятся:</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б) ускорение сроков оказания государственных (муниципальных) услуг;</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lastRenderedPageBreak/>
        <w:t xml:space="preserve">В </w:t>
      </w:r>
      <w:proofErr w:type="gramStart"/>
      <w:r w:rsidRPr="00567154">
        <w:rPr>
          <w:rFonts w:ascii="Times New Roman" w:hAnsi="Times New Roman" w:cs="Times New Roman"/>
          <w:sz w:val="24"/>
          <w:szCs w:val="24"/>
        </w:rPr>
        <w:t>ряде</w:t>
      </w:r>
      <w:proofErr w:type="gramEnd"/>
      <w:r w:rsidRPr="00567154">
        <w:rPr>
          <w:rFonts w:ascii="Times New Roman" w:hAnsi="Times New Roman" w:cs="Times New Roman"/>
          <w:sz w:val="24"/>
          <w:szCs w:val="24"/>
        </w:rPr>
        <w:t xml:space="preserve"> случаев выгода может быть опосредована. </w:t>
      </w:r>
      <w:proofErr w:type="gramStart"/>
      <w:r w:rsidRPr="00567154">
        <w:rPr>
          <w:rFonts w:ascii="Times New Roman" w:hAnsi="Times New Roman" w:cs="Times New Roman"/>
          <w:sz w:val="24"/>
          <w:szCs w:val="24"/>
        </w:rPr>
        <w:t xml:space="preserve">Например, когда бездействие следователя или сотрудника, осуществляющего </w:t>
      </w:r>
      <w:proofErr w:type="spellStart"/>
      <w:r w:rsidRPr="00567154">
        <w:rPr>
          <w:rFonts w:ascii="Times New Roman" w:hAnsi="Times New Roman" w:cs="Times New Roman"/>
          <w:sz w:val="24"/>
          <w:szCs w:val="24"/>
        </w:rPr>
        <w:t>оперативно-разыскную</w:t>
      </w:r>
      <w:proofErr w:type="spellEnd"/>
      <w:r w:rsidRPr="00567154">
        <w:rPr>
          <w:rFonts w:ascii="Times New Roman" w:hAnsi="Times New Roman" w:cs="Times New Roman"/>
          <w:sz w:val="24"/>
          <w:szCs w:val="24"/>
        </w:rPr>
        <w:t xml:space="preserve">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roofErr w:type="gramEnd"/>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Аналогичной выгодой может считаться назначение административного наказания в виде предупреждения вместо штрафа.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w:t>
      </w:r>
      <w:proofErr w:type="gramStart"/>
      <w:r w:rsidRPr="00567154">
        <w:rPr>
          <w:rFonts w:ascii="Times New Roman" w:hAnsi="Times New Roman" w:cs="Times New Roman"/>
          <w:sz w:val="24"/>
          <w:szCs w:val="24"/>
        </w:rPr>
        <w:t>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roofErr w:type="gramEnd"/>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2) фактическое наличие у должностного лица полномочий для реализации личной заинтересованности.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w:t>
      </w:r>
      <w:proofErr w:type="gramStart"/>
      <w:r w:rsidRPr="00567154">
        <w:rPr>
          <w:rFonts w:ascii="Times New Roman" w:hAnsi="Times New Roman" w:cs="Times New Roman"/>
          <w:sz w:val="24"/>
          <w:szCs w:val="24"/>
        </w:rPr>
        <w:t>рамках</w:t>
      </w:r>
      <w:proofErr w:type="gramEnd"/>
      <w:r w:rsidRPr="00567154">
        <w:rPr>
          <w:rFonts w:ascii="Times New Roman" w:hAnsi="Times New Roman" w:cs="Times New Roman"/>
          <w:sz w:val="24"/>
          <w:szCs w:val="24"/>
        </w:rPr>
        <w:t xml:space="preserve"> реализации своих полномочий должностное лицо может:</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а) самостоятельно совершить действия (бездействие) для реализации личной заинтересованности;</w:t>
      </w:r>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roofErr w:type="gramEnd"/>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w:t>
      </w:r>
      <w:proofErr w:type="gramEnd"/>
      <w:r w:rsidRPr="00567154">
        <w:rPr>
          <w:rFonts w:ascii="Times New Roman" w:hAnsi="Times New Roman" w:cs="Times New Roman"/>
          <w:sz w:val="24"/>
          <w:szCs w:val="24"/>
        </w:rPr>
        <w:t xml:space="preserve"> решения должностного лица, которые могут выражаться в виде резолюций, поручений, распоряжений, протоколов совещаний и пр.</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1) наличие отношений близкого родства или свойства граждан - получателей доходов или выгод с должностным лицом. Доказательством наличия таких отношений могут являться:</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а) сведения, указанные в анкетных данных должностного лица;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б) акты гражданского состояния;</w:t>
      </w:r>
    </w:p>
    <w:p w:rsidR="00567154" w:rsidRPr="00567154" w:rsidRDefault="00567154">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67154" w:rsidRPr="00567154">
        <w:trPr>
          <w:jc w:val="center"/>
        </w:trPr>
        <w:tc>
          <w:tcPr>
            <w:tcW w:w="9294" w:type="dxa"/>
            <w:tcBorders>
              <w:top w:val="nil"/>
              <w:left w:val="single" w:sz="24" w:space="0" w:color="CED3F1"/>
              <w:bottom w:val="nil"/>
              <w:right w:val="single" w:sz="24" w:space="0" w:color="F4F3F8"/>
            </w:tcBorders>
            <w:shd w:val="clear" w:color="auto" w:fill="F4F3F8"/>
          </w:tcPr>
          <w:p w:rsidR="00567154" w:rsidRPr="00567154" w:rsidRDefault="00567154">
            <w:pPr>
              <w:pStyle w:val="ConsPlusNormal"/>
              <w:jc w:val="both"/>
              <w:rPr>
                <w:rFonts w:ascii="Times New Roman" w:hAnsi="Times New Roman" w:cs="Times New Roman"/>
                <w:sz w:val="24"/>
                <w:szCs w:val="24"/>
              </w:rPr>
            </w:pPr>
            <w:proofErr w:type="spellStart"/>
            <w:r w:rsidRPr="00567154">
              <w:rPr>
                <w:rFonts w:ascii="Times New Roman" w:hAnsi="Times New Roman" w:cs="Times New Roman"/>
                <w:color w:val="392C69"/>
                <w:sz w:val="24"/>
                <w:szCs w:val="24"/>
              </w:rPr>
              <w:t>КонсультантПлюс</w:t>
            </w:r>
            <w:proofErr w:type="spellEnd"/>
            <w:r w:rsidRPr="00567154">
              <w:rPr>
                <w:rFonts w:ascii="Times New Roman" w:hAnsi="Times New Roman" w:cs="Times New Roman"/>
                <w:color w:val="392C69"/>
                <w:sz w:val="24"/>
                <w:szCs w:val="24"/>
              </w:rPr>
              <w:t>: примечание.</w:t>
            </w:r>
          </w:p>
          <w:p w:rsidR="00567154" w:rsidRPr="00567154" w:rsidRDefault="00567154">
            <w:pPr>
              <w:pStyle w:val="ConsPlusNormal"/>
              <w:jc w:val="both"/>
              <w:rPr>
                <w:rFonts w:ascii="Times New Roman" w:hAnsi="Times New Roman" w:cs="Times New Roman"/>
                <w:sz w:val="24"/>
                <w:szCs w:val="24"/>
              </w:rPr>
            </w:pPr>
            <w:r w:rsidRPr="00567154">
              <w:rPr>
                <w:rFonts w:ascii="Times New Roman" w:hAnsi="Times New Roman" w:cs="Times New Roman"/>
                <w:color w:val="392C69"/>
                <w:sz w:val="24"/>
                <w:szCs w:val="24"/>
              </w:rPr>
              <w:t>Нумерация подпунктов дана в соответствии с официальным текстом документа.</w:t>
            </w:r>
          </w:p>
        </w:tc>
      </w:tr>
    </w:tbl>
    <w:p w:rsidR="00567154" w:rsidRPr="00567154" w:rsidRDefault="00567154">
      <w:pPr>
        <w:pStyle w:val="ConsPlusNormal"/>
        <w:spacing w:before="280"/>
        <w:ind w:firstLine="540"/>
        <w:jc w:val="both"/>
        <w:rPr>
          <w:rFonts w:ascii="Times New Roman" w:hAnsi="Times New Roman" w:cs="Times New Roman"/>
          <w:sz w:val="24"/>
          <w:szCs w:val="24"/>
        </w:rPr>
      </w:pPr>
      <w:r w:rsidRPr="00567154">
        <w:rPr>
          <w:rFonts w:ascii="Times New Roman" w:hAnsi="Times New Roman" w:cs="Times New Roman"/>
          <w:sz w:val="24"/>
          <w:szCs w:val="24"/>
        </w:rPr>
        <w:t>г) сведения о нахождении в браке и детях, отраженные в паспорте гражданина;</w:t>
      </w:r>
    </w:p>
    <w:p w:rsidR="00567154" w:rsidRPr="00567154" w:rsidRDefault="00567154">
      <w:pPr>
        <w:pStyle w:val="ConsPlusNormal"/>
        <w:spacing w:before="220"/>
        <w:ind w:firstLine="540"/>
        <w:jc w:val="both"/>
        <w:rPr>
          <w:rFonts w:ascii="Times New Roman" w:hAnsi="Times New Roman" w:cs="Times New Roman"/>
          <w:sz w:val="24"/>
          <w:szCs w:val="24"/>
        </w:rPr>
      </w:pPr>
      <w:proofErr w:type="spellStart"/>
      <w:r w:rsidRPr="00567154">
        <w:rPr>
          <w:rFonts w:ascii="Times New Roman" w:hAnsi="Times New Roman" w:cs="Times New Roman"/>
          <w:sz w:val="24"/>
          <w:szCs w:val="24"/>
        </w:rPr>
        <w:t>д</w:t>
      </w:r>
      <w:proofErr w:type="spellEnd"/>
      <w:r w:rsidRPr="00567154">
        <w:rPr>
          <w:rFonts w:ascii="Times New Roman" w:hAnsi="Times New Roman" w:cs="Times New Roman"/>
          <w:sz w:val="24"/>
          <w:szCs w:val="24"/>
        </w:rPr>
        <w:t>) иные документы и сведения, подтверждающие близкое родство и свойство;</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2) наличие имущественных отношений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3) наличие корпоративных отношений между должностным лицом, его близким родственником или свойственником и лицами - получателями дохода или выгоды.</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Согласно </w:t>
      </w:r>
      <w:hyperlink r:id="rId19" w:history="1">
        <w:r w:rsidRPr="00567154">
          <w:rPr>
            <w:rFonts w:ascii="Times New Roman" w:hAnsi="Times New Roman" w:cs="Times New Roman"/>
            <w:color w:val="0000FF"/>
            <w:sz w:val="24"/>
            <w:szCs w:val="24"/>
          </w:rPr>
          <w:t>статье 2</w:t>
        </w:r>
      </w:hyperlink>
      <w:r w:rsidRPr="00567154">
        <w:rPr>
          <w:rFonts w:ascii="Times New Roman" w:hAnsi="Times New Roman" w:cs="Times New Roman"/>
          <w:sz w:val="24"/>
          <w:szCs w:val="24"/>
        </w:rPr>
        <w:t xml:space="preserve"> Гражданского кодекса Российской Федерации (далее - ГК РФ) корпоративные отношения возникают в связи с участием в корпоративных организациях или с управлением ими. В </w:t>
      </w:r>
      <w:proofErr w:type="gramStart"/>
      <w:r w:rsidRPr="00567154">
        <w:rPr>
          <w:rFonts w:ascii="Times New Roman" w:hAnsi="Times New Roman" w:cs="Times New Roman"/>
          <w:sz w:val="24"/>
          <w:szCs w:val="24"/>
        </w:rPr>
        <w:t>соответствии</w:t>
      </w:r>
      <w:proofErr w:type="gramEnd"/>
      <w:r w:rsidRPr="00567154">
        <w:rPr>
          <w:rFonts w:ascii="Times New Roman" w:hAnsi="Times New Roman" w:cs="Times New Roman"/>
          <w:sz w:val="24"/>
          <w:szCs w:val="24"/>
        </w:rPr>
        <w:t xml:space="preserve"> со </w:t>
      </w:r>
      <w:hyperlink r:id="rId20" w:history="1">
        <w:r w:rsidRPr="00567154">
          <w:rPr>
            <w:rFonts w:ascii="Times New Roman" w:hAnsi="Times New Roman" w:cs="Times New Roman"/>
            <w:color w:val="0000FF"/>
            <w:sz w:val="24"/>
            <w:szCs w:val="24"/>
          </w:rPr>
          <w:t>статьей 65.1</w:t>
        </w:r>
      </w:hyperlink>
      <w:r w:rsidRPr="00567154">
        <w:rPr>
          <w:rFonts w:ascii="Times New Roman" w:hAnsi="Times New Roman" w:cs="Times New Roman"/>
          <w:sz w:val="24"/>
          <w:szCs w:val="24"/>
        </w:rPr>
        <w:t xml:space="preserve">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4) наличие иных близких отношений между должностным лицом (его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w:t>
      </w:r>
      <w:r w:rsidRPr="00567154">
        <w:rPr>
          <w:rFonts w:ascii="Times New Roman" w:hAnsi="Times New Roman" w:cs="Times New Roman"/>
          <w:sz w:val="24"/>
          <w:szCs w:val="24"/>
        </w:rPr>
        <w:lastRenderedPageBreak/>
        <w:t xml:space="preserve">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w:t>
      </w:r>
      <w:proofErr w:type="gramStart"/>
      <w:r w:rsidRPr="00567154">
        <w:rPr>
          <w:rFonts w:ascii="Times New Roman" w:hAnsi="Times New Roman" w:cs="Times New Roman"/>
          <w:sz w:val="24"/>
          <w:szCs w:val="24"/>
        </w:rPr>
        <w:t>человека</w:t>
      </w:r>
      <w:proofErr w:type="gramEnd"/>
      <w:r w:rsidRPr="00567154">
        <w:rPr>
          <w:rFonts w:ascii="Times New Roman" w:hAnsi="Times New Roman" w:cs="Times New Roman"/>
          <w:sz w:val="24"/>
          <w:szCs w:val="24"/>
        </w:rPr>
        <w:t xml:space="preserve"> дороги соответствующему должностному лицу в силу сложившихся обстоятельств.</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Например, возможность возникновения конфликта интересов </w:t>
      </w:r>
      <w:proofErr w:type="gramStart"/>
      <w:r w:rsidRPr="00567154">
        <w:rPr>
          <w:rFonts w:ascii="Times New Roman" w:hAnsi="Times New Roman" w:cs="Times New Roman"/>
          <w:sz w:val="24"/>
          <w:szCs w:val="24"/>
        </w:rPr>
        <w:t>образуется и обязанность уведомить об этом появляется</w:t>
      </w:r>
      <w:proofErr w:type="gramEnd"/>
      <w:r w:rsidRPr="00567154">
        <w:rPr>
          <w:rFonts w:ascii="Times New Roman" w:hAnsi="Times New Roman" w:cs="Times New Roman"/>
          <w:sz w:val="24"/>
          <w:szCs w:val="24"/>
        </w:rPr>
        <w:t>, когда: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налоговому инспектору поручают проведение камеральной проверки в организации, главный бухгалтер которой </w:t>
      </w:r>
      <w:proofErr w:type="gramStart"/>
      <w:r w:rsidRPr="00567154">
        <w:rPr>
          <w:rFonts w:ascii="Times New Roman" w:hAnsi="Times New Roman" w:cs="Times New Roman"/>
          <w:sz w:val="24"/>
          <w:szCs w:val="24"/>
        </w:rPr>
        <w:t>является его матерью</w:t>
      </w:r>
      <w:proofErr w:type="gramEnd"/>
      <w:r w:rsidRPr="00567154">
        <w:rPr>
          <w:rFonts w:ascii="Times New Roman" w:hAnsi="Times New Roman" w:cs="Times New Roman"/>
          <w:sz w:val="24"/>
          <w:szCs w:val="24"/>
        </w:rPr>
        <w:t>.</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4.4. </w:t>
      </w:r>
      <w:proofErr w:type="gramStart"/>
      <w:r w:rsidRPr="00567154">
        <w:rPr>
          <w:rFonts w:ascii="Times New Roman" w:hAnsi="Times New Roman" w:cs="Times New Roman"/>
          <w:sz w:val="24"/>
          <w:szCs w:val="24"/>
        </w:rPr>
        <w:t xml:space="preserve">Согласно </w:t>
      </w:r>
      <w:hyperlink r:id="rId21" w:history="1">
        <w:r w:rsidRPr="00567154">
          <w:rPr>
            <w:rFonts w:ascii="Times New Roman" w:hAnsi="Times New Roman" w:cs="Times New Roman"/>
            <w:color w:val="0000FF"/>
            <w:sz w:val="24"/>
            <w:szCs w:val="24"/>
          </w:rPr>
          <w:t>части 2 статьи 13.1</w:t>
        </w:r>
      </w:hyperlink>
      <w:r w:rsidRPr="00567154">
        <w:rPr>
          <w:rFonts w:ascii="Times New Roman" w:hAnsi="Times New Roman" w:cs="Times New Roman"/>
          <w:sz w:val="24"/>
          <w:szCs w:val="24"/>
        </w:rPr>
        <w:t xml:space="preserve"> Федерального закона N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w:t>
      </w:r>
      <w:proofErr w:type="gramEnd"/>
      <w:r w:rsidRPr="00567154">
        <w:rPr>
          <w:rFonts w:ascii="Times New Roman" w:hAnsi="Times New Roman" w:cs="Times New Roman"/>
          <w:sz w:val="24"/>
          <w:szCs w:val="24"/>
        </w:rPr>
        <w:t xml:space="preserve"> конфликта интересов, стороной которого является подчиненное ему лицо.</w:t>
      </w:r>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t xml:space="preserve">Также в соответствии с </w:t>
      </w:r>
      <w:hyperlink r:id="rId22" w:history="1">
        <w:r w:rsidRPr="00567154">
          <w:rPr>
            <w:rFonts w:ascii="Times New Roman" w:hAnsi="Times New Roman" w:cs="Times New Roman"/>
            <w:color w:val="0000FF"/>
            <w:sz w:val="24"/>
            <w:szCs w:val="24"/>
          </w:rPr>
          <w:t>частью 2 статьи 59.2</w:t>
        </w:r>
      </w:hyperlink>
      <w:r w:rsidRPr="00567154">
        <w:rPr>
          <w:rFonts w:ascii="Times New Roman" w:hAnsi="Times New Roman" w:cs="Times New Roman"/>
          <w:sz w:val="24"/>
          <w:szCs w:val="24"/>
        </w:rPr>
        <w:t xml:space="preserve"> Федерального закона N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w:t>
      </w:r>
      <w:r w:rsidRPr="00567154">
        <w:rPr>
          <w:rFonts w:ascii="Times New Roman" w:hAnsi="Times New Roman" w:cs="Times New Roman"/>
          <w:sz w:val="24"/>
          <w:szCs w:val="24"/>
        </w:rPr>
        <w:lastRenderedPageBreak/>
        <w:t xml:space="preserve">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w:t>
      </w:r>
      <w:proofErr w:type="gramStart"/>
      <w:r w:rsidRPr="00567154">
        <w:rPr>
          <w:rFonts w:ascii="Times New Roman" w:hAnsi="Times New Roman" w:cs="Times New Roman"/>
          <w:sz w:val="24"/>
          <w:szCs w:val="24"/>
        </w:rPr>
        <w:t>контроля за</w:t>
      </w:r>
      <w:proofErr w:type="gramEnd"/>
      <w:r w:rsidRPr="00567154">
        <w:rPr>
          <w:rFonts w:ascii="Times New Roman" w:hAnsi="Times New Roman" w:cs="Times New Roman"/>
          <w:sz w:val="24"/>
          <w:szCs w:val="24"/>
        </w:rPr>
        <w:t xml:space="preserve"> деятельностью своих подчиненных необходимо оказывать содействие указанным лицам в соблюдении антикоррупционного законодательства.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4.5. </w:t>
      </w:r>
      <w:proofErr w:type="gramStart"/>
      <w:r w:rsidRPr="00567154">
        <w:rPr>
          <w:rFonts w:ascii="Times New Roman" w:hAnsi="Times New Roman" w:cs="Times New Roman"/>
          <w:sz w:val="24"/>
          <w:szCs w:val="24"/>
        </w:rPr>
        <w:t>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о нем, применение мер ответственности к должностному лицу необходимо осуществлять с учетом нижеследующего.</w:t>
      </w:r>
      <w:proofErr w:type="gramEnd"/>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а) характер и тяжесть правонарушения (в том числе негативные последствия, наступившие в результате правонарушения);</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б) обстоятельства, при которых совершено правонарушение;</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567154" w:rsidRPr="00567154" w:rsidRDefault="00567154">
      <w:pPr>
        <w:pStyle w:val="ConsPlusNormal"/>
        <w:spacing w:before="220"/>
        <w:ind w:firstLine="540"/>
        <w:jc w:val="both"/>
        <w:rPr>
          <w:rFonts w:ascii="Times New Roman" w:hAnsi="Times New Roman" w:cs="Times New Roman"/>
          <w:sz w:val="24"/>
          <w:szCs w:val="24"/>
        </w:rPr>
      </w:pPr>
      <w:proofErr w:type="spellStart"/>
      <w:r w:rsidRPr="00567154">
        <w:rPr>
          <w:rFonts w:ascii="Times New Roman" w:hAnsi="Times New Roman" w:cs="Times New Roman"/>
          <w:sz w:val="24"/>
          <w:szCs w:val="24"/>
        </w:rPr>
        <w:t>д</w:t>
      </w:r>
      <w:proofErr w:type="spellEnd"/>
      <w:r w:rsidRPr="00567154">
        <w:rPr>
          <w:rFonts w:ascii="Times New Roman" w:hAnsi="Times New Roman" w:cs="Times New Roman"/>
          <w:sz w:val="24"/>
          <w:szCs w:val="24"/>
        </w:rPr>
        <w:t>) предшествующие результаты исполнения должностным лицом своих полномочий.</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w:t>
      </w:r>
      <w:proofErr w:type="spellStart"/>
      <w:r w:rsidRPr="00567154">
        <w:rPr>
          <w:rFonts w:ascii="Times New Roman" w:hAnsi="Times New Roman" w:cs="Times New Roman"/>
          <w:sz w:val="24"/>
          <w:szCs w:val="24"/>
        </w:rPr>
        <w:t>неуведомлении</w:t>
      </w:r>
      <w:proofErr w:type="spellEnd"/>
      <w:r w:rsidRPr="00567154">
        <w:rPr>
          <w:rFonts w:ascii="Times New Roman" w:hAnsi="Times New Roman" w:cs="Times New Roman"/>
          <w:sz w:val="24"/>
          <w:szCs w:val="24"/>
        </w:rPr>
        <w:t xml:space="preserve"> о возникшем конфликте интересов или возможности его возникновения, к примеру, в следующих случаях:</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4.6. В </w:t>
      </w:r>
      <w:proofErr w:type="gramStart"/>
      <w:r w:rsidRPr="00567154">
        <w:rPr>
          <w:rFonts w:ascii="Times New Roman" w:hAnsi="Times New Roman" w:cs="Times New Roman"/>
          <w:sz w:val="24"/>
          <w:szCs w:val="24"/>
        </w:rPr>
        <w:t>случае</w:t>
      </w:r>
      <w:proofErr w:type="gramEnd"/>
      <w:r w:rsidRPr="00567154">
        <w:rPr>
          <w:rFonts w:ascii="Times New Roman" w:hAnsi="Times New Roman" w:cs="Times New Roman"/>
          <w:sz w:val="24"/>
          <w:szCs w:val="24"/>
        </w:rPr>
        <w:t>,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w:t>
      </w:r>
      <w:hyperlink r:id="rId23" w:history="1">
        <w:r w:rsidRPr="00567154">
          <w:rPr>
            <w:rFonts w:ascii="Times New Roman" w:hAnsi="Times New Roman" w:cs="Times New Roman"/>
            <w:color w:val="0000FF"/>
            <w:sz w:val="24"/>
            <w:szCs w:val="24"/>
          </w:rPr>
          <w:t>пункт 30</w:t>
        </w:r>
      </w:hyperlink>
      <w:r w:rsidRPr="00567154">
        <w:rPr>
          <w:rFonts w:ascii="Times New Roman" w:hAnsi="Times New Roman" w:cs="Times New Roman"/>
          <w:sz w:val="24"/>
          <w:szCs w:val="24"/>
        </w:rPr>
        <w:t xml:space="preserve"> Положения о проверке).</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lastRenderedPageBreak/>
        <w:t>О наличии признаков состава преступления или признаков административного правонарушения могут свидетельствовать следующие случаи:</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567154" w:rsidRPr="00567154" w:rsidRDefault="00567154">
      <w:pPr>
        <w:pStyle w:val="ConsPlusNormal"/>
        <w:spacing w:before="220"/>
        <w:ind w:firstLine="540"/>
        <w:jc w:val="both"/>
        <w:rPr>
          <w:rFonts w:ascii="Times New Roman" w:hAnsi="Times New Roman" w:cs="Times New Roman"/>
          <w:sz w:val="24"/>
          <w:szCs w:val="24"/>
        </w:rPr>
      </w:pPr>
      <w:proofErr w:type="gramStart"/>
      <w:r w:rsidRPr="00567154">
        <w:rPr>
          <w:rFonts w:ascii="Times New Roman" w:hAnsi="Times New Roman" w:cs="Times New Roman"/>
          <w:sz w:val="24"/>
          <w:szCs w:val="24"/>
        </w:rP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roofErr w:type="gramEnd"/>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заместитель генерального директора акционерного общества, которое оказывает </w:t>
      </w:r>
      <w:proofErr w:type="spellStart"/>
      <w:r w:rsidRPr="00567154">
        <w:rPr>
          <w:rFonts w:ascii="Times New Roman" w:hAnsi="Times New Roman" w:cs="Times New Roman"/>
          <w:sz w:val="24"/>
          <w:szCs w:val="24"/>
        </w:rPr>
        <w:t>клининговые</w:t>
      </w:r>
      <w:proofErr w:type="spellEnd"/>
      <w:r w:rsidRPr="00567154">
        <w:rPr>
          <w:rFonts w:ascii="Times New Roman" w:hAnsi="Times New Roman" w:cs="Times New Roman"/>
          <w:sz w:val="24"/>
          <w:szCs w:val="24"/>
        </w:rPr>
        <w:t xml:space="preserve"> услуги, обеспечил предоставление сотруднику налогового органа, являющегося его братом, бесплатных </w:t>
      </w:r>
      <w:proofErr w:type="spellStart"/>
      <w:r w:rsidRPr="00567154">
        <w:rPr>
          <w:rFonts w:ascii="Times New Roman" w:hAnsi="Times New Roman" w:cs="Times New Roman"/>
          <w:sz w:val="24"/>
          <w:szCs w:val="24"/>
        </w:rPr>
        <w:t>клининговых</w:t>
      </w:r>
      <w:proofErr w:type="spellEnd"/>
      <w:r w:rsidRPr="00567154">
        <w:rPr>
          <w:rFonts w:ascii="Times New Roman" w:hAnsi="Times New Roman" w:cs="Times New Roman"/>
          <w:sz w:val="24"/>
          <w:szCs w:val="24"/>
        </w:rPr>
        <w:t xml:space="preserve"> услуг за попустительство по службе в отношении указанного акционерного общества.</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4.7. В </w:t>
      </w:r>
      <w:proofErr w:type="gramStart"/>
      <w:r w:rsidRPr="00567154">
        <w:rPr>
          <w:rFonts w:ascii="Times New Roman" w:hAnsi="Times New Roman" w:cs="Times New Roman"/>
          <w:sz w:val="24"/>
          <w:szCs w:val="24"/>
        </w:rPr>
        <w:t>соответствии</w:t>
      </w:r>
      <w:proofErr w:type="gramEnd"/>
      <w:r w:rsidRPr="00567154">
        <w:rPr>
          <w:rFonts w:ascii="Times New Roman" w:hAnsi="Times New Roman" w:cs="Times New Roman"/>
          <w:sz w:val="24"/>
          <w:szCs w:val="24"/>
        </w:rPr>
        <w:t xml:space="preserve"> с </w:t>
      </w:r>
      <w:hyperlink r:id="rId24" w:history="1">
        <w:r w:rsidRPr="00567154">
          <w:rPr>
            <w:rFonts w:ascii="Times New Roman" w:hAnsi="Times New Roman" w:cs="Times New Roman"/>
            <w:color w:val="0000FF"/>
            <w:sz w:val="24"/>
            <w:szCs w:val="24"/>
          </w:rPr>
          <w:t>Положением</w:t>
        </w:r>
      </w:hyperlink>
      <w:r w:rsidRPr="00567154">
        <w:rPr>
          <w:rFonts w:ascii="Times New Roman" w:hAnsi="Times New Roman" w:cs="Times New Roman"/>
          <w:sz w:val="24"/>
          <w:szCs w:val="24"/>
        </w:rPr>
        <w:t xml:space="preserve">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В </w:t>
      </w:r>
      <w:proofErr w:type="gramStart"/>
      <w:r w:rsidRPr="00567154">
        <w:rPr>
          <w:rFonts w:ascii="Times New Roman" w:hAnsi="Times New Roman" w:cs="Times New Roman"/>
          <w:sz w:val="24"/>
          <w:szCs w:val="24"/>
        </w:rPr>
        <w:t>случае</w:t>
      </w:r>
      <w:proofErr w:type="gramEnd"/>
      <w:r w:rsidRPr="00567154">
        <w:rPr>
          <w:rFonts w:ascii="Times New Roman" w:hAnsi="Times New Roman" w:cs="Times New Roman"/>
          <w:sz w:val="24"/>
          <w:szCs w:val="24"/>
        </w:rPr>
        <w:t>,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 xml:space="preserve">В </w:t>
      </w:r>
      <w:proofErr w:type="gramStart"/>
      <w:r w:rsidRPr="00567154">
        <w:rPr>
          <w:rFonts w:ascii="Times New Roman" w:hAnsi="Times New Roman" w:cs="Times New Roman"/>
          <w:sz w:val="24"/>
          <w:szCs w:val="24"/>
        </w:rPr>
        <w:t>ином</w:t>
      </w:r>
      <w:proofErr w:type="gramEnd"/>
      <w:r w:rsidRPr="00567154">
        <w:rPr>
          <w:rFonts w:ascii="Times New Roman" w:hAnsi="Times New Roman" w:cs="Times New Roman"/>
          <w:sz w:val="24"/>
          <w:szCs w:val="24"/>
        </w:rPr>
        <w:t xml:space="preserve">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567154" w:rsidRPr="00567154" w:rsidRDefault="00567154">
      <w:pPr>
        <w:pStyle w:val="ConsPlusNormal"/>
        <w:spacing w:before="220"/>
        <w:ind w:firstLine="540"/>
        <w:jc w:val="both"/>
        <w:rPr>
          <w:rFonts w:ascii="Times New Roman" w:hAnsi="Times New Roman" w:cs="Times New Roman"/>
          <w:sz w:val="24"/>
          <w:szCs w:val="24"/>
        </w:rPr>
      </w:pPr>
      <w:r w:rsidRPr="00567154">
        <w:rPr>
          <w:rFonts w:ascii="Times New Roman" w:hAnsi="Times New Roman" w:cs="Times New Roman"/>
          <w:sz w:val="24"/>
          <w:szCs w:val="24"/>
        </w:rP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для представителя нанимателя (работодателя) рекомендательный характер.</w:t>
      </w:r>
    </w:p>
    <w:p w:rsidR="00567154" w:rsidRPr="00567154" w:rsidRDefault="00567154">
      <w:pPr>
        <w:pStyle w:val="ConsPlusNormal"/>
        <w:jc w:val="both"/>
        <w:rPr>
          <w:rFonts w:ascii="Times New Roman" w:hAnsi="Times New Roman" w:cs="Times New Roman"/>
          <w:sz w:val="24"/>
          <w:szCs w:val="24"/>
        </w:rPr>
      </w:pPr>
    </w:p>
    <w:p w:rsidR="00567154" w:rsidRPr="00567154" w:rsidRDefault="00567154">
      <w:pPr>
        <w:pStyle w:val="ConsPlusNormal"/>
        <w:jc w:val="both"/>
        <w:rPr>
          <w:rFonts w:ascii="Times New Roman" w:hAnsi="Times New Roman" w:cs="Times New Roman"/>
          <w:sz w:val="24"/>
          <w:szCs w:val="24"/>
        </w:rPr>
      </w:pPr>
    </w:p>
    <w:p w:rsidR="00567154" w:rsidRPr="00567154" w:rsidRDefault="00567154">
      <w:pPr>
        <w:pStyle w:val="ConsPlusNormal"/>
        <w:pBdr>
          <w:top w:val="single" w:sz="6" w:space="0" w:color="auto"/>
        </w:pBdr>
        <w:spacing w:before="100" w:after="100"/>
        <w:jc w:val="both"/>
        <w:rPr>
          <w:rFonts w:ascii="Times New Roman" w:hAnsi="Times New Roman" w:cs="Times New Roman"/>
          <w:sz w:val="24"/>
          <w:szCs w:val="24"/>
        </w:rPr>
      </w:pPr>
    </w:p>
    <w:p w:rsidR="00EE4778" w:rsidRDefault="00EE4778"/>
    <w:sectPr w:rsidR="00EE4778" w:rsidSect="00567154">
      <w:pgSz w:w="11906" w:h="16838"/>
      <w:pgMar w:top="851" w:right="567"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154"/>
    <w:rsid w:val="00045FF9"/>
    <w:rsid w:val="000A5F28"/>
    <w:rsid w:val="000F59C7"/>
    <w:rsid w:val="00154EAE"/>
    <w:rsid w:val="001700BF"/>
    <w:rsid w:val="00183FE6"/>
    <w:rsid w:val="001B4A04"/>
    <w:rsid w:val="001D2AD4"/>
    <w:rsid w:val="002A1FE2"/>
    <w:rsid w:val="002D3430"/>
    <w:rsid w:val="002F03E3"/>
    <w:rsid w:val="002F7961"/>
    <w:rsid w:val="00315BF8"/>
    <w:rsid w:val="00330C1B"/>
    <w:rsid w:val="00373A18"/>
    <w:rsid w:val="003D3657"/>
    <w:rsid w:val="003E7215"/>
    <w:rsid w:val="004857DE"/>
    <w:rsid w:val="00524CBF"/>
    <w:rsid w:val="00555123"/>
    <w:rsid w:val="00567154"/>
    <w:rsid w:val="00570AFA"/>
    <w:rsid w:val="00570D16"/>
    <w:rsid w:val="00654383"/>
    <w:rsid w:val="00686557"/>
    <w:rsid w:val="006B04B1"/>
    <w:rsid w:val="006B43AD"/>
    <w:rsid w:val="006C2FDA"/>
    <w:rsid w:val="00717CBC"/>
    <w:rsid w:val="007459DF"/>
    <w:rsid w:val="00753EF0"/>
    <w:rsid w:val="007543BB"/>
    <w:rsid w:val="00762163"/>
    <w:rsid w:val="007A27E1"/>
    <w:rsid w:val="00815910"/>
    <w:rsid w:val="00841FA1"/>
    <w:rsid w:val="0084275E"/>
    <w:rsid w:val="008F485E"/>
    <w:rsid w:val="009105B3"/>
    <w:rsid w:val="009417D2"/>
    <w:rsid w:val="00953426"/>
    <w:rsid w:val="00981075"/>
    <w:rsid w:val="009C24EB"/>
    <w:rsid w:val="00A030F8"/>
    <w:rsid w:val="00A24103"/>
    <w:rsid w:val="00A53A8E"/>
    <w:rsid w:val="00A72971"/>
    <w:rsid w:val="00A72ABB"/>
    <w:rsid w:val="00A774E3"/>
    <w:rsid w:val="00AB3577"/>
    <w:rsid w:val="00AC5930"/>
    <w:rsid w:val="00AC7DAD"/>
    <w:rsid w:val="00AF2B5C"/>
    <w:rsid w:val="00AF439A"/>
    <w:rsid w:val="00B341C4"/>
    <w:rsid w:val="00C052C2"/>
    <w:rsid w:val="00C80F9A"/>
    <w:rsid w:val="00CA2206"/>
    <w:rsid w:val="00D768AB"/>
    <w:rsid w:val="00DA7CA0"/>
    <w:rsid w:val="00DB7AD4"/>
    <w:rsid w:val="00E94669"/>
    <w:rsid w:val="00EE4778"/>
    <w:rsid w:val="00F01F04"/>
    <w:rsid w:val="00F3111D"/>
    <w:rsid w:val="00F51FEA"/>
    <w:rsid w:val="00FA1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7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71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71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715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AFDE045DB98404F0B8BB132B71F00198926BE12A7E0CFA2C0C8FA213D738356B8609F2D32A7E3125EE642F299A07CD7C09E363D6B912FNDo2D" TargetMode="External"/><Relationship Id="rId13" Type="http://schemas.openxmlformats.org/officeDocument/2006/relationships/hyperlink" Target="consultantplus://offline/ref=46DAFDE045DB98404F0B8BB132B71F00188923B915A1E0CFA2C0C8FA213D738356B8609D2C39F3B15300BF12B6D2AC7FC9DC9F35N2oBD" TargetMode="External"/><Relationship Id="rId18" Type="http://schemas.openxmlformats.org/officeDocument/2006/relationships/hyperlink" Target="consultantplus://offline/ref=46DAFDE045DB98404F0B8BB132B71F00198822BA16A0E0CFA2C0C8FA213D738356B8609F2D32A7E01E5EE642F299A07CD7C09E363D6B912FNDo2D"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46DAFDE045DB98404F0B8BB132B71F00198822BA16A0E0CFA2C0C8FA213D738356B860982A39F3B15300BF12B6D2AC7FC9DC9F35N2oBD" TargetMode="External"/><Relationship Id="rId7" Type="http://schemas.openxmlformats.org/officeDocument/2006/relationships/hyperlink" Target="consultantplus://offline/ref=46DAFDE045DB98404F0B8BB132B71F00198822BA16A0E0CFA2C0C8FA213D738356B8609F2F31ACB44611E71EB7CCB37CD5C09D3422N6o1D" TargetMode="External"/><Relationship Id="rId12" Type="http://schemas.openxmlformats.org/officeDocument/2006/relationships/hyperlink" Target="consultantplus://offline/ref=46DAFDE045DB98404F0B8BB132B71F00198926BE12A7E0CFA2C0C8FA213D738356B8609F2D32A7E91F5EE642F299A07CD7C09E363D6B912FNDo2D" TargetMode="External"/><Relationship Id="rId17" Type="http://schemas.openxmlformats.org/officeDocument/2006/relationships/hyperlink" Target="consultantplus://offline/ref=46DAFDE045DB98404F0B8BB132B71F0019892AB314A0E0CFA2C0C8FA213D738356B8609F2D33A6E9175EE642F299A07CD7C09E363D6B912FNDo2D"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6DAFDE045DB98404F0B8BB132B71F00198926BE12A7E0CFA2C0C8FA213D738356B8609F2D32A6E0115EE642F299A07CD7C09E363D6B912FNDo2D" TargetMode="External"/><Relationship Id="rId20" Type="http://schemas.openxmlformats.org/officeDocument/2006/relationships/hyperlink" Target="consultantplus://offline/ref=46DAFDE045DB98404F0B8BB132B71F00188026BD1CA7E0CFA2C0C8FA213D738356B8609F2E31AEEB4304F646BBCDAD63D6DC81362368N9o9D" TargetMode="External"/><Relationship Id="rId1" Type="http://schemas.openxmlformats.org/officeDocument/2006/relationships/styles" Target="styles.xml"/><Relationship Id="rId6" Type="http://schemas.openxmlformats.org/officeDocument/2006/relationships/hyperlink" Target="consultantplus://offline/ref=46DAFDE045DB98404F0B8BB132B71F00198923B810A7E0CFA2C0C8FA213D738356B8609F2D32A7E7165EE642F299A07CD7C09E363D6B912FNDo2D" TargetMode="External"/><Relationship Id="rId11" Type="http://schemas.openxmlformats.org/officeDocument/2006/relationships/hyperlink" Target="consultantplus://offline/ref=46DAFDE045DB98404F0B8BB132B71F00198926BE12A7E0CFA2C0C8FA213D738356B8609F2D32A7E7115EE642F299A07CD7C09E363D6B912FNDo2D" TargetMode="External"/><Relationship Id="rId24" Type="http://schemas.openxmlformats.org/officeDocument/2006/relationships/hyperlink" Target="consultantplus://offline/ref=46DAFDE045DB98404F0B8BB132B71F00198926BE12A7E0CFA2C0C8FA213D738356B8609F2D32A7E3125EE642F299A07CD7C09E363D6B912FNDo2D" TargetMode="External"/><Relationship Id="rId5" Type="http://schemas.openxmlformats.org/officeDocument/2006/relationships/hyperlink" Target="consultantplus://offline/ref=46DAFDE045DB98404F0B8BB132B71F001B8024BA16ADE0CFA2C0C8FA213D738356B8609F2D32A7E7155EE642F299A07CD7C09E363D6B912FNDo2D" TargetMode="External"/><Relationship Id="rId15" Type="http://schemas.openxmlformats.org/officeDocument/2006/relationships/hyperlink" Target="consultantplus://offline/ref=46DAFDE045DB98404F0B8BB132B71F00198926BE12A7E0CFA2C0C8FA213D738356B8609F2D32A6E0145EE642F299A07CD7C09E363D6B912FNDo2D" TargetMode="External"/><Relationship Id="rId23" Type="http://schemas.openxmlformats.org/officeDocument/2006/relationships/hyperlink" Target="consultantplus://offline/ref=46DAFDE045DB98404F0B8BB132B71F00198926BE12A7E0CFA2C0C8FA213D738356B8609F2D32A6E1155EE642F299A07CD7C09E363D6B912FNDo2D" TargetMode="External"/><Relationship Id="rId10" Type="http://schemas.openxmlformats.org/officeDocument/2006/relationships/hyperlink" Target="consultantplus://offline/ref=46DAFDE045DB98404F0B8BB132B71F00198926BE12A7E0CFA2C0C8FA213D738356B8609F2D32A6E3125EE642F299A07CD7C09E363D6B912FNDo2D" TargetMode="External"/><Relationship Id="rId19" Type="http://schemas.openxmlformats.org/officeDocument/2006/relationships/hyperlink" Target="consultantplus://offline/ref=46DAFDE045DB98404F0B8BB132B71F00188026BD1CA7E0CFA2C0C8FA213D738356B8609F2D32A7E1115EE642F299A07CD7C09E363D6B912FNDo2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6DAFDE045DB98404F0B8BB132B71F0018802ABB17A0E0CFA2C0C8FA213D738356B8609F2D32A7E1145EE642F299A07CD7C09E363D6B912FNDo2D" TargetMode="External"/><Relationship Id="rId14" Type="http://schemas.openxmlformats.org/officeDocument/2006/relationships/hyperlink" Target="consultantplus://offline/ref=46DAFDE045DB98404F0B8BB132B71F00198926BE12A7E0CFA2C0C8FA213D738356B8609F2D32A6E4155EE642F299A07CD7C09E363D6B912FNDo2D" TargetMode="External"/><Relationship Id="rId22" Type="http://schemas.openxmlformats.org/officeDocument/2006/relationships/hyperlink" Target="consultantplus://offline/ref=46DAFDE045DB98404F0B8BB132B71F00198822BA16A3E0CFA2C0C8FA213D738356B860982B39F3B15300BF12B6D2AC7FC9DC9F35N2o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7286</Words>
  <Characters>41533</Characters>
  <Application>Microsoft Office Word</Application>
  <DocSecurity>0</DocSecurity>
  <Lines>346</Lines>
  <Paragraphs>97</Paragraphs>
  <ScaleCrop>false</ScaleCrop>
  <Company/>
  <LinksUpToDate>false</LinksUpToDate>
  <CharactersWithSpaces>48722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Pervushkina</dc:creator>
  <cp:lastModifiedBy>Pervushkina</cp:lastModifiedBy>
  <cp:revision>1</cp:revision>
  <dcterms:created xsi:type="dcterms:W3CDTF">2018-12-10T03:40:00Z</dcterms:created>
  <dcterms:modified xsi:type="dcterms:W3CDTF">2018-12-10T03:41:00Z</dcterms:modified>
</cp:coreProperties>
</file>